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6D02" w14:textId="39F18134" w:rsidR="008713B0" w:rsidRPr="0034350A" w:rsidRDefault="008713B0" w:rsidP="007D4467">
      <w:pPr>
        <w:rPr>
          <w:b/>
          <w:sz w:val="32"/>
          <w:szCs w:val="32"/>
          <w:lang w:val="nb-NO"/>
        </w:rPr>
      </w:pPr>
      <w:r w:rsidRPr="0034350A">
        <w:rPr>
          <w:b/>
          <w:sz w:val="32"/>
          <w:szCs w:val="32"/>
          <w:lang w:val="nb-NO"/>
        </w:rPr>
        <w:t xml:space="preserve">Yehuda Handelsman, </w:t>
      </w:r>
      <w:r w:rsidR="003E35BA" w:rsidRPr="0034350A">
        <w:rPr>
          <w:b/>
          <w:sz w:val="32"/>
          <w:szCs w:val="32"/>
        </w:rPr>
        <w:t xml:space="preserve">MD, </w:t>
      </w:r>
      <w:r w:rsidR="00074A0F" w:rsidRPr="0034350A">
        <w:rPr>
          <w:b/>
          <w:sz w:val="32"/>
          <w:szCs w:val="32"/>
        </w:rPr>
        <w:t xml:space="preserve">FACP, </w:t>
      </w:r>
      <w:r w:rsidR="003E35BA" w:rsidRPr="0034350A">
        <w:rPr>
          <w:b/>
          <w:sz w:val="32"/>
          <w:szCs w:val="32"/>
        </w:rPr>
        <w:t xml:space="preserve">FNLA, </w:t>
      </w:r>
      <w:r w:rsidR="00052347" w:rsidRPr="0034350A">
        <w:rPr>
          <w:b/>
          <w:sz w:val="32"/>
          <w:szCs w:val="32"/>
        </w:rPr>
        <w:t xml:space="preserve">FASPC, </w:t>
      </w:r>
      <w:r w:rsidR="007D4467" w:rsidRPr="0034350A">
        <w:rPr>
          <w:b/>
          <w:sz w:val="32"/>
          <w:szCs w:val="32"/>
        </w:rPr>
        <w:t>FAHA,</w:t>
      </w:r>
      <w:r w:rsidR="00E4025B" w:rsidRPr="0034350A">
        <w:rPr>
          <w:b/>
          <w:sz w:val="32"/>
          <w:szCs w:val="32"/>
        </w:rPr>
        <w:t xml:space="preserve"> </w:t>
      </w:r>
      <w:r w:rsidR="003E35BA" w:rsidRPr="0034350A">
        <w:rPr>
          <w:b/>
          <w:sz w:val="32"/>
          <w:szCs w:val="32"/>
        </w:rPr>
        <w:t>MACE</w:t>
      </w:r>
      <w:r w:rsidRPr="0034350A">
        <w:rPr>
          <w:b/>
          <w:sz w:val="32"/>
          <w:szCs w:val="32"/>
          <w:lang w:val="nb-NO"/>
        </w:rPr>
        <w:t xml:space="preserve"> </w:t>
      </w:r>
    </w:p>
    <w:p w14:paraId="7486A7A9" w14:textId="77777777" w:rsidR="008713B0" w:rsidRPr="0034350A" w:rsidRDefault="008713B0" w:rsidP="00B1055A">
      <w:pPr>
        <w:jc w:val="center"/>
        <w:rPr>
          <w:sz w:val="32"/>
          <w:szCs w:val="32"/>
        </w:rPr>
      </w:pPr>
      <w:r w:rsidRPr="0034350A">
        <w:rPr>
          <w:sz w:val="32"/>
          <w:szCs w:val="32"/>
        </w:rPr>
        <w:t xml:space="preserve">Endocrinology </w:t>
      </w:r>
    </w:p>
    <w:p w14:paraId="6CDAF89A" w14:textId="77777777" w:rsidR="008713B0" w:rsidRPr="0034350A" w:rsidRDefault="008713B0" w:rsidP="00B1055A">
      <w:pPr>
        <w:jc w:val="center"/>
        <w:rPr>
          <w:sz w:val="32"/>
          <w:szCs w:val="32"/>
        </w:rPr>
      </w:pPr>
      <w:r w:rsidRPr="0034350A">
        <w:rPr>
          <w:sz w:val="32"/>
          <w:szCs w:val="32"/>
        </w:rPr>
        <w:t>Diabetes * Metabolism * Internal Medicine</w:t>
      </w:r>
    </w:p>
    <w:p w14:paraId="27800FAD" w14:textId="77777777" w:rsidR="008713B0" w:rsidRPr="0034350A" w:rsidRDefault="008713B0" w:rsidP="00B1055A">
      <w:pPr>
        <w:jc w:val="center"/>
        <w:rPr>
          <w:b/>
          <w:i/>
          <w:sz w:val="32"/>
          <w:szCs w:val="32"/>
        </w:rPr>
      </w:pPr>
      <w:r w:rsidRPr="0034350A">
        <w:rPr>
          <w:b/>
          <w:i/>
          <w:sz w:val="32"/>
          <w:szCs w:val="32"/>
        </w:rPr>
        <w:t>Diplomate American Board Internal Medicine</w:t>
      </w:r>
    </w:p>
    <w:p w14:paraId="76E630B1" w14:textId="0A931FB5" w:rsidR="008713B0" w:rsidRPr="0034350A" w:rsidRDefault="000A6277" w:rsidP="00B1055A">
      <w:pPr>
        <w:jc w:val="center"/>
        <w:rPr>
          <w:sz w:val="22"/>
          <w:szCs w:val="22"/>
        </w:rPr>
      </w:pPr>
      <w:r w:rsidRPr="0034350A">
        <w:rPr>
          <w:noProof/>
          <w:sz w:val="22"/>
          <w:szCs w:val="22"/>
        </w:rPr>
        <mc:AlternateContent>
          <mc:Choice Requires="wps">
            <w:drawing>
              <wp:anchor distT="4294967293" distB="4294967293" distL="114300" distR="114300" simplePos="0" relativeHeight="251657728" behindDoc="0" locked="0" layoutInCell="1" allowOverlap="1" wp14:anchorId="4F1EE868" wp14:editId="7E5B2B25">
                <wp:simplePos x="0" y="0"/>
                <wp:positionH relativeFrom="column">
                  <wp:posOffset>-38100</wp:posOffset>
                </wp:positionH>
                <wp:positionV relativeFrom="paragraph">
                  <wp:posOffset>35559</wp:posOffset>
                </wp:positionV>
                <wp:extent cx="60579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E54AF"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2.8pt" to="4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"/>
            </w:pict>
          </mc:Fallback>
        </mc:AlternateContent>
      </w:r>
    </w:p>
    <w:p w14:paraId="77E6F620" w14:textId="77777777" w:rsidR="008713B0" w:rsidRPr="0034350A" w:rsidRDefault="008713B0" w:rsidP="00D2334D">
      <w:pPr>
        <w:jc w:val="center"/>
        <w:rPr>
          <w:sz w:val="18"/>
          <w:szCs w:val="18"/>
          <w:lang w:val="it-IT"/>
        </w:rPr>
      </w:pPr>
      <w:r w:rsidRPr="0034350A">
        <w:rPr>
          <w:sz w:val="18"/>
          <w:szCs w:val="18"/>
        </w:rPr>
        <w:t xml:space="preserve">18372 Clark St. Suite # 212. </w:t>
      </w:r>
      <w:r w:rsidRPr="0034350A">
        <w:rPr>
          <w:sz w:val="18"/>
          <w:szCs w:val="18"/>
          <w:lang w:val="it-IT"/>
        </w:rPr>
        <w:t xml:space="preserve">Tarzana, CA 91356 * Tel. 818 708 9942 * Fax. 818-708 0154 * E-mail: </w:t>
      </w:r>
      <w:hyperlink r:id="rId8" w:history="1">
        <w:r w:rsidR="002A5328" w:rsidRPr="0034350A">
          <w:rPr>
            <w:rStyle w:val="Hyperlink"/>
            <w:sz w:val="18"/>
            <w:szCs w:val="18"/>
            <w:lang w:val="it-IT"/>
          </w:rPr>
          <w:t>YHandelsman@Gmail.com</w:t>
        </w:r>
      </w:hyperlink>
    </w:p>
    <w:p w14:paraId="727D2554" w14:textId="77777777" w:rsidR="008713B0" w:rsidRPr="0034350A" w:rsidRDefault="008713B0" w:rsidP="00B1055A">
      <w:pPr>
        <w:jc w:val="center"/>
        <w:rPr>
          <w:sz w:val="22"/>
          <w:szCs w:val="22"/>
          <w:lang w:val="it-IT"/>
        </w:rPr>
      </w:pPr>
    </w:p>
    <w:p w14:paraId="460E0386" w14:textId="77777777" w:rsidR="008713B0" w:rsidRPr="0097363D" w:rsidRDefault="008713B0" w:rsidP="00B1055A">
      <w:pPr>
        <w:jc w:val="center"/>
        <w:rPr>
          <w:b/>
          <w:szCs w:val="24"/>
          <w:u w:val="single"/>
          <w:lang w:val="it-IT"/>
        </w:rPr>
      </w:pPr>
      <w:r w:rsidRPr="0097363D">
        <w:rPr>
          <w:b/>
          <w:szCs w:val="24"/>
          <w:u w:val="single"/>
          <w:lang w:val="it-IT"/>
        </w:rPr>
        <w:t>Curriculum Vitae</w:t>
      </w:r>
    </w:p>
    <w:p w14:paraId="22A9F6D6" w14:textId="77777777" w:rsidR="008713B0" w:rsidRPr="0097363D" w:rsidRDefault="008713B0" w:rsidP="00B1055A">
      <w:pPr>
        <w:rPr>
          <w:b/>
          <w:bCs/>
          <w:szCs w:val="24"/>
          <w:u w:val="single"/>
        </w:rPr>
      </w:pPr>
      <w:r w:rsidRPr="0097363D">
        <w:rPr>
          <w:b/>
          <w:bCs/>
          <w:szCs w:val="24"/>
          <w:u w:val="single"/>
        </w:rPr>
        <w:t>Personal Information</w:t>
      </w:r>
    </w:p>
    <w:p w14:paraId="6D6F2A55" w14:textId="77777777" w:rsidR="008713B0" w:rsidRPr="00FF493B" w:rsidRDefault="008713B0" w:rsidP="00B1055A">
      <w:pPr>
        <w:rPr>
          <w:b/>
          <w:sz w:val="16"/>
          <w:szCs w:val="16"/>
          <w:u w:val="single"/>
        </w:rPr>
      </w:pPr>
    </w:p>
    <w:p w14:paraId="5CB800BA" w14:textId="60BE5E72" w:rsidR="008713B0" w:rsidRPr="0097363D" w:rsidRDefault="008713B0" w:rsidP="00B1055A">
      <w:pPr>
        <w:rPr>
          <w:szCs w:val="24"/>
        </w:rPr>
      </w:pPr>
      <w:r w:rsidRPr="0097363D">
        <w:rPr>
          <w:szCs w:val="24"/>
        </w:rPr>
        <w:t xml:space="preserve">Date of Birth: August 22, </w:t>
      </w:r>
      <w:proofErr w:type="gramStart"/>
      <w:r w:rsidRPr="0097363D">
        <w:rPr>
          <w:szCs w:val="24"/>
        </w:rPr>
        <w:t>1947</w:t>
      </w:r>
      <w:proofErr w:type="gramEnd"/>
      <w:r w:rsidRPr="0097363D">
        <w:rPr>
          <w:szCs w:val="24"/>
        </w:rPr>
        <w:tab/>
        <w:t>Place of Birth: Tel Aviv, Israel          Citizenship: USA</w:t>
      </w:r>
    </w:p>
    <w:p w14:paraId="1A00D788" w14:textId="77777777" w:rsidR="008713B0" w:rsidRPr="0034350A" w:rsidRDefault="008713B0" w:rsidP="00B1055A">
      <w:pPr>
        <w:rPr>
          <w:sz w:val="22"/>
          <w:szCs w:val="22"/>
        </w:rPr>
      </w:pPr>
      <w:r w:rsidRPr="0034350A">
        <w:rPr>
          <w:sz w:val="22"/>
          <w:szCs w:val="22"/>
        </w:rPr>
        <w:t xml:space="preserve">         </w:t>
      </w:r>
      <w:r w:rsidRPr="00F032D8">
        <w:rPr>
          <w:sz w:val="2"/>
          <w:szCs w:val="2"/>
        </w:rPr>
        <w:t xml:space="preserve">     </w:t>
      </w:r>
      <w:r w:rsidRPr="0034350A">
        <w:rPr>
          <w:sz w:val="22"/>
          <w:szCs w:val="22"/>
        </w:rPr>
        <w:t xml:space="preserve">         </w:t>
      </w:r>
    </w:p>
    <w:p w14:paraId="2D594ED4" w14:textId="77777777" w:rsidR="008713B0" w:rsidRPr="0097363D" w:rsidRDefault="008713B0" w:rsidP="00B1055A">
      <w:pPr>
        <w:rPr>
          <w:b/>
          <w:bCs/>
          <w:szCs w:val="24"/>
          <w:u w:val="single"/>
        </w:rPr>
      </w:pPr>
      <w:r w:rsidRPr="0097363D">
        <w:rPr>
          <w:b/>
          <w:bCs/>
          <w:szCs w:val="24"/>
          <w:u w:val="single"/>
        </w:rPr>
        <w:t>Current Positions</w:t>
      </w:r>
    </w:p>
    <w:p w14:paraId="5631ED5C" w14:textId="77777777" w:rsidR="008713B0" w:rsidRPr="00FF493B" w:rsidRDefault="008713B0" w:rsidP="00B1055A">
      <w:pPr>
        <w:rPr>
          <w:b/>
          <w:sz w:val="18"/>
          <w:szCs w:val="18"/>
          <w:u w:val="single"/>
        </w:rPr>
      </w:pPr>
    </w:p>
    <w:p w14:paraId="546BD429" w14:textId="2194ABF5" w:rsidR="008713B0" w:rsidRDefault="008713B0" w:rsidP="006B4168">
      <w:pPr>
        <w:rPr>
          <w:szCs w:val="24"/>
        </w:rPr>
      </w:pPr>
      <w:r w:rsidRPr="0097363D">
        <w:rPr>
          <w:szCs w:val="24"/>
        </w:rPr>
        <w:t>Medical Director &amp; Principal Investigator, Metabolic Institute of America</w:t>
      </w:r>
    </w:p>
    <w:p w14:paraId="0BCF983C" w14:textId="77777777" w:rsidR="00FF493B" w:rsidRPr="00FF493B" w:rsidRDefault="00FF493B" w:rsidP="006B4168">
      <w:pPr>
        <w:rPr>
          <w:sz w:val="10"/>
          <w:szCs w:val="10"/>
        </w:rPr>
      </w:pPr>
    </w:p>
    <w:p w14:paraId="5778E0BA" w14:textId="47BF4E48" w:rsidR="006A441C" w:rsidRDefault="006A441C" w:rsidP="006B4168">
      <w:pPr>
        <w:rPr>
          <w:szCs w:val="24"/>
        </w:rPr>
      </w:pPr>
      <w:bookmarkStart w:id="0" w:name="_Hlk62640972"/>
      <w:r w:rsidRPr="006A441C">
        <w:rPr>
          <w:szCs w:val="24"/>
        </w:rPr>
        <w:t>Adjunct Clinical Professor of Medicine, Charle Drew University</w:t>
      </w:r>
      <w:r>
        <w:rPr>
          <w:szCs w:val="24"/>
        </w:rPr>
        <w:t>,</w:t>
      </w:r>
      <w:r w:rsidRPr="006A441C">
        <w:rPr>
          <w:szCs w:val="24"/>
        </w:rPr>
        <w:t xml:space="preserve"> Los Angeles, CA</w:t>
      </w:r>
    </w:p>
    <w:p w14:paraId="1390F91B" w14:textId="77777777" w:rsidR="00FF493B" w:rsidRPr="00FF493B" w:rsidRDefault="00FF493B" w:rsidP="006B4168">
      <w:pPr>
        <w:rPr>
          <w:sz w:val="12"/>
          <w:szCs w:val="12"/>
        </w:rPr>
      </w:pPr>
    </w:p>
    <w:bookmarkEnd w:id="0"/>
    <w:p w14:paraId="47B71EC2" w14:textId="2ED94C1A" w:rsidR="003E15AC" w:rsidRDefault="00F032D8" w:rsidP="003E15AC">
      <w:pPr>
        <w:rPr>
          <w:szCs w:val="24"/>
        </w:rPr>
      </w:pPr>
      <w:r w:rsidRPr="00F032D8">
        <w:rPr>
          <w:szCs w:val="24"/>
        </w:rPr>
        <w:t xml:space="preserve">Chair Scientific Advisory Board, DCMi-Diabetes, </w:t>
      </w:r>
      <w:proofErr w:type="spellStart"/>
      <w:r w:rsidRPr="00F032D8">
        <w:rPr>
          <w:szCs w:val="24"/>
        </w:rPr>
        <w:t>CardioRenal</w:t>
      </w:r>
      <w:proofErr w:type="spellEnd"/>
      <w:r w:rsidRPr="00F032D8">
        <w:rPr>
          <w:szCs w:val="24"/>
        </w:rPr>
        <w:t xml:space="preserve"> &amp; Metabolism Institute</w:t>
      </w:r>
      <w:r>
        <w:rPr>
          <w:szCs w:val="24"/>
        </w:rPr>
        <w:t xml:space="preserve">          </w:t>
      </w:r>
      <w:r w:rsidR="003E15AC" w:rsidRPr="0097363D">
        <w:rPr>
          <w:szCs w:val="24"/>
        </w:rPr>
        <w:t>Chair &amp; Program Director, World Congress on Insulin Resistance, Diabetes &amp; CVD</w:t>
      </w:r>
      <w:r w:rsidR="002D5152" w:rsidRPr="0097363D">
        <w:rPr>
          <w:szCs w:val="24"/>
        </w:rPr>
        <w:t xml:space="preserve"> – WCIRDC</w:t>
      </w:r>
    </w:p>
    <w:p w14:paraId="74E87667" w14:textId="77777777" w:rsidR="00FF493B" w:rsidRPr="00FF493B" w:rsidRDefault="00FF493B" w:rsidP="003E15AC">
      <w:pPr>
        <w:rPr>
          <w:sz w:val="10"/>
          <w:szCs w:val="10"/>
        </w:rPr>
      </w:pPr>
    </w:p>
    <w:p w14:paraId="5723C79A" w14:textId="1E5C3539" w:rsidR="003E15AC" w:rsidRDefault="003E15AC" w:rsidP="003E15AC">
      <w:pPr>
        <w:rPr>
          <w:szCs w:val="24"/>
        </w:rPr>
      </w:pPr>
      <w:r w:rsidRPr="0097363D">
        <w:rPr>
          <w:szCs w:val="24"/>
        </w:rPr>
        <w:t xml:space="preserve">Chair &amp; Program director, Heart </w:t>
      </w:r>
      <w:proofErr w:type="gramStart"/>
      <w:r w:rsidR="002D5152" w:rsidRPr="0097363D">
        <w:rPr>
          <w:szCs w:val="24"/>
        </w:rPr>
        <w:t>I</w:t>
      </w:r>
      <w:r w:rsidRPr="0097363D">
        <w:rPr>
          <w:szCs w:val="24"/>
        </w:rPr>
        <w:t>n</w:t>
      </w:r>
      <w:proofErr w:type="gramEnd"/>
      <w:r w:rsidRPr="0097363D">
        <w:rPr>
          <w:szCs w:val="24"/>
        </w:rPr>
        <w:t xml:space="preserve"> Diabetes- initiative and Medical Congress</w:t>
      </w:r>
      <w:r w:rsidR="002D5152" w:rsidRPr="0097363D">
        <w:rPr>
          <w:szCs w:val="24"/>
        </w:rPr>
        <w:t xml:space="preserve"> </w:t>
      </w:r>
      <w:r w:rsidR="00FF493B">
        <w:rPr>
          <w:szCs w:val="24"/>
        </w:rPr>
        <w:t>–</w:t>
      </w:r>
      <w:r w:rsidR="002D5152" w:rsidRPr="0097363D">
        <w:rPr>
          <w:szCs w:val="24"/>
        </w:rPr>
        <w:t xml:space="preserve"> </w:t>
      </w:r>
      <w:proofErr w:type="spellStart"/>
      <w:r w:rsidR="002D5152" w:rsidRPr="0097363D">
        <w:rPr>
          <w:szCs w:val="24"/>
        </w:rPr>
        <w:t>HiD</w:t>
      </w:r>
      <w:proofErr w:type="spellEnd"/>
    </w:p>
    <w:p w14:paraId="1622E618" w14:textId="77777777" w:rsidR="00FF493B" w:rsidRPr="00FF493B" w:rsidRDefault="00FF493B" w:rsidP="003E15AC">
      <w:pPr>
        <w:rPr>
          <w:sz w:val="12"/>
          <w:szCs w:val="12"/>
        </w:rPr>
      </w:pPr>
    </w:p>
    <w:p w14:paraId="7948ED5E" w14:textId="70D63AF9" w:rsidR="00165A63" w:rsidRPr="0097363D" w:rsidRDefault="00BE594A" w:rsidP="00165A63">
      <w:pPr>
        <w:rPr>
          <w:szCs w:val="24"/>
        </w:rPr>
      </w:pPr>
      <w:bookmarkStart w:id="1" w:name="_Hlk77604757"/>
      <w:r w:rsidRPr="0097363D">
        <w:rPr>
          <w:szCs w:val="24"/>
        </w:rPr>
        <w:t xml:space="preserve">Chair, </w:t>
      </w:r>
      <w:bookmarkEnd w:id="1"/>
      <w:r w:rsidR="00165A63" w:rsidRPr="0097363D">
        <w:rPr>
          <w:szCs w:val="24"/>
        </w:rPr>
        <w:t>DCRM</w:t>
      </w:r>
      <w:r w:rsidR="00FF493B">
        <w:rPr>
          <w:szCs w:val="24"/>
        </w:rPr>
        <w:t xml:space="preserve"> </w:t>
      </w:r>
      <w:r w:rsidR="00B35627">
        <w:rPr>
          <w:szCs w:val="24"/>
        </w:rPr>
        <w:t>3</w:t>
      </w:r>
      <w:r w:rsidR="00FF493B">
        <w:rPr>
          <w:szCs w:val="24"/>
        </w:rPr>
        <w:t>.0</w:t>
      </w:r>
      <w:r w:rsidR="00165A63" w:rsidRPr="0097363D">
        <w:rPr>
          <w:szCs w:val="24"/>
        </w:rPr>
        <w:t xml:space="preserve"> Multispecialty Practice Recommendations for the management of</w:t>
      </w:r>
    </w:p>
    <w:p w14:paraId="6231D213" w14:textId="4D212F24" w:rsidR="00165A63" w:rsidRDefault="002D5152" w:rsidP="00165A63">
      <w:pPr>
        <w:rPr>
          <w:szCs w:val="24"/>
        </w:rPr>
      </w:pPr>
      <w:r w:rsidRPr="0097363D">
        <w:rPr>
          <w:szCs w:val="24"/>
        </w:rPr>
        <w:t>D</w:t>
      </w:r>
      <w:r w:rsidR="00165A63" w:rsidRPr="0097363D">
        <w:rPr>
          <w:szCs w:val="24"/>
        </w:rPr>
        <w:t xml:space="preserve">iabetes, </w:t>
      </w:r>
      <w:proofErr w:type="spellStart"/>
      <w:r w:rsidRPr="0097363D">
        <w:rPr>
          <w:szCs w:val="24"/>
        </w:rPr>
        <w:t>C</w:t>
      </w:r>
      <w:r w:rsidR="00165A63" w:rsidRPr="0097363D">
        <w:rPr>
          <w:szCs w:val="24"/>
        </w:rPr>
        <w:t>ardio</w:t>
      </w:r>
      <w:r w:rsidR="0097363D" w:rsidRPr="0097363D">
        <w:rPr>
          <w:szCs w:val="24"/>
        </w:rPr>
        <w:t>R</w:t>
      </w:r>
      <w:r w:rsidR="00165A63" w:rsidRPr="0097363D">
        <w:rPr>
          <w:szCs w:val="24"/>
        </w:rPr>
        <w:t>enal</w:t>
      </w:r>
      <w:proofErr w:type="spellEnd"/>
      <w:r w:rsidR="00165A63" w:rsidRPr="0097363D">
        <w:rPr>
          <w:szCs w:val="24"/>
        </w:rPr>
        <w:t xml:space="preserve">, and </w:t>
      </w:r>
      <w:r w:rsidR="0097363D" w:rsidRPr="0097363D">
        <w:rPr>
          <w:szCs w:val="24"/>
        </w:rPr>
        <w:t>M</w:t>
      </w:r>
      <w:r w:rsidR="00165A63" w:rsidRPr="0097363D">
        <w:rPr>
          <w:szCs w:val="24"/>
        </w:rPr>
        <w:t xml:space="preserve">etabolic diseases </w:t>
      </w:r>
    </w:p>
    <w:p w14:paraId="5D66A070" w14:textId="77777777" w:rsidR="00FF493B" w:rsidRPr="00FF493B" w:rsidRDefault="00FF493B" w:rsidP="00165A63">
      <w:pPr>
        <w:rPr>
          <w:sz w:val="12"/>
          <w:szCs w:val="12"/>
        </w:rPr>
      </w:pPr>
    </w:p>
    <w:p w14:paraId="12AD3198" w14:textId="1FDFA7B7" w:rsidR="005F23CD" w:rsidRDefault="005F23CD" w:rsidP="00165A63">
      <w:pPr>
        <w:rPr>
          <w:szCs w:val="24"/>
        </w:rPr>
      </w:pPr>
      <w:r w:rsidRPr="0097363D">
        <w:rPr>
          <w:szCs w:val="24"/>
        </w:rPr>
        <w:t>Chair</w:t>
      </w:r>
      <w:r w:rsidR="00BE594A" w:rsidRPr="0097363D">
        <w:rPr>
          <w:szCs w:val="24"/>
        </w:rPr>
        <w:t xml:space="preserve"> &amp; Editor</w:t>
      </w:r>
      <w:r w:rsidRPr="0097363D">
        <w:rPr>
          <w:szCs w:val="24"/>
        </w:rPr>
        <w:t>, International Lipid Forum</w:t>
      </w:r>
      <w:r w:rsidR="003E15AC" w:rsidRPr="0097363D">
        <w:rPr>
          <w:szCs w:val="24"/>
        </w:rPr>
        <w:t xml:space="preserve"> (ILF) The </w:t>
      </w:r>
      <w:proofErr w:type="spellStart"/>
      <w:r w:rsidR="003E15AC" w:rsidRPr="0097363D">
        <w:rPr>
          <w:szCs w:val="24"/>
        </w:rPr>
        <w:t>LipidForum</w:t>
      </w:r>
      <w:proofErr w:type="spellEnd"/>
    </w:p>
    <w:p w14:paraId="0441E677" w14:textId="77777777" w:rsidR="00FF493B" w:rsidRPr="00FF493B" w:rsidRDefault="00FF493B" w:rsidP="00165A63">
      <w:pPr>
        <w:rPr>
          <w:sz w:val="12"/>
          <w:szCs w:val="12"/>
        </w:rPr>
      </w:pPr>
    </w:p>
    <w:p w14:paraId="5351D230" w14:textId="77777777" w:rsidR="009A660A" w:rsidRPr="0097363D" w:rsidRDefault="009A660A" w:rsidP="009A660A">
      <w:pPr>
        <w:rPr>
          <w:szCs w:val="24"/>
        </w:rPr>
      </w:pPr>
      <w:r w:rsidRPr="0097363D">
        <w:rPr>
          <w:szCs w:val="24"/>
        </w:rPr>
        <w:t xml:space="preserve">Past President, </w:t>
      </w:r>
      <w:r w:rsidR="003E15AC" w:rsidRPr="0097363D">
        <w:rPr>
          <w:szCs w:val="24"/>
        </w:rPr>
        <w:t>AACE</w:t>
      </w:r>
      <w:r w:rsidR="00F62FCC" w:rsidRPr="0097363D">
        <w:rPr>
          <w:szCs w:val="24"/>
        </w:rPr>
        <w:t xml:space="preserve">, </w:t>
      </w:r>
      <w:r w:rsidR="003E15AC" w:rsidRPr="0097363D">
        <w:rPr>
          <w:szCs w:val="24"/>
        </w:rPr>
        <w:t>ACE</w:t>
      </w:r>
      <w:r w:rsidR="00F62FCC" w:rsidRPr="0097363D">
        <w:rPr>
          <w:szCs w:val="24"/>
        </w:rPr>
        <w:t xml:space="preserve"> &amp; Pacific lipid Association</w:t>
      </w:r>
    </w:p>
    <w:p w14:paraId="04F94C10" w14:textId="77777777" w:rsidR="008713B0" w:rsidRPr="00FF493B" w:rsidRDefault="008713B0" w:rsidP="00B1055A">
      <w:pPr>
        <w:rPr>
          <w:b/>
          <w:sz w:val="20"/>
        </w:rPr>
      </w:pPr>
    </w:p>
    <w:p w14:paraId="6AE7C65F" w14:textId="77777777" w:rsidR="008713B0" w:rsidRPr="0097363D" w:rsidRDefault="008713B0" w:rsidP="00B1055A">
      <w:pPr>
        <w:rPr>
          <w:b/>
          <w:bCs/>
          <w:szCs w:val="24"/>
          <w:u w:val="single"/>
        </w:rPr>
      </w:pPr>
      <w:r w:rsidRPr="0097363D">
        <w:rPr>
          <w:b/>
          <w:bCs/>
          <w:szCs w:val="24"/>
          <w:u w:val="single"/>
        </w:rPr>
        <w:t>Education</w:t>
      </w:r>
    </w:p>
    <w:p w14:paraId="737920F8" w14:textId="77777777" w:rsidR="00FF493B" w:rsidRPr="00FF493B" w:rsidRDefault="00FF493B" w:rsidP="008717D5">
      <w:pPr>
        <w:rPr>
          <w:sz w:val="16"/>
          <w:szCs w:val="16"/>
        </w:rPr>
      </w:pPr>
    </w:p>
    <w:p w14:paraId="4185D532" w14:textId="0D96F672" w:rsidR="008713B0" w:rsidRPr="0097363D" w:rsidRDefault="008713B0" w:rsidP="008717D5">
      <w:pPr>
        <w:rPr>
          <w:szCs w:val="24"/>
        </w:rPr>
      </w:pPr>
      <w:r w:rsidRPr="0097363D">
        <w:rPr>
          <w:szCs w:val="24"/>
        </w:rPr>
        <w:t>Sackler Faculty of Medicine – Tel Aviv University, Tel Aviv, Israel. MD</w:t>
      </w:r>
      <w:r w:rsidRPr="0097363D">
        <w:rPr>
          <w:szCs w:val="24"/>
        </w:rPr>
        <w:tab/>
      </w:r>
      <w:r w:rsidRPr="0097363D">
        <w:rPr>
          <w:szCs w:val="24"/>
        </w:rPr>
        <w:tab/>
      </w:r>
      <w:r w:rsidRPr="0097363D">
        <w:rPr>
          <w:szCs w:val="24"/>
        </w:rPr>
        <w:tab/>
        <w:t>1984</w:t>
      </w:r>
    </w:p>
    <w:p w14:paraId="4650C404" w14:textId="77777777" w:rsidR="008713B0" w:rsidRPr="00FF493B" w:rsidRDefault="008713B0" w:rsidP="00B1055A">
      <w:pPr>
        <w:rPr>
          <w:sz w:val="16"/>
          <w:szCs w:val="16"/>
        </w:rPr>
      </w:pPr>
    </w:p>
    <w:p w14:paraId="237CBA07" w14:textId="2D15D619" w:rsidR="008713B0" w:rsidRPr="0097363D" w:rsidRDefault="008713B0" w:rsidP="008717D5">
      <w:pPr>
        <w:rPr>
          <w:szCs w:val="24"/>
        </w:rPr>
      </w:pPr>
      <w:r w:rsidRPr="0097363D">
        <w:rPr>
          <w:szCs w:val="24"/>
        </w:rPr>
        <w:t>University of the Pacific – Stockton, California. B.A. Summa Cum Laude</w:t>
      </w:r>
      <w:r w:rsidRPr="0097363D">
        <w:rPr>
          <w:szCs w:val="24"/>
        </w:rPr>
        <w:tab/>
      </w:r>
      <w:r w:rsidRPr="0097363D">
        <w:rPr>
          <w:szCs w:val="24"/>
        </w:rPr>
        <w:tab/>
      </w:r>
      <w:r w:rsidR="00542C2D">
        <w:rPr>
          <w:szCs w:val="24"/>
        </w:rPr>
        <w:tab/>
      </w:r>
      <w:r w:rsidRPr="0097363D">
        <w:rPr>
          <w:szCs w:val="24"/>
        </w:rPr>
        <w:t>1975</w:t>
      </w:r>
    </w:p>
    <w:p w14:paraId="02F95997" w14:textId="77777777" w:rsidR="008713B0" w:rsidRPr="00FF493B" w:rsidRDefault="008713B0" w:rsidP="00B1055A">
      <w:pPr>
        <w:rPr>
          <w:sz w:val="10"/>
          <w:szCs w:val="10"/>
        </w:rPr>
      </w:pPr>
    </w:p>
    <w:p w14:paraId="32EEAE6D" w14:textId="77777777" w:rsidR="008713B0" w:rsidRPr="0097363D" w:rsidRDefault="008713B0" w:rsidP="008717D5">
      <w:pPr>
        <w:rPr>
          <w:szCs w:val="24"/>
        </w:rPr>
      </w:pPr>
      <w:r w:rsidRPr="0097363D">
        <w:rPr>
          <w:szCs w:val="24"/>
          <w:lang w:val="it-IT"/>
        </w:rPr>
        <w:t xml:space="preserve">San Joaquin Delta College – Stockton, California. </w:t>
      </w:r>
      <w:r w:rsidRPr="0097363D">
        <w:rPr>
          <w:szCs w:val="24"/>
        </w:rPr>
        <w:t>A.A. Highest Honors</w:t>
      </w:r>
      <w:r w:rsidRPr="0097363D">
        <w:rPr>
          <w:szCs w:val="24"/>
        </w:rPr>
        <w:tab/>
      </w:r>
      <w:r w:rsidRPr="0097363D">
        <w:rPr>
          <w:szCs w:val="24"/>
        </w:rPr>
        <w:tab/>
      </w:r>
      <w:r w:rsidRPr="0097363D">
        <w:rPr>
          <w:szCs w:val="24"/>
        </w:rPr>
        <w:tab/>
        <w:t>1973</w:t>
      </w:r>
    </w:p>
    <w:p w14:paraId="09A66AC3" w14:textId="77777777" w:rsidR="008713B0" w:rsidRPr="00FF493B" w:rsidRDefault="008713B0" w:rsidP="00B1055A">
      <w:pPr>
        <w:rPr>
          <w:sz w:val="20"/>
        </w:rPr>
      </w:pPr>
    </w:p>
    <w:p w14:paraId="505A792E" w14:textId="77777777" w:rsidR="008713B0" w:rsidRPr="0097363D" w:rsidRDefault="008713B0" w:rsidP="00B1055A">
      <w:pPr>
        <w:rPr>
          <w:b/>
          <w:szCs w:val="24"/>
          <w:u w:val="single"/>
        </w:rPr>
      </w:pPr>
      <w:r w:rsidRPr="0097363D">
        <w:rPr>
          <w:b/>
          <w:bCs/>
          <w:szCs w:val="24"/>
          <w:u w:val="single"/>
        </w:rPr>
        <w:t>Postdoctoral Education</w:t>
      </w:r>
    </w:p>
    <w:p w14:paraId="39E7B859" w14:textId="77777777" w:rsidR="003E15AC" w:rsidRPr="00FF493B" w:rsidRDefault="003E15AC" w:rsidP="00B1055A">
      <w:pPr>
        <w:rPr>
          <w:sz w:val="18"/>
          <w:szCs w:val="18"/>
        </w:rPr>
      </w:pPr>
    </w:p>
    <w:p w14:paraId="0997F19F" w14:textId="77777777" w:rsidR="008713B0" w:rsidRPr="0097363D" w:rsidRDefault="008713B0" w:rsidP="00B1055A">
      <w:pPr>
        <w:rPr>
          <w:szCs w:val="24"/>
        </w:rPr>
      </w:pPr>
      <w:r w:rsidRPr="0097363D">
        <w:rPr>
          <w:szCs w:val="24"/>
        </w:rPr>
        <w:t xml:space="preserve">Fellowship Diabetes/Endocrinology – University of Southern California – </w:t>
      </w:r>
    </w:p>
    <w:p w14:paraId="251D1896" w14:textId="77777777" w:rsidR="008713B0" w:rsidRPr="0097363D" w:rsidRDefault="008713B0" w:rsidP="00B942A4">
      <w:pPr>
        <w:rPr>
          <w:szCs w:val="24"/>
        </w:rPr>
      </w:pPr>
      <w:r w:rsidRPr="0097363D">
        <w:rPr>
          <w:szCs w:val="24"/>
        </w:rPr>
        <w:t>Medical School. Los Angeles, California</w:t>
      </w:r>
      <w:r w:rsidRPr="0097363D">
        <w:rPr>
          <w:szCs w:val="24"/>
        </w:rPr>
        <w:tab/>
      </w:r>
      <w:r w:rsidRPr="0097363D">
        <w:rPr>
          <w:szCs w:val="24"/>
        </w:rPr>
        <w:tab/>
      </w:r>
      <w:r w:rsidRPr="0097363D">
        <w:rPr>
          <w:szCs w:val="24"/>
        </w:rPr>
        <w:tab/>
      </w:r>
      <w:r w:rsidRPr="0097363D">
        <w:rPr>
          <w:szCs w:val="24"/>
        </w:rPr>
        <w:tab/>
      </w:r>
      <w:r w:rsidRPr="0097363D">
        <w:rPr>
          <w:szCs w:val="24"/>
        </w:rPr>
        <w:tab/>
      </w:r>
      <w:r w:rsidRPr="0097363D">
        <w:rPr>
          <w:szCs w:val="24"/>
        </w:rPr>
        <w:tab/>
        <w:t>1988-90</w:t>
      </w:r>
    </w:p>
    <w:p w14:paraId="6844F254" w14:textId="77777777" w:rsidR="008713B0" w:rsidRPr="00FF493B" w:rsidRDefault="008713B0" w:rsidP="00B1055A">
      <w:pPr>
        <w:rPr>
          <w:sz w:val="14"/>
          <w:szCs w:val="14"/>
        </w:rPr>
      </w:pPr>
    </w:p>
    <w:p w14:paraId="3811776D" w14:textId="77777777" w:rsidR="008713B0" w:rsidRPr="0097363D" w:rsidRDefault="008713B0" w:rsidP="00B942A4">
      <w:pPr>
        <w:rPr>
          <w:szCs w:val="24"/>
        </w:rPr>
      </w:pPr>
      <w:r w:rsidRPr="0097363D">
        <w:rPr>
          <w:szCs w:val="24"/>
        </w:rPr>
        <w:t>Continuing Medical Education, Internal Medicine – The College of</w:t>
      </w:r>
    </w:p>
    <w:p w14:paraId="111F748E" w14:textId="7913881A" w:rsidR="008713B0" w:rsidRPr="0097363D" w:rsidRDefault="008713B0" w:rsidP="00B942A4">
      <w:pPr>
        <w:rPr>
          <w:szCs w:val="24"/>
        </w:rPr>
      </w:pPr>
      <w:r w:rsidRPr="0097363D">
        <w:rPr>
          <w:szCs w:val="24"/>
        </w:rPr>
        <w:t>Physicians &amp; Surgeons of Columbia University. New York, New York</w:t>
      </w:r>
      <w:r w:rsidRPr="0097363D">
        <w:rPr>
          <w:szCs w:val="24"/>
        </w:rPr>
        <w:tab/>
      </w:r>
      <w:r w:rsidRPr="0097363D">
        <w:rPr>
          <w:szCs w:val="24"/>
        </w:rPr>
        <w:tab/>
      </w:r>
      <w:r w:rsidR="004A5E78">
        <w:rPr>
          <w:szCs w:val="24"/>
        </w:rPr>
        <w:t xml:space="preserve"> </w:t>
      </w:r>
      <w:r w:rsidRPr="0097363D">
        <w:rPr>
          <w:szCs w:val="24"/>
        </w:rPr>
        <w:t>1988</w:t>
      </w:r>
    </w:p>
    <w:p w14:paraId="7EC72AE6" w14:textId="77777777" w:rsidR="008713B0" w:rsidRPr="004A5E78" w:rsidRDefault="008713B0" w:rsidP="00B942A4">
      <w:pPr>
        <w:rPr>
          <w:sz w:val="10"/>
          <w:szCs w:val="10"/>
        </w:rPr>
      </w:pPr>
    </w:p>
    <w:p w14:paraId="39C5A60D" w14:textId="77777777" w:rsidR="008713B0" w:rsidRPr="0097363D" w:rsidRDefault="008713B0" w:rsidP="00B1055A">
      <w:pPr>
        <w:rPr>
          <w:szCs w:val="24"/>
        </w:rPr>
      </w:pPr>
      <w:r w:rsidRPr="0097363D">
        <w:rPr>
          <w:szCs w:val="24"/>
        </w:rPr>
        <w:t>Residency, Internal Medicine – New York Infirmary Beekman Downtown</w:t>
      </w:r>
    </w:p>
    <w:p w14:paraId="6E801B29" w14:textId="7D595583" w:rsidR="008713B0" w:rsidRPr="0097363D" w:rsidRDefault="008713B0" w:rsidP="00B942A4">
      <w:pPr>
        <w:rPr>
          <w:szCs w:val="24"/>
        </w:rPr>
      </w:pPr>
      <w:r w:rsidRPr="0097363D">
        <w:rPr>
          <w:szCs w:val="24"/>
        </w:rPr>
        <w:t>Hospital. Affiliate – New York University. New York City, New York</w:t>
      </w:r>
      <w:r w:rsidRPr="0097363D">
        <w:rPr>
          <w:szCs w:val="24"/>
        </w:rPr>
        <w:tab/>
      </w:r>
      <w:r w:rsidRPr="0097363D">
        <w:rPr>
          <w:szCs w:val="24"/>
        </w:rPr>
        <w:tab/>
        <w:t>1986-88</w:t>
      </w:r>
    </w:p>
    <w:p w14:paraId="439ED6F3" w14:textId="77777777" w:rsidR="008713B0" w:rsidRPr="004A5E78" w:rsidRDefault="008713B0" w:rsidP="00B1055A">
      <w:pPr>
        <w:rPr>
          <w:sz w:val="14"/>
          <w:szCs w:val="14"/>
        </w:rPr>
      </w:pPr>
    </w:p>
    <w:p w14:paraId="3FA90736" w14:textId="77777777" w:rsidR="008713B0" w:rsidRPr="0097363D" w:rsidRDefault="008713B0" w:rsidP="00B1055A">
      <w:pPr>
        <w:rPr>
          <w:szCs w:val="24"/>
        </w:rPr>
      </w:pPr>
      <w:r w:rsidRPr="0097363D">
        <w:rPr>
          <w:szCs w:val="24"/>
        </w:rPr>
        <w:t>Internship, Internal Medicine – New York Infirmary Beekman Downtown</w:t>
      </w:r>
    </w:p>
    <w:p w14:paraId="528681C6" w14:textId="67327D65" w:rsidR="008713B0" w:rsidRPr="0097363D" w:rsidRDefault="008713B0" w:rsidP="00B942A4">
      <w:pPr>
        <w:rPr>
          <w:szCs w:val="24"/>
        </w:rPr>
      </w:pPr>
      <w:r w:rsidRPr="0097363D">
        <w:rPr>
          <w:szCs w:val="24"/>
        </w:rPr>
        <w:t>Hospital. Affiliate – New York University. New York City, New York</w:t>
      </w:r>
      <w:r w:rsidRPr="0097363D">
        <w:rPr>
          <w:szCs w:val="24"/>
        </w:rPr>
        <w:tab/>
      </w:r>
      <w:r w:rsidRPr="0097363D">
        <w:rPr>
          <w:szCs w:val="24"/>
        </w:rPr>
        <w:tab/>
        <w:t>1985-86</w:t>
      </w:r>
    </w:p>
    <w:p w14:paraId="0D2D7CFF" w14:textId="77777777" w:rsidR="008713B0" w:rsidRPr="004A5E78" w:rsidRDefault="008713B0" w:rsidP="00B1055A">
      <w:pPr>
        <w:rPr>
          <w:sz w:val="16"/>
          <w:szCs w:val="16"/>
        </w:rPr>
      </w:pPr>
    </w:p>
    <w:p w14:paraId="252103FA" w14:textId="170180CF" w:rsidR="008713B0" w:rsidRPr="0097363D" w:rsidRDefault="008713B0" w:rsidP="00B942A4">
      <w:pPr>
        <w:rPr>
          <w:szCs w:val="24"/>
        </w:rPr>
      </w:pPr>
      <w:r w:rsidRPr="0097363D">
        <w:rPr>
          <w:szCs w:val="24"/>
        </w:rPr>
        <w:t>Internship, Rotating – Wolfson Hospital. Hulon, Israel</w:t>
      </w:r>
      <w:r w:rsidRPr="0097363D">
        <w:rPr>
          <w:szCs w:val="24"/>
        </w:rPr>
        <w:tab/>
      </w:r>
      <w:r w:rsidRPr="0097363D">
        <w:rPr>
          <w:szCs w:val="24"/>
        </w:rPr>
        <w:tab/>
      </w:r>
      <w:r w:rsidRPr="0097363D">
        <w:rPr>
          <w:szCs w:val="24"/>
        </w:rPr>
        <w:tab/>
      </w:r>
      <w:r w:rsidRPr="0097363D">
        <w:rPr>
          <w:szCs w:val="24"/>
        </w:rPr>
        <w:tab/>
        <w:t>1982-83</w:t>
      </w:r>
    </w:p>
    <w:p w14:paraId="07A44A62" w14:textId="0B78C939" w:rsidR="008713B0" w:rsidRPr="0034350A" w:rsidRDefault="008713B0" w:rsidP="00B1055A">
      <w:pPr>
        <w:rPr>
          <w:b/>
          <w:bCs/>
          <w:sz w:val="22"/>
          <w:szCs w:val="22"/>
          <w:u w:val="single"/>
        </w:rPr>
      </w:pPr>
      <w:r w:rsidRPr="0034350A">
        <w:rPr>
          <w:b/>
          <w:bCs/>
          <w:sz w:val="22"/>
          <w:szCs w:val="22"/>
          <w:u w:val="single"/>
        </w:rPr>
        <w:lastRenderedPageBreak/>
        <w:t>Professional Positions and Appointments</w:t>
      </w:r>
    </w:p>
    <w:p w14:paraId="44C64753" w14:textId="77777777" w:rsidR="008713B0" w:rsidRPr="0034350A" w:rsidRDefault="008713B0" w:rsidP="00B1055A">
      <w:pPr>
        <w:rPr>
          <w:b/>
          <w:sz w:val="22"/>
          <w:szCs w:val="22"/>
          <w:u w:val="single"/>
        </w:rPr>
      </w:pPr>
    </w:p>
    <w:p w14:paraId="76A6BA64" w14:textId="77777777" w:rsidR="00B45394" w:rsidRPr="0034350A" w:rsidRDefault="008713B0" w:rsidP="00B942A4">
      <w:pPr>
        <w:rPr>
          <w:sz w:val="22"/>
          <w:szCs w:val="22"/>
        </w:rPr>
      </w:pPr>
      <w:r w:rsidRPr="0034350A">
        <w:rPr>
          <w:sz w:val="22"/>
          <w:szCs w:val="22"/>
        </w:rPr>
        <w:t xml:space="preserve">Private </w:t>
      </w:r>
      <w:r w:rsidR="00403740" w:rsidRPr="0034350A">
        <w:rPr>
          <w:sz w:val="22"/>
          <w:szCs w:val="22"/>
        </w:rPr>
        <w:t>Practice, –</w:t>
      </w:r>
      <w:r w:rsidRPr="0034350A">
        <w:rPr>
          <w:sz w:val="22"/>
          <w:szCs w:val="22"/>
        </w:rPr>
        <w:t xml:space="preserve"> Endocrinology, Diabetes, </w:t>
      </w:r>
      <w:r w:rsidR="00B45394" w:rsidRPr="0034350A">
        <w:rPr>
          <w:sz w:val="22"/>
          <w:szCs w:val="22"/>
        </w:rPr>
        <w:t xml:space="preserve">Obesity, </w:t>
      </w:r>
      <w:r w:rsidRPr="0034350A">
        <w:rPr>
          <w:sz w:val="22"/>
          <w:szCs w:val="22"/>
        </w:rPr>
        <w:t xml:space="preserve">Metabolism, &amp; Internal Medicine. </w:t>
      </w:r>
    </w:p>
    <w:p w14:paraId="028B6A6A" w14:textId="77777777" w:rsidR="00E21C3F" w:rsidRPr="0034350A" w:rsidRDefault="008713B0" w:rsidP="00E21C3F">
      <w:pPr>
        <w:rPr>
          <w:sz w:val="22"/>
          <w:szCs w:val="22"/>
        </w:rPr>
      </w:pPr>
      <w:r w:rsidRPr="0034350A">
        <w:rPr>
          <w:sz w:val="22"/>
          <w:szCs w:val="22"/>
        </w:rPr>
        <w:t xml:space="preserve">Focus on the </w:t>
      </w:r>
      <w:r w:rsidR="00B45394" w:rsidRPr="0034350A">
        <w:rPr>
          <w:sz w:val="22"/>
          <w:szCs w:val="22"/>
        </w:rPr>
        <w:t>high-risk</w:t>
      </w:r>
      <w:r w:rsidRPr="0034350A">
        <w:rPr>
          <w:sz w:val="22"/>
          <w:szCs w:val="22"/>
        </w:rPr>
        <w:t xml:space="preserve"> patient, utilizing a uniquely developed compre</w:t>
      </w:r>
      <w:r w:rsidR="00771040" w:rsidRPr="0034350A">
        <w:rPr>
          <w:sz w:val="22"/>
          <w:szCs w:val="22"/>
        </w:rPr>
        <w:t>hensive, multiple</w:t>
      </w:r>
      <w:r w:rsidR="00B45394" w:rsidRPr="0034350A">
        <w:rPr>
          <w:sz w:val="22"/>
          <w:szCs w:val="22"/>
        </w:rPr>
        <w:t xml:space="preserve"> </w:t>
      </w:r>
    </w:p>
    <w:p w14:paraId="647568CC" w14:textId="77777777" w:rsidR="00E21C3F" w:rsidRPr="0034350A" w:rsidRDefault="00771040" w:rsidP="00E21C3F">
      <w:pPr>
        <w:rPr>
          <w:sz w:val="22"/>
          <w:szCs w:val="22"/>
        </w:rPr>
      </w:pPr>
      <w:r w:rsidRPr="0034350A">
        <w:rPr>
          <w:sz w:val="22"/>
          <w:szCs w:val="22"/>
        </w:rPr>
        <w:t xml:space="preserve">interventions </w:t>
      </w:r>
      <w:r w:rsidR="008713B0" w:rsidRPr="0034350A">
        <w:rPr>
          <w:sz w:val="22"/>
          <w:szCs w:val="22"/>
        </w:rPr>
        <w:t xml:space="preserve">to </w:t>
      </w:r>
      <w:proofErr w:type="gramStart"/>
      <w:r w:rsidR="008713B0" w:rsidRPr="0034350A">
        <w:rPr>
          <w:sz w:val="22"/>
          <w:szCs w:val="22"/>
        </w:rPr>
        <w:t>preventing</w:t>
      </w:r>
      <w:proofErr w:type="gramEnd"/>
      <w:r w:rsidR="008713B0" w:rsidRPr="0034350A">
        <w:rPr>
          <w:sz w:val="22"/>
          <w:szCs w:val="22"/>
        </w:rPr>
        <w:t xml:space="preserve"> cardiovascular</w:t>
      </w:r>
      <w:r w:rsidR="00B45394" w:rsidRPr="0034350A">
        <w:rPr>
          <w:sz w:val="22"/>
          <w:szCs w:val="22"/>
        </w:rPr>
        <w:t xml:space="preserve">-kidney </w:t>
      </w:r>
      <w:proofErr w:type="gramStart"/>
      <w:r w:rsidR="00B45394" w:rsidRPr="0034350A">
        <w:rPr>
          <w:sz w:val="22"/>
          <w:szCs w:val="22"/>
        </w:rPr>
        <w:t>diseases  and</w:t>
      </w:r>
      <w:proofErr w:type="gramEnd"/>
      <w:r w:rsidR="00B45394" w:rsidRPr="0034350A">
        <w:rPr>
          <w:sz w:val="22"/>
          <w:szCs w:val="22"/>
        </w:rPr>
        <w:t xml:space="preserve"> Heart Failure</w:t>
      </w:r>
      <w:r w:rsidR="008713B0" w:rsidRPr="0034350A">
        <w:rPr>
          <w:sz w:val="22"/>
          <w:szCs w:val="22"/>
        </w:rPr>
        <w:t xml:space="preserve">. </w:t>
      </w:r>
      <w:proofErr w:type="gramStart"/>
      <w:r w:rsidR="00B45394" w:rsidRPr="0034350A">
        <w:rPr>
          <w:sz w:val="22"/>
          <w:szCs w:val="22"/>
        </w:rPr>
        <w:t>managing</w:t>
      </w:r>
      <w:proofErr w:type="gramEnd"/>
      <w:r w:rsidR="008713B0" w:rsidRPr="0034350A">
        <w:rPr>
          <w:sz w:val="22"/>
          <w:szCs w:val="22"/>
        </w:rPr>
        <w:t xml:space="preserve"> </w:t>
      </w:r>
    </w:p>
    <w:p w14:paraId="1CE2D02F" w14:textId="77777777" w:rsidR="00E21C3F" w:rsidRPr="0034350A" w:rsidRDefault="008713B0" w:rsidP="00E21C3F">
      <w:pPr>
        <w:rPr>
          <w:sz w:val="22"/>
          <w:szCs w:val="22"/>
        </w:rPr>
      </w:pPr>
      <w:r w:rsidRPr="0034350A">
        <w:rPr>
          <w:sz w:val="22"/>
          <w:szCs w:val="22"/>
        </w:rPr>
        <w:t xml:space="preserve">Diabetes, </w:t>
      </w:r>
      <w:r w:rsidR="00B45394" w:rsidRPr="0034350A">
        <w:rPr>
          <w:sz w:val="22"/>
          <w:szCs w:val="22"/>
        </w:rPr>
        <w:t xml:space="preserve">Weight Loss, </w:t>
      </w:r>
      <w:r w:rsidRPr="0034350A">
        <w:rPr>
          <w:sz w:val="22"/>
          <w:szCs w:val="22"/>
        </w:rPr>
        <w:t xml:space="preserve">Cholesterol &amp; Lipid Disorders, Hypertension, PCOS, Insulin </w:t>
      </w:r>
    </w:p>
    <w:p w14:paraId="27386FB7" w14:textId="6ED2E535" w:rsidR="008713B0" w:rsidRPr="0034350A" w:rsidRDefault="00771040" w:rsidP="00E21C3F">
      <w:pPr>
        <w:rPr>
          <w:sz w:val="22"/>
          <w:szCs w:val="22"/>
        </w:rPr>
      </w:pPr>
      <w:r w:rsidRPr="0034350A">
        <w:rPr>
          <w:sz w:val="22"/>
          <w:szCs w:val="22"/>
        </w:rPr>
        <w:t>Resistance</w:t>
      </w:r>
      <w:r w:rsidR="00E21C3F" w:rsidRPr="0034350A">
        <w:rPr>
          <w:sz w:val="22"/>
          <w:szCs w:val="22"/>
        </w:rPr>
        <w:t>-</w:t>
      </w:r>
      <w:r w:rsidRPr="0034350A">
        <w:rPr>
          <w:sz w:val="22"/>
          <w:szCs w:val="22"/>
        </w:rPr>
        <w:t>Metabolic Syndrome,</w:t>
      </w:r>
      <w:r w:rsidR="00B45394" w:rsidRPr="0034350A">
        <w:rPr>
          <w:sz w:val="22"/>
          <w:szCs w:val="22"/>
        </w:rPr>
        <w:t xml:space="preserve"> </w:t>
      </w:r>
      <w:r w:rsidR="008713B0" w:rsidRPr="0034350A">
        <w:rPr>
          <w:sz w:val="22"/>
          <w:szCs w:val="22"/>
        </w:rPr>
        <w:t>Thyroid &amp; Osteoporosis. Tarzana, California</w:t>
      </w:r>
      <w:r w:rsidRPr="0034350A">
        <w:rPr>
          <w:sz w:val="22"/>
          <w:szCs w:val="22"/>
        </w:rPr>
        <w:t>.</w:t>
      </w:r>
      <w:r w:rsidR="00E21C3F" w:rsidRPr="0034350A">
        <w:rPr>
          <w:sz w:val="22"/>
          <w:szCs w:val="22"/>
        </w:rPr>
        <w:t xml:space="preserve"> </w:t>
      </w:r>
      <w:r w:rsidRPr="0034350A">
        <w:rPr>
          <w:sz w:val="22"/>
          <w:szCs w:val="22"/>
        </w:rPr>
        <w:tab/>
      </w:r>
      <w:r w:rsidRPr="0034350A">
        <w:rPr>
          <w:sz w:val="22"/>
          <w:szCs w:val="22"/>
        </w:rPr>
        <w:tab/>
      </w:r>
      <w:r w:rsidR="008713B0" w:rsidRPr="0034350A">
        <w:rPr>
          <w:sz w:val="22"/>
          <w:szCs w:val="22"/>
        </w:rPr>
        <w:t>1991-</w:t>
      </w:r>
    </w:p>
    <w:p w14:paraId="3B228BD5" w14:textId="77777777" w:rsidR="008713B0" w:rsidRPr="0034350A" w:rsidRDefault="008713B0" w:rsidP="00B1055A">
      <w:pPr>
        <w:rPr>
          <w:sz w:val="22"/>
          <w:szCs w:val="22"/>
        </w:rPr>
      </w:pPr>
    </w:p>
    <w:p w14:paraId="375B47BE" w14:textId="293777DA" w:rsidR="00657A31" w:rsidRPr="0034350A" w:rsidRDefault="008713B0" w:rsidP="00B942A4">
      <w:pPr>
        <w:rPr>
          <w:sz w:val="22"/>
          <w:szCs w:val="22"/>
        </w:rPr>
      </w:pPr>
      <w:r w:rsidRPr="0034350A">
        <w:rPr>
          <w:sz w:val="22"/>
          <w:szCs w:val="22"/>
        </w:rPr>
        <w:t xml:space="preserve">Metabolic Institute of America- Medical Director &amp; </w:t>
      </w:r>
      <w:r w:rsidR="007103C2" w:rsidRPr="0034350A">
        <w:rPr>
          <w:sz w:val="22"/>
          <w:szCs w:val="22"/>
        </w:rPr>
        <w:t>Principal</w:t>
      </w:r>
      <w:r w:rsidRPr="0034350A">
        <w:rPr>
          <w:sz w:val="22"/>
          <w:szCs w:val="22"/>
        </w:rPr>
        <w:t xml:space="preserve"> Investigator.</w:t>
      </w:r>
      <w:r w:rsidR="00657A31" w:rsidRPr="0034350A">
        <w:rPr>
          <w:sz w:val="22"/>
          <w:szCs w:val="22"/>
        </w:rPr>
        <w:t xml:space="preserve"> </w:t>
      </w:r>
      <w:r w:rsidRPr="0034350A">
        <w:rPr>
          <w:sz w:val="22"/>
          <w:szCs w:val="22"/>
        </w:rPr>
        <w:t xml:space="preserve">Committed </w:t>
      </w:r>
    </w:p>
    <w:p w14:paraId="3ED527AB" w14:textId="77777777" w:rsidR="00E21C3F" w:rsidRPr="0034350A" w:rsidRDefault="008713B0" w:rsidP="00E21C3F">
      <w:pPr>
        <w:rPr>
          <w:sz w:val="22"/>
          <w:szCs w:val="22"/>
        </w:rPr>
      </w:pPr>
      <w:r w:rsidRPr="0034350A">
        <w:rPr>
          <w:sz w:val="22"/>
          <w:szCs w:val="22"/>
        </w:rPr>
        <w:t xml:space="preserve">to </w:t>
      </w:r>
      <w:r w:rsidR="00727095" w:rsidRPr="0034350A">
        <w:rPr>
          <w:sz w:val="22"/>
          <w:szCs w:val="22"/>
        </w:rPr>
        <w:t xml:space="preserve">Metabolic Disorders </w:t>
      </w:r>
      <w:r w:rsidR="00657A31" w:rsidRPr="0034350A">
        <w:rPr>
          <w:sz w:val="22"/>
          <w:szCs w:val="22"/>
        </w:rPr>
        <w:t>education</w:t>
      </w:r>
      <w:r w:rsidRPr="0034350A">
        <w:rPr>
          <w:sz w:val="22"/>
          <w:szCs w:val="22"/>
        </w:rPr>
        <w:t xml:space="preserve"> </w:t>
      </w:r>
      <w:r w:rsidR="00727095" w:rsidRPr="0034350A">
        <w:rPr>
          <w:sz w:val="22"/>
          <w:szCs w:val="22"/>
        </w:rPr>
        <w:t xml:space="preserve">&amp; research- </w:t>
      </w:r>
      <w:r w:rsidRPr="0034350A">
        <w:rPr>
          <w:sz w:val="22"/>
          <w:szCs w:val="22"/>
        </w:rPr>
        <w:t xml:space="preserve">Diabetes, </w:t>
      </w:r>
      <w:r w:rsidR="00657A31" w:rsidRPr="0034350A">
        <w:rPr>
          <w:sz w:val="22"/>
          <w:szCs w:val="22"/>
        </w:rPr>
        <w:t xml:space="preserve">Lipid, </w:t>
      </w:r>
      <w:r w:rsidR="007103C2" w:rsidRPr="0034350A">
        <w:rPr>
          <w:sz w:val="22"/>
          <w:szCs w:val="22"/>
        </w:rPr>
        <w:t>HTN, Obesity</w:t>
      </w:r>
      <w:r w:rsidR="00657A31" w:rsidRPr="0034350A">
        <w:rPr>
          <w:sz w:val="22"/>
          <w:szCs w:val="22"/>
        </w:rPr>
        <w:t xml:space="preserve">, </w:t>
      </w:r>
    </w:p>
    <w:p w14:paraId="6A8FE5B4" w14:textId="131EACBE" w:rsidR="008713B0" w:rsidRPr="0034350A" w:rsidRDefault="008713B0" w:rsidP="00E21C3F">
      <w:pPr>
        <w:rPr>
          <w:sz w:val="22"/>
          <w:szCs w:val="22"/>
        </w:rPr>
      </w:pPr>
      <w:r w:rsidRPr="0034350A">
        <w:rPr>
          <w:sz w:val="22"/>
          <w:szCs w:val="22"/>
        </w:rPr>
        <w:t xml:space="preserve">Preventive Cardiology, Thyroid &amp; Osteoporosis. </w:t>
      </w:r>
      <w:r w:rsidR="00657A31" w:rsidRPr="0034350A">
        <w:rPr>
          <w:sz w:val="22"/>
          <w:szCs w:val="22"/>
        </w:rPr>
        <w:t xml:space="preserve">Tarzana, </w:t>
      </w:r>
      <w:r w:rsidR="00E21C3F" w:rsidRPr="0034350A">
        <w:rPr>
          <w:sz w:val="22"/>
          <w:szCs w:val="22"/>
        </w:rPr>
        <w:t xml:space="preserve">California </w:t>
      </w:r>
      <w:r w:rsidR="00E21C3F" w:rsidRPr="0034350A">
        <w:rPr>
          <w:sz w:val="22"/>
          <w:szCs w:val="22"/>
        </w:rPr>
        <w:tab/>
      </w:r>
      <w:r w:rsidR="00E21C3F" w:rsidRPr="0034350A">
        <w:rPr>
          <w:sz w:val="22"/>
          <w:szCs w:val="22"/>
        </w:rPr>
        <w:tab/>
      </w:r>
      <w:r w:rsidR="00771040" w:rsidRPr="0034350A">
        <w:rPr>
          <w:sz w:val="22"/>
          <w:szCs w:val="22"/>
        </w:rPr>
        <w:tab/>
      </w:r>
      <w:r w:rsidRPr="0034350A">
        <w:rPr>
          <w:sz w:val="22"/>
          <w:szCs w:val="22"/>
        </w:rPr>
        <w:t>1998-</w:t>
      </w:r>
    </w:p>
    <w:p w14:paraId="2D6C0A3A" w14:textId="77777777" w:rsidR="008713B0" w:rsidRPr="0034350A" w:rsidRDefault="008713B0" w:rsidP="00B1055A">
      <w:pPr>
        <w:rPr>
          <w:sz w:val="22"/>
          <w:szCs w:val="22"/>
        </w:rPr>
      </w:pPr>
    </w:p>
    <w:p w14:paraId="24D112C3" w14:textId="77777777" w:rsidR="00AC4915" w:rsidRPr="0034350A" w:rsidRDefault="008713B0" w:rsidP="00B942A4">
      <w:pPr>
        <w:rPr>
          <w:sz w:val="22"/>
          <w:szCs w:val="22"/>
        </w:rPr>
      </w:pPr>
      <w:r w:rsidRPr="0034350A">
        <w:rPr>
          <w:sz w:val="22"/>
          <w:szCs w:val="22"/>
        </w:rPr>
        <w:t xml:space="preserve">Senior Scientific </w:t>
      </w:r>
      <w:r w:rsidR="00AC4915" w:rsidRPr="0034350A">
        <w:rPr>
          <w:sz w:val="22"/>
          <w:szCs w:val="22"/>
        </w:rPr>
        <w:t xml:space="preserve">&amp; Education </w:t>
      </w:r>
      <w:r w:rsidRPr="0034350A">
        <w:rPr>
          <w:sz w:val="22"/>
          <w:szCs w:val="22"/>
        </w:rPr>
        <w:t>Consultant– “Metabolic Endocr</w:t>
      </w:r>
      <w:r w:rsidR="00771040" w:rsidRPr="0034350A">
        <w:rPr>
          <w:sz w:val="22"/>
          <w:szCs w:val="22"/>
        </w:rPr>
        <w:t>ine</w:t>
      </w:r>
      <w:r w:rsidR="00AC4915" w:rsidRPr="0034350A">
        <w:rPr>
          <w:sz w:val="22"/>
          <w:szCs w:val="22"/>
        </w:rPr>
        <w:t xml:space="preserve"> </w:t>
      </w:r>
      <w:r w:rsidRPr="0034350A">
        <w:rPr>
          <w:sz w:val="22"/>
          <w:szCs w:val="22"/>
        </w:rPr>
        <w:t xml:space="preserve">Education </w:t>
      </w:r>
    </w:p>
    <w:p w14:paraId="03C98575" w14:textId="77777777" w:rsidR="00657A31" w:rsidRPr="0034350A" w:rsidRDefault="008713B0" w:rsidP="00B942A4">
      <w:pPr>
        <w:rPr>
          <w:sz w:val="22"/>
          <w:szCs w:val="22"/>
        </w:rPr>
      </w:pPr>
      <w:r w:rsidRPr="0034350A">
        <w:rPr>
          <w:sz w:val="22"/>
          <w:szCs w:val="22"/>
        </w:rPr>
        <w:t>Foundation”</w:t>
      </w:r>
      <w:r w:rsidR="00AC4915" w:rsidRPr="0034350A">
        <w:rPr>
          <w:sz w:val="22"/>
          <w:szCs w:val="22"/>
        </w:rPr>
        <w:t>-</w:t>
      </w:r>
      <w:r w:rsidRPr="0034350A">
        <w:rPr>
          <w:sz w:val="22"/>
          <w:szCs w:val="22"/>
        </w:rPr>
        <w:t xml:space="preserve"> </w:t>
      </w:r>
      <w:r w:rsidR="00771040" w:rsidRPr="0034350A">
        <w:rPr>
          <w:sz w:val="22"/>
          <w:szCs w:val="22"/>
        </w:rPr>
        <w:t>to improve</w:t>
      </w:r>
      <w:r w:rsidR="00657A31" w:rsidRPr="0034350A">
        <w:rPr>
          <w:sz w:val="22"/>
          <w:szCs w:val="22"/>
        </w:rPr>
        <w:t xml:space="preserve"> </w:t>
      </w:r>
      <w:r w:rsidR="00771040" w:rsidRPr="0034350A">
        <w:rPr>
          <w:sz w:val="22"/>
          <w:szCs w:val="22"/>
        </w:rPr>
        <w:t xml:space="preserve">patient’s </w:t>
      </w:r>
      <w:r w:rsidRPr="0034350A">
        <w:rPr>
          <w:sz w:val="22"/>
          <w:szCs w:val="22"/>
        </w:rPr>
        <w:t xml:space="preserve">care through education of health care </w:t>
      </w:r>
    </w:p>
    <w:p w14:paraId="651178F9" w14:textId="5B189074" w:rsidR="008713B0" w:rsidRPr="0034350A" w:rsidRDefault="00727095" w:rsidP="00B942A4">
      <w:pPr>
        <w:rPr>
          <w:sz w:val="22"/>
          <w:szCs w:val="22"/>
        </w:rPr>
      </w:pPr>
      <w:r w:rsidRPr="0034350A">
        <w:rPr>
          <w:sz w:val="22"/>
          <w:szCs w:val="22"/>
        </w:rPr>
        <w:t>p</w:t>
      </w:r>
      <w:r w:rsidR="008713B0" w:rsidRPr="0034350A">
        <w:rPr>
          <w:sz w:val="22"/>
          <w:szCs w:val="22"/>
        </w:rPr>
        <w:t>rofessionals</w:t>
      </w:r>
      <w:r w:rsidR="00657A31" w:rsidRPr="0034350A">
        <w:rPr>
          <w:sz w:val="22"/>
          <w:szCs w:val="22"/>
        </w:rPr>
        <w:t>,</w:t>
      </w:r>
      <w:r w:rsidR="008713B0" w:rsidRPr="0034350A">
        <w:rPr>
          <w:sz w:val="22"/>
          <w:szCs w:val="22"/>
        </w:rPr>
        <w:t xml:space="preserve"> the public &amp; </w:t>
      </w:r>
      <w:r w:rsidR="00771040" w:rsidRPr="0034350A">
        <w:rPr>
          <w:sz w:val="22"/>
          <w:szCs w:val="22"/>
        </w:rPr>
        <w:t>support</w:t>
      </w:r>
      <w:r w:rsidR="00657A31" w:rsidRPr="0034350A">
        <w:rPr>
          <w:sz w:val="22"/>
          <w:szCs w:val="22"/>
        </w:rPr>
        <w:t xml:space="preserve"> </w:t>
      </w:r>
      <w:r w:rsidR="007103C2" w:rsidRPr="0034350A">
        <w:rPr>
          <w:sz w:val="22"/>
          <w:szCs w:val="22"/>
        </w:rPr>
        <w:t>clinical research</w:t>
      </w:r>
      <w:r w:rsidR="00771040" w:rsidRPr="0034350A">
        <w:rPr>
          <w:sz w:val="22"/>
          <w:szCs w:val="22"/>
        </w:rPr>
        <w:t xml:space="preserve">. </w:t>
      </w:r>
      <w:r w:rsidR="008713B0" w:rsidRPr="0034350A">
        <w:rPr>
          <w:sz w:val="22"/>
          <w:szCs w:val="22"/>
        </w:rPr>
        <w:t>Tarzana, California</w:t>
      </w:r>
      <w:r w:rsidR="00D304EC" w:rsidRPr="0034350A">
        <w:rPr>
          <w:sz w:val="22"/>
          <w:szCs w:val="22"/>
        </w:rPr>
        <w:t>.</w:t>
      </w:r>
      <w:r w:rsidR="00D304EC" w:rsidRPr="0034350A">
        <w:rPr>
          <w:sz w:val="22"/>
          <w:szCs w:val="22"/>
        </w:rPr>
        <w:tab/>
      </w:r>
      <w:r w:rsidR="00D304EC" w:rsidRPr="0034350A">
        <w:rPr>
          <w:sz w:val="22"/>
          <w:szCs w:val="22"/>
        </w:rPr>
        <w:tab/>
      </w:r>
      <w:r w:rsidR="007103C2" w:rsidRPr="0034350A">
        <w:rPr>
          <w:sz w:val="22"/>
          <w:szCs w:val="22"/>
        </w:rPr>
        <w:t xml:space="preserve">             </w:t>
      </w:r>
      <w:r w:rsidR="008713B0" w:rsidRPr="0034350A">
        <w:rPr>
          <w:sz w:val="22"/>
          <w:szCs w:val="22"/>
        </w:rPr>
        <w:t>2002-</w:t>
      </w:r>
    </w:p>
    <w:p w14:paraId="6A5ACD62" w14:textId="77777777" w:rsidR="00B454CD" w:rsidRPr="0034350A" w:rsidRDefault="00B454CD" w:rsidP="00B942A4">
      <w:pPr>
        <w:rPr>
          <w:sz w:val="22"/>
          <w:szCs w:val="22"/>
        </w:rPr>
      </w:pPr>
    </w:p>
    <w:p w14:paraId="38861C24" w14:textId="77777777" w:rsidR="00657A31" w:rsidRPr="0034350A" w:rsidRDefault="00657A31" w:rsidP="00A456B9">
      <w:pPr>
        <w:rPr>
          <w:sz w:val="22"/>
          <w:szCs w:val="22"/>
        </w:rPr>
      </w:pPr>
      <w:r w:rsidRPr="0034350A">
        <w:rPr>
          <w:sz w:val="22"/>
          <w:szCs w:val="22"/>
        </w:rPr>
        <w:t>America Clinical Trial- Principal investigator. Conducting metabolic clinical trials</w:t>
      </w:r>
    </w:p>
    <w:p w14:paraId="0BF26E5E" w14:textId="766B9FC0" w:rsidR="00657A31" w:rsidRPr="0034350A" w:rsidRDefault="00050D68" w:rsidP="00A456B9">
      <w:pPr>
        <w:rPr>
          <w:sz w:val="22"/>
          <w:szCs w:val="22"/>
        </w:rPr>
      </w:pPr>
      <w:r w:rsidRPr="0034350A">
        <w:rPr>
          <w:sz w:val="22"/>
          <w:szCs w:val="22"/>
        </w:rPr>
        <w:t>Such as</w:t>
      </w:r>
      <w:r w:rsidR="00657A31" w:rsidRPr="0034350A">
        <w:rPr>
          <w:sz w:val="22"/>
          <w:szCs w:val="22"/>
        </w:rPr>
        <w:t xml:space="preserve"> Diabetes, Obesity, Lipid, Prevent cardiology, osteoporosis. Tarzana CA  </w:t>
      </w:r>
      <w:r w:rsidRPr="0034350A">
        <w:rPr>
          <w:sz w:val="22"/>
          <w:szCs w:val="22"/>
        </w:rPr>
        <w:t xml:space="preserve">              </w:t>
      </w:r>
      <w:r w:rsidR="00657A31" w:rsidRPr="0034350A">
        <w:rPr>
          <w:sz w:val="22"/>
          <w:szCs w:val="22"/>
        </w:rPr>
        <w:t xml:space="preserve">2012 </w:t>
      </w:r>
      <w:r w:rsidR="007536C8">
        <w:rPr>
          <w:sz w:val="22"/>
          <w:szCs w:val="22"/>
        </w:rPr>
        <w:t>-</w:t>
      </w:r>
    </w:p>
    <w:p w14:paraId="6B8AF381" w14:textId="4CAC843D" w:rsidR="0096340F" w:rsidRPr="0034350A" w:rsidRDefault="0096340F" w:rsidP="00A456B9">
      <w:pPr>
        <w:rPr>
          <w:sz w:val="22"/>
          <w:szCs w:val="22"/>
        </w:rPr>
      </w:pPr>
    </w:p>
    <w:p w14:paraId="2AF613B4" w14:textId="1F190BCA" w:rsidR="008523BC" w:rsidRPr="0034350A" w:rsidRDefault="008523BC" w:rsidP="00A456B9">
      <w:pPr>
        <w:rPr>
          <w:sz w:val="22"/>
          <w:szCs w:val="22"/>
        </w:rPr>
      </w:pPr>
      <w:r w:rsidRPr="0034350A">
        <w:rPr>
          <w:sz w:val="22"/>
          <w:szCs w:val="22"/>
        </w:rPr>
        <w:t>Chair Scientific Advisory Board-</w:t>
      </w:r>
      <w:r w:rsidR="00AB7039" w:rsidRPr="0034350A">
        <w:rPr>
          <w:sz w:val="22"/>
          <w:szCs w:val="22"/>
        </w:rPr>
        <w:t xml:space="preserve"> Diabetes, </w:t>
      </w:r>
      <w:proofErr w:type="spellStart"/>
      <w:r w:rsidR="00AB7039" w:rsidRPr="0034350A">
        <w:rPr>
          <w:sz w:val="22"/>
          <w:szCs w:val="22"/>
        </w:rPr>
        <w:t>CardioRenal</w:t>
      </w:r>
      <w:proofErr w:type="spellEnd"/>
      <w:r w:rsidR="00AB7039" w:rsidRPr="0034350A">
        <w:rPr>
          <w:sz w:val="22"/>
          <w:szCs w:val="22"/>
        </w:rPr>
        <w:t xml:space="preserve"> &amp;</w:t>
      </w:r>
      <w:r w:rsidR="00B45394" w:rsidRPr="0034350A">
        <w:rPr>
          <w:sz w:val="22"/>
          <w:szCs w:val="22"/>
        </w:rPr>
        <w:t xml:space="preserve"> </w:t>
      </w:r>
      <w:r w:rsidR="00AB7039" w:rsidRPr="0034350A">
        <w:rPr>
          <w:sz w:val="22"/>
          <w:szCs w:val="22"/>
        </w:rPr>
        <w:t>Metabolism Institute</w:t>
      </w:r>
      <w:r w:rsidR="007103C2" w:rsidRPr="0034350A">
        <w:rPr>
          <w:sz w:val="22"/>
          <w:szCs w:val="22"/>
        </w:rPr>
        <w:t>-</w:t>
      </w:r>
      <w:r w:rsidR="00AB7039" w:rsidRPr="0034350A">
        <w:rPr>
          <w:sz w:val="22"/>
          <w:szCs w:val="22"/>
        </w:rPr>
        <w:t xml:space="preserve"> </w:t>
      </w:r>
    </w:p>
    <w:p w14:paraId="1159F30D" w14:textId="75D7E4A6" w:rsidR="0096340F" w:rsidRDefault="00AB7039" w:rsidP="00A456B9">
      <w:pPr>
        <w:rPr>
          <w:sz w:val="22"/>
          <w:szCs w:val="22"/>
        </w:rPr>
      </w:pPr>
      <w:r w:rsidRPr="0034350A">
        <w:rPr>
          <w:sz w:val="22"/>
          <w:szCs w:val="22"/>
        </w:rPr>
        <w:t>DCMi</w:t>
      </w:r>
      <w:r w:rsidR="007103C2" w:rsidRPr="0034350A">
        <w:rPr>
          <w:sz w:val="22"/>
          <w:szCs w:val="22"/>
        </w:rPr>
        <w:t>,</w:t>
      </w:r>
      <w:r w:rsidR="0086780C" w:rsidRPr="0034350A">
        <w:rPr>
          <w:sz w:val="22"/>
          <w:szCs w:val="22"/>
        </w:rPr>
        <w:t xml:space="preserve"> a Thinktank</w:t>
      </w:r>
      <w:r w:rsidR="0086780C" w:rsidRPr="0034350A">
        <w:rPr>
          <w:sz w:val="22"/>
          <w:szCs w:val="22"/>
        </w:rPr>
        <w:tab/>
      </w:r>
      <w:r w:rsidR="00A418BD" w:rsidRPr="0034350A">
        <w:rPr>
          <w:sz w:val="22"/>
          <w:szCs w:val="22"/>
        </w:rPr>
        <w:tab/>
      </w:r>
      <w:r w:rsidR="008523BC" w:rsidRPr="0034350A">
        <w:rPr>
          <w:sz w:val="22"/>
          <w:szCs w:val="22"/>
        </w:rPr>
        <w:tab/>
      </w:r>
      <w:r w:rsidR="008523BC" w:rsidRPr="0034350A">
        <w:rPr>
          <w:sz w:val="22"/>
          <w:szCs w:val="22"/>
        </w:rPr>
        <w:tab/>
      </w:r>
      <w:r w:rsidR="008523BC" w:rsidRPr="0034350A">
        <w:rPr>
          <w:sz w:val="22"/>
          <w:szCs w:val="22"/>
        </w:rPr>
        <w:tab/>
      </w:r>
      <w:r w:rsidR="008523BC" w:rsidRPr="0034350A">
        <w:rPr>
          <w:sz w:val="22"/>
          <w:szCs w:val="22"/>
        </w:rPr>
        <w:tab/>
      </w:r>
      <w:r w:rsidR="008523BC" w:rsidRPr="0034350A">
        <w:rPr>
          <w:sz w:val="22"/>
          <w:szCs w:val="22"/>
        </w:rPr>
        <w:tab/>
      </w:r>
      <w:r w:rsidR="008523BC" w:rsidRPr="0034350A">
        <w:rPr>
          <w:sz w:val="22"/>
          <w:szCs w:val="22"/>
        </w:rPr>
        <w:tab/>
      </w:r>
      <w:r w:rsidR="008523BC" w:rsidRPr="0034350A">
        <w:rPr>
          <w:sz w:val="22"/>
          <w:szCs w:val="22"/>
        </w:rPr>
        <w:tab/>
      </w:r>
      <w:r w:rsidR="0096340F" w:rsidRPr="0034350A">
        <w:rPr>
          <w:sz w:val="22"/>
          <w:szCs w:val="22"/>
        </w:rPr>
        <w:t>2021</w:t>
      </w:r>
      <w:r w:rsidR="007536C8">
        <w:rPr>
          <w:sz w:val="22"/>
          <w:szCs w:val="22"/>
        </w:rPr>
        <w:t>-</w:t>
      </w:r>
    </w:p>
    <w:p w14:paraId="77C7E6F8" w14:textId="77777777" w:rsidR="005005E5" w:rsidRDefault="005005E5" w:rsidP="00A456B9">
      <w:pPr>
        <w:rPr>
          <w:sz w:val="22"/>
          <w:szCs w:val="22"/>
        </w:rPr>
      </w:pPr>
    </w:p>
    <w:p w14:paraId="291B4FB0" w14:textId="7562596C" w:rsidR="005005E5" w:rsidRDefault="005005E5" w:rsidP="00A456B9">
      <w:pPr>
        <w:rPr>
          <w:sz w:val="22"/>
          <w:szCs w:val="22"/>
        </w:rPr>
      </w:pPr>
      <w:bookmarkStart w:id="2" w:name="_Hlk215055342"/>
      <w:r w:rsidRPr="005005E5">
        <w:rPr>
          <w:sz w:val="22"/>
          <w:szCs w:val="22"/>
        </w:rPr>
        <w:t xml:space="preserve">Adjunct Clinical Professor in the Department of Internal </w:t>
      </w:r>
      <w:proofErr w:type="gramStart"/>
      <w:r w:rsidRPr="005005E5">
        <w:rPr>
          <w:sz w:val="22"/>
          <w:szCs w:val="22"/>
        </w:rPr>
        <w:t>Medicine</w:t>
      </w:r>
      <w:r>
        <w:rPr>
          <w:sz w:val="22"/>
          <w:szCs w:val="22"/>
        </w:rPr>
        <w:t xml:space="preserve">,   </w:t>
      </w:r>
      <w:proofErr w:type="gramEnd"/>
      <w:r>
        <w:rPr>
          <w:sz w:val="22"/>
          <w:szCs w:val="22"/>
        </w:rPr>
        <w:t xml:space="preserve">                                                        Charles Drew University Los Angeles CA </w:t>
      </w:r>
      <w:r>
        <w:rPr>
          <w:sz w:val="22"/>
          <w:szCs w:val="22"/>
        </w:rPr>
        <w:tab/>
      </w:r>
      <w:r>
        <w:rPr>
          <w:sz w:val="22"/>
          <w:szCs w:val="22"/>
        </w:rPr>
        <w:tab/>
      </w:r>
      <w:r>
        <w:rPr>
          <w:sz w:val="22"/>
          <w:szCs w:val="22"/>
        </w:rPr>
        <w:tab/>
      </w:r>
      <w:r>
        <w:rPr>
          <w:sz w:val="22"/>
          <w:szCs w:val="22"/>
        </w:rPr>
        <w:tab/>
      </w:r>
      <w:r>
        <w:rPr>
          <w:sz w:val="22"/>
          <w:szCs w:val="22"/>
        </w:rPr>
        <w:tab/>
      </w:r>
      <w:r>
        <w:rPr>
          <w:sz w:val="22"/>
          <w:szCs w:val="22"/>
        </w:rPr>
        <w:tab/>
        <w:t>2025-</w:t>
      </w:r>
    </w:p>
    <w:p w14:paraId="7D7362E6" w14:textId="77777777" w:rsidR="0097363D" w:rsidRDefault="0097363D" w:rsidP="00A456B9">
      <w:pPr>
        <w:rPr>
          <w:sz w:val="22"/>
          <w:szCs w:val="22"/>
        </w:rPr>
      </w:pPr>
    </w:p>
    <w:bookmarkEnd w:id="2"/>
    <w:p w14:paraId="7CF0D8EC" w14:textId="77777777" w:rsidR="007536C8" w:rsidRPr="007536C8" w:rsidRDefault="007536C8" w:rsidP="007536C8">
      <w:pPr>
        <w:rPr>
          <w:sz w:val="22"/>
          <w:szCs w:val="22"/>
        </w:rPr>
      </w:pPr>
      <w:r w:rsidRPr="007536C8">
        <w:rPr>
          <w:sz w:val="22"/>
          <w:szCs w:val="22"/>
        </w:rPr>
        <w:t xml:space="preserve">Chair, DCRM </w:t>
      </w:r>
      <w:r>
        <w:rPr>
          <w:sz w:val="22"/>
          <w:szCs w:val="22"/>
        </w:rPr>
        <w:t>3</w:t>
      </w:r>
      <w:r w:rsidRPr="007536C8">
        <w:rPr>
          <w:sz w:val="22"/>
          <w:szCs w:val="22"/>
        </w:rPr>
        <w:t>.0 Multispecialty Practice Recommendations for the management of</w:t>
      </w:r>
    </w:p>
    <w:p w14:paraId="3EBED2CA" w14:textId="77777777" w:rsidR="007536C8" w:rsidRDefault="007536C8" w:rsidP="007536C8">
      <w:pPr>
        <w:rPr>
          <w:sz w:val="22"/>
          <w:szCs w:val="22"/>
        </w:rPr>
      </w:pPr>
      <w:r w:rsidRPr="007536C8">
        <w:rPr>
          <w:sz w:val="22"/>
          <w:szCs w:val="22"/>
        </w:rPr>
        <w:t xml:space="preserve">Diabetes, </w:t>
      </w:r>
      <w:proofErr w:type="spellStart"/>
      <w:r w:rsidRPr="007536C8">
        <w:rPr>
          <w:sz w:val="22"/>
          <w:szCs w:val="22"/>
        </w:rPr>
        <w:t>CardioRenal</w:t>
      </w:r>
      <w:proofErr w:type="spellEnd"/>
      <w:r w:rsidRPr="007536C8">
        <w:rPr>
          <w:sz w:val="22"/>
          <w:szCs w:val="22"/>
        </w:rPr>
        <w:t>, and Metabolic diseases</w:t>
      </w:r>
      <w:r w:rsidRPr="007536C8">
        <w:rPr>
          <w:sz w:val="22"/>
          <w:szCs w:val="22"/>
        </w:rPr>
        <w:tab/>
      </w:r>
      <w:r>
        <w:rPr>
          <w:sz w:val="22"/>
          <w:szCs w:val="22"/>
        </w:rPr>
        <w:t>(</w:t>
      </w:r>
      <w:r w:rsidRPr="007536C8">
        <w:rPr>
          <w:i/>
          <w:iCs/>
          <w:sz w:val="22"/>
          <w:szCs w:val="22"/>
        </w:rPr>
        <w:t>Global-</w:t>
      </w:r>
      <w:r>
        <w:rPr>
          <w:sz w:val="22"/>
          <w:szCs w:val="22"/>
        </w:rPr>
        <w:t xml:space="preserve"> </w:t>
      </w:r>
      <w:r w:rsidRPr="007536C8">
        <w:rPr>
          <w:i/>
          <w:iCs/>
          <w:sz w:val="22"/>
          <w:szCs w:val="22"/>
        </w:rPr>
        <w:t>US</w:t>
      </w:r>
      <w:r>
        <w:rPr>
          <w:i/>
          <w:iCs/>
          <w:sz w:val="22"/>
          <w:szCs w:val="22"/>
        </w:rPr>
        <w:t xml:space="preserve">, </w:t>
      </w:r>
      <w:r w:rsidRPr="007536C8">
        <w:rPr>
          <w:i/>
          <w:iCs/>
          <w:sz w:val="22"/>
          <w:szCs w:val="22"/>
        </w:rPr>
        <w:t>Europe</w:t>
      </w:r>
      <w:r>
        <w:rPr>
          <w:i/>
          <w:iCs/>
          <w:sz w:val="22"/>
          <w:szCs w:val="22"/>
        </w:rPr>
        <w:t>, America, Asia</w:t>
      </w:r>
      <w:r>
        <w:rPr>
          <w:sz w:val="22"/>
          <w:szCs w:val="22"/>
        </w:rPr>
        <w:t>)</w:t>
      </w:r>
      <w:r w:rsidRPr="007536C8">
        <w:rPr>
          <w:sz w:val="22"/>
          <w:szCs w:val="22"/>
        </w:rPr>
        <w:tab/>
        <w:t>202</w:t>
      </w:r>
      <w:r>
        <w:rPr>
          <w:sz w:val="22"/>
          <w:szCs w:val="22"/>
        </w:rPr>
        <w:t>5</w:t>
      </w:r>
    </w:p>
    <w:p w14:paraId="76C4768C" w14:textId="77777777" w:rsidR="007536C8" w:rsidRDefault="007536C8" w:rsidP="00A456B9">
      <w:pPr>
        <w:rPr>
          <w:sz w:val="22"/>
          <w:szCs w:val="22"/>
        </w:rPr>
      </w:pPr>
    </w:p>
    <w:p w14:paraId="591401C5" w14:textId="77777777" w:rsidR="00D2403F" w:rsidRDefault="00D2403F" w:rsidP="007536C8">
      <w:pPr>
        <w:rPr>
          <w:sz w:val="22"/>
          <w:szCs w:val="22"/>
        </w:rPr>
      </w:pPr>
      <w:r>
        <w:rPr>
          <w:sz w:val="22"/>
          <w:szCs w:val="22"/>
        </w:rPr>
        <w:t>M</w:t>
      </w:r>
      <w:r w:rsidRPr="00D2403F">
        <w:rPr>
          <w:sz w:val="22"/>
          <w:szCs w:val="22"/>
        </w:rPr>
        <w:t>ember</w:t>
      </w:r>
      <w:r>
        <w:rPr>
          <w:sz w:val="22"/>
          <w:szCs w:val="22"/>
        </w:rPr>
        <w:t>, S</w:t>
      </w:r>
      <w:r w:rsidRPr="00D2403F">
        <w:rPr>
          <w:sz w:val="22"/>
          <w:szCs w:val="22"/>
        </w:rPr>
        <w:t xml:space="preserve">cience </w:t>
      </w:r>
      <w:r>
        <w:rPr>
          <w:sz w:val="22"/>
          <w:szCs w:val="22"/>
        </w:rPr>
        <w:t>A</w:t>
      </w:r>
      <w:r w:rsidRPr="00D2403F">
        <w:rPr>
          <w:sz w:val="22"/>
          <w:szCs w:val="22"/>
        </w:rPr>
        <w:t xml:space="preserve">dvisory </w:t>
      </w:r>
      <w:r>
        <w:rPr>
          <w:sz w:val="22"/>
          <w:szCs w:val="22"/>
        </w:rPr>
        <w:t>P</w:t>
      </w:r>
      <w:r w:rsidRPr="00D2403F">
        <w:rPr>
          <w:sz w:val="22"/>
          <w:szCs w:val="22"/>
        </w:rPr>
        <w:t xml:space="preserve">anel (SAP) for the American Heart Association’s </w:t>
      </w:r>
    </w:p>
    <w:p w14:paraId="75EBA5A6" w14:textId="49DC3181" w:rsidR="00D2403F" w:rsidRDefault="00D2403F" w:rsidP="007536C8">
      <w:pPr>
        <w:rPr>
          <w:sz w:val="22"/>
          <w:szCs w:val="22"/>
        </w:rPr>
      </w:pPr>
      <w:r w:rsidRPr="00D2403F">
        <w:rPr>
          <w:sz w:val="22"/>
          <w:szCs w:val="22"/>
        </w:rPr>
        <w:t>Cardiovascular Kidney Metabolic Health (CKMH) Initiative</w:t>
      </w:r>
      <w:r>
        <w:rPr>
          <w:sz w:val="22"/>
          <w:szCs w:val="22"/>
        </w:rPr>
        <w:tab/>
      </w:r>
      <w:r>
        <w:rPr>
          <w:sz w:val="22"/>
          <w:szCs w:val="22"/>
        </w:rPr>
        <w:tab/>
      </w:r>
      <w:r>
        <w:rPr>
          <w:sz w:val="22"/>
          <w:szCs w:val="22"/>
        </w:rPr>
        <w:tab/>
      </w:r>
      <w:r>
        <w:rPr>
          <w:sz w:val="22"/>
          <w:szCs w:val="22"/>
        </w:rPr>
        <w:tab/>
        <w:t>2025</w:t>
      </w:r>
    </w:p>
    <w:p w14:paraId="4142F69C" w14:textId="77777777" w:rsidR="00D2403F" w:rsidRDefault="00D2403F" w:rsidP="007536C8">
      <w:pPr>
        <w:rPr>
          <w:sz w:val="22"/>
          <w:szCs w:val="22"/>
        </w:rPr>
      </w:pPr>
    </w:p>
    <w:p w14:paraId="6BF0A4D7" w14:textId="6C3ED374" w:rsidR="007536C8" w:rsidRPr="0034350A" w:rsidRDefault="007536C8" w:rsidP="007536C8">
      <w:pPr>
        <w:rPr>
          <w:sz w:val="22"/>
          <w:szCs w:val="22"/>
        </w:rPr>
      </w:pPr>
      <w:r w:rsidRPr="0034350A">
        <w:rPr>
          <w:sz w:val="22"/>
          <w:szCs w:val="22"/>
        </w:rPr>
        <w:t>Chair, DCRM</w:t>
      </w:r>
      <w:r>
        <w:rPr>
          <w:sz w:val="22"/>
          <w:szCs w:val="22"/>
        </w:rPr>
        <w:t xml:space="preserve"> 2.0</w:t>
      </w:r>
      <w:r w:rsidRPr="0034350A">
        <w:rPr>
          <w:sz w:val="22"/>
          <w:szCs w:val="22"/>
        </w:rPr>
        <w:t xml:space="preserve"> Multispecialty Practice Recommendations for the management of</w:t>
      </w:r>
    </w:p>
    <w:p w14:paraId="09F0CC3D" w14:textId="77777777" w:rsidR="007536C8" w:rsidRDefault="007536C8" w:rsidP="007536C8">
      <w:pPr>
        <w:rPr>
          <w:sz w:val="22"/>
          <w:szCs w:val="22"/>
        </w:rPr>
      </w:pPr>
      <w:r>
        <w:rPr>
          <w:sz w:val="22"/>
          <w:szCs w:val="22"/>
        </w:rPr>
        <w:t>D</w:t>
      </w:r>
      <w:r w:rsidRPr="0034350A">
        <w:rPr>
          <w:sz w:val="22"/>
          <w:szCs w:val="22"/>
        </w:rPr>
        <w:t xml:space="preserve">iabetes, </w:t>
      </w:r>
      <w:proofErr w:type="spellStart"/>
      <w:r>
        <w:rPr>
          <w:sz w:val="22"/>
          <w:szCs w:val="22"/>
        </w:rPr>
        <w:t>C</w:t>
      </w:r>
      <w:r w:rsidRPr="0034350A">
        <w:rPr>
          <w:sz w:val="22"/>
          <w:szCs w:val="22"/>
        </w:rPr>
        <w:t>ardio</w:t>
      </w:r>
      <w:r>
        <w:rPr>
          <w:sz w:val="22"/>
          <w:szCs w:val="22"/>
        </w:rPr>
        <w:t>R</w:t>
      </w:r>
      <w:r w:rsidRPr="0034350A">
        <w:rPr>
          <w:sz w:val="22"/>
          <w:szCs w:val="22"/>
        </w:rPr>
        <w:t>enal</w:t>
      </w:r>
      <w:proofErr w:type="spellEnd"/>
      <w:r w:rsidRPr="0034350A">
        <w:rPr>
          <w:sz w:val="22"/>
          <w:szCs w:val="22"/>
        </w:rPr>
        <w:t xml:space="preserve">, and </w:t>
      </w:r>
      <w:r>
        <w:rPr>
          <w:sz w:val="22"/>
          <w:szCs w:val="22"/>
        </w:rPr>
        <w:t>M</w:t>
      </w:r>
      <w:r w:rsidRPr="0034350A">
        <w:rPr>
          <w:sz w:val="22"/>
          <w:szCs w:val="22"/>
        </w:rPr>
        <w:t>etabolic diseases</w:t>
      </w:r>
      <w:r>
        <w:rPr>
          <w:sz w:val="22"/>
          <w:szCs w:val="22"/>
        </w:rPr>
        <w:t xml:space="preserve"> </w:t>
      </w:r>
      <w:r w:rsidRPr="007536C8">
        <w:rPr>
          <w:sz w:val="22"/>
          <w:szCs w:val="22"/>
        </w:rPr>
        <w:t>(</w:t>
      </w:r>
      <w:r w:rsidRPr="007536C8">
        <w:rPr>
          <w:i/>
          <w:iCs/>
          <w:sz w:val="22"/>
          <w:szCs w:val="22"/>
        </w:rPr>
        <w:t>US with Canada &amp; Europe</w:t>
      </w:r>
      <w:r w:rsidRPr="007536C8">
        <w:rPr>
          <w:sz w:val="22"/>
          <w:szCs w:val="22"/>
        </w:rPr>
        <w:t>)</w:t>
      </w:r>
      <w:r w:rsidRPr="007536C8">
        <w:rPr>
          <w:sz w:val="22"/>
          <w:szCs w:val="22"/>
        </w:rPr>
        <w:tab/>
      </w:r>
      <w:r w:rsidRPr="0034350A">
        <w:rPr>
          <w:sz w:val="22"/>
          <w:szCs w:val="22"/>
        </w:rPr>
        <w:tab/>
        <w:t>202</w:t>
      </w:r>
      <w:r>
        <w:rPr>
          <w:sz w:val="22"/>
          <w:szCs w:val="22"/>
        </w:rPr>
        <w:t>3</w:t>
      </w:r>
    </w:p>
    <w:p w14:paraId="54254DDF" w14:textId="77777777" w:rsidR="007536C8" w:rsidRDefault="007536C8" w:rsidP="00A456B9">
      <w:pPr>
        <w:rPr>
          <w:sz w:val="22"/>
          <w:szCs w:val="22"/>
        </w:rPr>
      </w:pPr>
    </w:p>
    <w:p w14:paraId="518B7209" w14:textId="77777777" w:rsidR="0097363D" w:rsidRPr="0034350A" w:rsidRDefault="0097363D" w:rsidP="0097363D">
      <w:pPr>
        <w:rPr>
          <w:sz w:val="22"/>
          <w:szCs w:val="22"/>
        </w:rPr>
      </w:pPr>
      <w:bookmarkStart w:id="3" w:name="_Hlk183866027"/>
      <w:r w:rsidRPr="0034350A">
        <w:rPr>
          <w:sz w:val="22"/>
          <w:szCs w:val="22"/>
        </w:rPr>
        <w:t>Chair, DCRM Multispecialty Practice Recommendations for the management of</w:t>
      </w:r>
    </w:p>
    <w:p w14:paraId="6DA2AD4A" w14:textId="39439B05" w:rsidR="0097363D" w:rsidRPr="0034350A" w:rsidRDefault="0097363D" w:rsidP="0097363D">
      <w:pPr>
        <w:rPr>
          <w:sz w:val="22"/>
          <w:szCs w:val="22"/>
        </w:rPr>
      </w:pPr>
      <w:r>
        <w:rPr>
          <w:sz w:val="22"/>
          <w:szCs w:val="22"/>
        </w:rPr>
        <w:t>D</w:t>
      </w:r>
      <w:r w:rsidRPr="0034350A">
        <w:rPr>
          <w:sz w:val="22"/>
          <w:szCs w:val="22"/>
        </w:rPr>
        <w:t xml:space="preserve">iabetes, </w:t>
      </w:r>
      <w:proofErr w:type="spellStart"/>
      <w:r>
        <w:rPr>
          <w:sz w:val="22"/>
          <w:szCs w:val="22"/>
        </w:rPr>
        <w:t>C</w:t>
      </w:r>
      <w:r w:rsidRPr="0034350A">
        <w:rPr>
          <w:sz w:val="22"/>
          <w:szCs w:val="22"/>
        </w:rPr>
        <w:t>ardio</w:t>
      </w:r>
      <w:r>
        <w:rPr>
          <w:sz w:val="22"/>
          <w:szCs w:val="22"/>
        </w:rPr>
        <w:t>R</w:t>
      </w:r>
      <w:r w:rsidRPr="0034350A">
        <w:rPr>
          <w:sz w:val="22"/>
          <w:szCs w:val="22"/>
        </w:rPr>
        <w:t>enal</w:t>
      </w:r>
      <w:proofErr w:type="spellEnd"/>
      <w:r w:rsidRPr="0034350A">
        <w:rPr>
          <w:sz w:val="22"/>
          <w:szCs w:val="22"/>
        </w:rPr>
        <w:t xml:space="preserve">, and </w:t>
      </w:r>
      <w:r>
        <w:rPr>
          <w:sz w:val="22"/>
          <w:szCs w:val="22"/>
        </w:rPr>
        <w:t>M</w:t>
      </w:r>
      <w:r w:rsidRPr="0034350A">
        <w:rPr>
          <w:sz w:val="22"/>
          <w:szCs w:val="22"/>
        </w:rPr>
        <w:t>etabolic diseases</w:t>
      </w:r>
      <w:r w:rsidRPr="0034350A">
        <w:rPr>
          <w:sz w:val="22"/>
          <w:szCs w:val="22"/>
        </w:rPr>
        <w:tab/>
      </w:r>
      <w:r w:rsidR="00D737A3">
        <w:rPr>
          <w:sz w:val="22"/>
          <w:szCs w:val="22"/>
        </w:rPr>
        <w:t>(USA)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2021</w:t>
      </w:r>
    </w:p>
    <w:bookmarkEnd w:id="3"/>
    <w:p w14:paraId="05225B46" w14:textId="77777777" w:rsidR="007536C8" w:rsidRDefault="007536C8" w:rsidP="007536C8">
      <w:pPr>
        <w:rPr>
          <w:sz w:val="22"/>
          <w:szCs w:val="22"/>
        </w:rPr>
      </w:pPr>
    </w:p>
    <w:p w14:paraId="38350412" w14:textId="00317A02" w:rsidR="007536C8" w:rsidRPr="007536C8" w:rsidRDefault="007536C8" w:rsidP="007536C8">
      <w:pPr>
        <w:rPr>
          <w:sz w:val="22"/>
          <w:szCs w:val="22"/>
        </w:rPr>
      </w:pPr>
      <w:r w:rsidRPr="007536C8">
        <w:rPr>
          <w:sz w:val="22"/>
          <w:szCs w:val="22"/>
        </w:rPr>
        <w:t xml:space="preserve">Steering committee Education Initiative- "Clinical Advances In: MASH: A Guide </w:t>
      </w:r>
    </w:p>
    <w:p w14:paraId="01A81A90" w14:textId="23142BF6" w:rsidR="0097363D" w:rsidRDefault="007536C8" w:rsidP="007536C8">
      <w:pPr>
        <w:rPr>
          <w:sz w:val="22"/>
          <w:szCs w:val="22"/>
        </w:rPr>
      </w:pPr>
      <w:r w:rsidRPr="007536C8">
        <w:rPr>
          <w:sz w:val="22"/>
          <w:szCs w:val="22"/>
        </w:rPr>
        <w:t>to Managing Metabolic Dysfunction-Associated Steatohepatitis."</w:t>
      </w:r>
      <w:r w:rsidRPr="007536C8">
        <w:rPr>
          <w:sz w:val="22"/>
          <w:szCs w:val="22"/>
        </w:rPr>
        <w:tab/>
      </w:r>
      <w:r w:rsidRPr="007536C8">
        <w:rPr>
          <w:sz w:val="22"/>
          <w:szCs w:val="22"/>
        </w:rPr>
        <w:tab/>
      </w:r>
      <w:r>
        <w:rPr>
          <w:sz w:val="22"/>
          <w:szCs w:val="22"/>
        </w:rPr>
        <w:tab/>
      </w:r>
      <w:r>
        <w:rPr>
          <w:sz w:val="22"/>
          <w:szCs w:val="22"/>
        </w:rPr>
        <w:tab/>
      </w:r>
      <w:r w:rsidRPr="007536C8">
        <w:rPr>
          <w:sz w:val="22"/>
          <w:szCs w:val="22"/>
        </w:rPr>
        <w:t>2025</w:t>
      </w:r>
    </w:p>
    <w:p w14:paraId="2C8B96D9" w14:textId="77777777" w:rsidR="007536C8" w:rsidRDefault="007536C8" w:rsidP="007536C8">
      <w:pPr>
        <w:rPr>
          <w:sz w:val="22"/>
          <w:szCs w:val="22"/>
        </w:rPr>
      </w:pPr>
    </w:p>
    <w:p w14:paraId="2F8698CE" w14:textId="121436EB" w:rsidR="007536C8" w:rsidRPr="0034350A" w:rsidRDefault="007536C8" w:rsidP="007536C8">
      <w:pPr>
        <w:rPr>
          <w:sz w:val="22"/>
          <w:szCs w:val="22"/>
        </w:rPr>
      </w:pPr>
      <w:r w:rsidRPr="0034350A">
        <w:rPr>
          <w:sz w:val="22"/>
          <w:szCs w:val="22"/>
        </w:rPr>
        <w:t xml:space="preserve">Chair, The Early Intervention and Intensive Therapy in T2D &amp; </w:t>
      </w:r>
      <w:proofErr w:type="spellStart"/>
      <w:r w:rsidRPr="0034350A">
        <w:rPr>
          <w:sz w:val="22"/>
          <w:szCs w:val="22"/>
        </w:rPr>
        <w:t>CardioRenalMetabolic</w:t>
      </w:r>
      <w:proofErr w:type="spellEnd"/>
      <w:r w:rsidRPr="0034350A">
        <w:rPr>
          <w:sz w:val="22"/>
          <w:szCs w:val="22"/>
        </w:rPr>
        <w:t xml:space="preserve"> </w:t>
      </w:r>
    </w:p>
    <w:p w14:paraId="59A0E18A" w14:textId="77777777" w:rsidR="007536C8" w:rsidRPr="0034350A" w:rsidRDefault="007536C8" w:rsidP="007536C8">
      <w:pPr>
        <w:rPr>
          <w:sz w:val="22"/>
          <w:szCs w:val="22"/>
        </w:rPr>
      </w:pPr>
      <w:r w:rsidRPr="0034350A">
        <w:rPr>
          <w:sz w:val="22"/>
          <w:szCs w:val="22"/>
        </w:rPr>
        <w:t>Diseases- Consensus Statement. A DCMi Initiative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2022</w:t>
      </w:r>
    </w:p>
    <w:p w14:paraId="34BA64A5" w14:textId="77777777" w:rsidR="007536C8" w:rsidRDefault="007536C8" w:rsidP="0097363D">
      <w:pPr>
        <w:rPr>
          <w:sz w:val="22"/>
          <w:szCs w:val="22"/>
        </w:rPr>
      </w:pPr>
    </w:p>
    <w:p w14:paraId="69CCC099" w14:textId="38732760" w:rsidR="0097363D" w:rsidRPr="0034350A" w:rsidRDefault="0097363D" w:rsidP="0097363D">
      <w:pPr>
        <w:rPr>
          <w:sz w:val="22"/>
          <w:szCs w:val="22"/>
        </w:rPr>
      </w:pPr>
      <w:r w:rsidRPr="0034350A">
        <w:rPr>
          <w:sz w:val="22"/>
          <w:szCs w:val="22"/>
        </w:rPr>
        <w:t xml:space="preserve">Chair, Founder, Program Director, “Annual World Congress on </w:t>
      </w:r>
    </w:p>
    <w:p w14:paraId="6F059D86" w14:textId="77777777" w:rsidR="0097363D" w:rsidRDefault="0097363D" w:rsidP="0097363D">
      <w:pPr>
        <w:rPr>
          <w:sz w:val="22"/>
          <w:szCs w:val="22"/>
        </w:rPr>
      </w:pPr>
      <w:r w:rsidRPr="0034350A">
        <w:rPr>
          <w:sz w:val="22"/>
          <w:szCs w:val="22"/>
        </w:rPr>
        <w:t>Insulin Resistance, diabetes &amp; CVD” - WCIRDC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w:t>
      </w:r>
    </w:p>
    <w:p w14:paraId="2448AC11" w14:textId="77777777" w:rsidR="0097363D" w:rsidRDefault="0097363D" w:rsidP="0097363D">
      <w:pPr>
        <w:rPr>
          <w:sz w:val="22"/>
          <w:szCs w:val="22"/>
        </w:rPr>
      </w:pPr>
    </w:p>
    <w:p w14:paraId="47094390" w14:textId="77777777" w:rsidR="0097363D" w:rsidRPr="0034350A" w:rsidRDefault="0097363D" w:rsidP="0097363D">
      <w:pPr>
        <w:rPr>
          <w:sz w:val="22"/>
          <w:szCs w:val="22"/>
        </w:rPr>
      </w:pPr>
      <w:r w:rsidRPr="0034350A">
        <w:rPr>
          <w:sz w:val="22"/>
          <w:szCs w:val="22"/>
        </w:rPr>
        <w:t>Chair &amp; Founder, International Committee for Insulin Resistance</w:t>
      </w:r>
      <w:r w:rsidRPr="0034350A">
        <w:rPr>
          <w:sz w:val="22"/>
          <w:szCs w:val="22"/>
        </w:rPr>
        <w:tab/>
      </w:r>
      <w:r w:rsidRPr="0034350A">
        <w:rPr>
          <w:sz w:val="22"/>
          <w:szCs w:val="22"/>
        </w:rPr>
        <w:tab/>
      </w:r>
      <w:r w:rsidRPr="0034350A">
        <w:rPr>
          <w:sz w:val="22"/>
          <w:szCs w:val="22"/>
        </w:rPr>
        <w:tab/>
      </w:r>
      <w:r w:rsidRPr="0034350A">
        <w:rPr>
          <w:sz w:val="22"/>
          <w:szCs w:val="22"/>
        </w:rPr>
        <w:tab/>
        <w:t>2003-</w:t>
      </w:r>
    </w:p>
    <w:p w14:paraId="457905C1" w14:textId="77777777" w:rsidR="0097363D" w:rsidRPr="0034350A" w:rsidRDefault="0097363D" w:rsidP="0097363D">
      <w:pPr>
        <w:rPr>
          <w:sz w:val="22"/>
          <w:szCs w:val="22"/>
        </w:rPr>
      </w:pPr>
    </w:p>
    <w:p w14:paraId="4EDEA27E" w14:textId="77777777" w:rsidR="0097363D" w:rsidRPr="0034350A" w:rsidRDefault="0097363D" w:rsidP="0097363D">
      <w:pPr>
        <w:rPr>
          <w:sz w:val="22"/>
          <w:szCs w:val="22"/>
        </w:rPr>
      </w:pPr>
      <w:r w:rsidRPr="0034350A">
        <w:rPr>
          <w:sz w:val="22"/>
          <w:szCs w:val="22"/>
        </w:rPr>
        <w:t>Chair, Founder &amp; Program director, The Heart in Diabetes, initiative &amp; Congress              2016-</w:t>
      </w:r>
    </w:p>
    <w:p w14:paraId="0F1F0E1E" w14:textId="77777777" w:rsidR="00B45394" w:rsidRPr="0034350A" w:rsidRDefault="00B45394" w:rsidP="00A456B9">
      <w:pPr>
        <w:rPr>
          <w:sz w:val="22"/>
          <w:szCs w:val="22"/>
        </w:rPr>
      </w:pPr>
    </w:p>
    <w:p w14:paraId="54AAA414" w14:textId="023A2105" w:rsidR="00B45394" w:rsidRPr="0034350A" w:rsidRDefault="00B45394" w:rsidP="00B45394">
      <w:pPr>
        <w:rPr>
          <w:sz w:val="22"/>
          <w:szCs w:val="22"/>
        </w:rPr>
      </w:pPr>
      <w:r w:rsidRPr="0034350A">
        <w:rPr>
          <w:sz w:val="22"/>
          <w:szCs w:val="22"/>
        </w:rPr>
        <w:t>Member, Board of Directors, Clinical Association of California Endocrinologists- CACE 2022</w:t>
      </w:r>
      <w:r w:rsidR="0097363D">
        <w:rPr>
          <w:sz w:val="22"/>
          <w:szCs w:val="22"/>
        </w:rPr>
        <w:t>-</w:t>
      </w:r>
    </w:p>
    <w:p w14:paraId="3BA10681" w14:textId="0B117BFC" w:rsidR="00B45394" w:rsidRPr="0034350A" w:rsidRDefault="00B45394" w:rsidP="00A456B9">
      <w:pPr>
        <w:rPr>
          <w:sz w:val="22"/>
          <w:szCs w:val="22"/>
        </w:rPr>
      </w:pPr>
      <w:r w:rsidRPr="0034350A">
        <w:rPr>
          <w:sz w:val="22"/>
          <w:szCs w:val="22"/>
        </w:rPr>
        <w:lastRenderedPageBreak/>
        <w:t>Member, Annual Program, Clinical Association of California Endocrinologists- CACE    2022</w:t>
      </w:r>
      <w:r w:rsidR="0097363D">
        <w:rPr>
          <w:sz w:val="22"/>
          <w:szCs w:val="22"/>
        </w:rPr>
        <w:t>-</w:t>
      </w:r>
    </w:p>
    <w:p w14:paraId="14E8B781" w14:textId="77777777" w:rsidR="00B72C9C" w:rsidRDefault="00B72C9C" w:rsidP="00BE150D">
      <w:pPr>
        <w:rPr>
          <w:sz w:val="22"/>
          <w:szCs w:val="22"/>
        </w:rPr>
      </w:pPr>
    </w:p>
    <w:p w14:paraId="208DEB0E" w14:textId="5E76F6D8" w:rsidR="00BE150D" w:rsidRPr="0034350A" w:rsidRDefault="00BE150D" w:rsidP="00BE150D">
      <w:pPr>
        <w:rPr>
          <w:sz w:val="22"/>
          <w:szCs w:val="22"/>
        </w:rPr>
      </w:pPr>
      <w:r w:rsidRPr="0034350A">
        <w:rPr>
          <w:sz w:val="22"/>
          <w:szCs w:val="22"/>
        </w:rPr>
        <w:t>Chair, Founder</w:t>
      </w:r>
      <w:r w:rsidR="00AF239D" w:rsidRPr="0034350A">
        <w:rPr>
          <w:sz w:val="22"/>
          <w:szCs w:val="22"/>
        </w:rPr>
        <w:t xml:space="preserve"> &amp; Editor </w:t>
      </w:r>
      <w:r w:rsidRPr="0034350A">
        <w:rPr>
          <w:sz w:val="22"/>
          <w:szCs w:val="22"/>
        </w:rPr>
        <w:t xml:space="preserve">- International Lipid Forum </w:t>
      </w:r>
      <w:proofErr w:type="gramStart"/>
      <w:r w:rsidRPr="0034350A">
        <w:rPr>
          <w:sz w:val="22"/>
          <w:szCs w:val="22"/>
        </w:rPr>
        <w:t>The</w:t>
      </w:r>
      <w:proofErr w:type="gramEnd"/>
      <w:r w:rsidRPr="0034350A">
        <w:rPr>
          <w:sz w:val="22"/>
          <w:szCs w:val="22"/>
        </w:rPr>
        <w:t xml:space="preserve"> </w:t>
      </w:r>
      <w:proofErr w:type="spellStart"/>
      <w:r w:rsidRPr="0034350A">
        <w:rPr>
          <w:sz w:val="22"/>
          <w:szCs w:val="22"/>
        </w:rPr>
        <w:t>LipidForum</w:t>
      </w:r>
      <w:proofErr w:type="spellEnd"/>
      <w:r w:rsidRPr="0034350A">
        <w:rPr>
          <w:sz w:val="22"/>
          <w:szCs w:val="22"/>
        </w:rPr>
        <w:t xml:space="preserve"> </w:t>
      </w:r>
      <w:r w:rsidRPr="0034350A">
        <w:rPr>
          <w:sz w:val="22"/>
          <w:szCs w:val="22"/>
        </w:rPr>
        <w:tab/>
      </w:r>
      <w:r w:rsidRPr="0034350A">
        <w:rPr>
          <w:sz w:val="22"/>
          <w:szCs w:val="22"/>
        </w:rPr>
        <w:tab/>
      </w:r>
      <w:r w:rsidRPr="0034350A">
        <w:rPr>
          <w:sz w:val="22"/>
          <w:szCs w:val="22"/>
        </w:rPr>
        <w:tab/>
      </w:r>
      <w:r w:rsidR="0097363D">
        <w:rPr>
          <w:sz w:val="22"/>
          <w:szCs w:val="22"/>
        </w:rPr>
        <w:t xml:space="preserve"> </w:t>
      </w:r>
      <w:r w:rsidRPr="0034350A">
        <w:rPr>
          <w:sz w:val="22"/>
          <w:szCs w:val="22"/>
        </w:rPr>
        <w:t>2013-</w:t>
      </w:r>
    </w:p>
    <w:p w14:paraId="1DA67CAE" w14:textId="77777777" w:rsidR="00006C72" w:rsidRDefault="00006C72" w:rsidP="008633B9">
      <w:pPr>
        <w:rPr>
          <w:sz w:val="22"/>
          <w:szCs w:val="22"/>
        </w:rPr>
      </w:pPr>
    </w:p>
    <w:p w14:paraId="34B319D7" w14:textId="258FEDE7" w:rsidR="008633B9" w:rsidRPr="0034350A" w:rsidRDefault="008633B9" w:rsidP="008633B9">
      <w:pPr>
        <w:rPr>
          <w:sz w:val="22"/>
          <w:szCs w:val="22"/>
        </w:rPr>
      </w:pPr>
      <w:r w:rsidRPr="0034350A">
        <w:rPr>
          <w:sz w:val="22"/>
          <w:szCs w:val="22"/>
        </w:rPr>
        <w:t>Chair &amp; Founder, Los Angeles Forum for Diabetes &amp; Complications</w:t>
      </w:r>
      <w:r w:rsidRPr="0034350A">
        <w:rPr>
          <w:sz w:val="22"/>
          <w:szCs w:val="22"/>
        </w:rPr>
        <w:tab/>
      </w:r>
      <w:r w:rsidRPr="0034350A">
        <w:rPr>
          <w:sz w:val="22"/>
          <w:szCs w:val="22"/>
        </w:rPr>
        <w:tab/>
      </w:r>
      <w:r w:rsidRPr="0034350A">
        <w:rPr>
          <w:sz w:val="22"/>
          <w:szCs w:val="22"/>
        </w:rPr>
        <w:tab/>
      </w:r>
      <w:r w:rsidR="0097363D">
        <w:rPr>
          <w:sz w:val="22"/>
          <w:szCs w:val="22"/>
        </w:rPr>
        <w:t xml:space="preserve"> </w:t>
      </w:r>
      <w:r w:rsidRPr="0034350A">
        <w:rPr>
          <w:sz w:val="22"/>
          <w:szCs w:val="22"/>
        </w:rPr>
        <w:t>2007-</w:t>
      </w:r>
    </w:p>
    <w:p w14:paraId="77288839" w14:textId="77777777" w:rsidR="005005E5" w:rsidRDefault="005005E5" w:rsidP="00D172BD">
      <w:pPr>
        <w:rPr>
          <w:sz w:val="22"/>
          <w:szCs w:val="22"/>
        </w:rPr>
      </w:pPr>
      <w:bookmarkStart w:id="4" w:name="_Hlk62644920"/>
    </w:p>
    <w:p w14:paraId="3FF3BD48" w14:textId="590D8808" w:rsidR="00D172BD" w:rsidRPr="0034350A" w:rsidRDefault="00D172BD" w:rsidP="00D172BD">
      <w:pPr>
        <w:rPr>
          <w:sz w:val="22"/>
          <w:szCs w:val="22"/>
        </w:rPr>
      </w:pPr>
      <w:r w:rsidRPr="0034350A">
        <w:rPr>
          <w:sz w:val="22"/>
          <w:szCs w:val="22"/>
        </w:rPr>
        <w:t>Clinical Association of California Endocrinologists</w:t>
      </w:r>
      <w:bookmarkEnd w:id="4"/>
      <w:r w:rsidRPr="0034350A">
        <w:rPr>
          <w:sz w:val="22"/>
          <w:szCs w:val="22"/>
        </w:rPr>
        <w:t xml:space="preserve">- CACE, Industry Relations   </w:t>
      </w:r>
      <w:r w:rsidRPr="0034350A">
        <w:rPr>
          <w:sz w:val="22"/>
          <w:szCs w:val="22"/>
        </w:rPr>
        <w:tab/>
        <w:t xml:space="preserve">       </w:t>
      </w:r>
      <w:r w:rsidR="0097363D">
        <w:rPr>
          <w:sz w:val="22"/>
          <w:szCs w:val="22"/>
        </w:rPr>
        <w:t xml:space="preserve">  </w:t>
      </w:r>
      <w:r w:rsidRPr="0034350A">
        <w:rPr>
          <w:sz w:val="22"/>
          <w:szCs w:val="22"/>
        </w:rPr>
        <w:t xml:space="preserve">     2020</w:t>
      </w:r>
    </w:p>
    <w:p w14:paraId="04B14415" w14:textId="77777777" w:rsidR="00D172BD" w:rsidRPr="0034350A" w:rsidRDefault="00D172BD" w:rsidP="00D172BD">
      <w:pPr>
        <w:rPr>
          <w:sz w:val="22"/>
          <w:szCs w:val="22"/>
        </w:rPr>
      </w:pPr>
    </w:p>
    <w:p w14:paraId="17ECDCB3" w14:textId="77777777" w:rsidR="00B72C9C" w:rsidRDefault="00B72C9C" w:rsidP="00B72C9C">
      <w:pPr>
        <w:rPr>
          <w:sz w:val="22"/>
          <w:szCs w:val="22"/>
        </w:rPr>
      </w:pPr>
      <w:bookmarkStart w:id="5" w:name="_Hlk138069202"/>
      <w:r w:rsidRPr="0034350A">
        <w:rPr>
          <w:sz w:val="22"/>
          <w:szCs w:val="22"/>
        </w:rPr>
        <w:t>AACE Past Presidents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Pr>
          <w:sz w:val="22"/>
          <w:szCs w:val="22"/>
        </w:rPr>
        <w:t xml:space="preserve"> </w:t>
      </w:r>
      <w:r w:rsidRPr="0034350A">
        <w:rPr>
          <w:sz w:val="22"/>
          <w:szCs w:val="22"/>
        </w:rPr>
        <w:t>2017</w:t>
      </w:r>
    </w:p>
    <w:p w14:paraId="185309B2" w14:textId="77777777" w:rsidR="00B72C9C" w:rsidRDefault="00B72C9C" w:rsidP="00B72C9C">
      <w:pPr>
        <w:rPr>
          <w:sz w:val="22"/>
          <w:szCs w:val="22"/>
        </w:rPr>
      </w:pPr>
    </w:p>
    <w:p w14:paraId="0A2C825F" w14:textId="77777777" w:rsidR="00B72C9C" w:rsidRPr="0034350A" w:rsidRDefault="00B72C9C" w:rsidP="00B72C9C">
      <w:pPr>
        <w:rPr>
          <w:sz w:val="22"/>
          <w:szCs w:val="22"/>
        </w:rPr>
      </w:pPr>
      <w:r w:rsidRPr="0034350A">
        <w:rPr>
          <w:sz w:val="22"/>
          <w:szCs w:val="22"/>
        </w:rPr>
        <w:t xml:space="preserve">Clinical Association of California Endocrinologists- CACE, Past Presidents Advisory    </w:t>
      </w:r>
      <w:r>
        <w:rPr>
          <w:sz w:val="22"/>
          <w:szCs w:val="22"/>
        </w:rPr>
        <w:t xml:space="preserve">   </w:t>
      </w:r>
      <w:r w:rsidRPr="0034350A">
        <w:rPr>
          <w:sz w:val="22"/>
          <w:szCs w:val="22"/>
        </w:rPr>
        <w:t xml:space="preserve"> 2020</w:t>
      </w:r>
    </w:p>
    <w:p w14:paraId="5FF8D278" w14:textId="77777777" w:rsidR="007536C8" w:rsidRDefault="007536C8" w:rsidP="00D172BD">
      <w:pPr>
        <w:rPr>
          <w:sz w:val="22"/>
          <w:szCs w:val="22"/>
        </w:rPr>
      </w:pPr>
    </w:p>
    <w:p w14:paraId="1F8D93B3" w14:textId="57E7501A" w:rsidR="00D172BD" w:rsidRPr="0034350A" w:rsidRDefault="00D172BD" w:rsidP="00D172BD">
      <w:pPr>
        <w:rPr>
          <w:sz w:val="22"/>
          <w:szCs w:val="22"/>
        </w:rPr>
      </w:pPr>
      <w:r w:rsidRPr="0034350A">
        <w:rPr>
          <w:sz w:val="22"/>
          <w:szCs w:val="22"/>
        </w:rPr>
        <w:t xml:space="preserve">Clinical Association of California Endocrinologists- CACE PCP </w:t>
      </w:r>
      <w:r w:rsidR="00B72C9C">
        <w:rPr>
          <w:sz w:val="22"/>
          <w:szCs w:val="22"/>
        </w:rPr>
        <w:t>Hot Topics Education</w:t>
      </w:r>
      <w:r w:rsidRPr="0034350A">
        <w:rPr>
          <w:sz w:val="22"/>
          <w:szCs w:val="22"/>
        </w:rPr>
        <w:t xml:space="preserve"> </w:t>
      </w:r>
      <w:r w:rsidR="0097363D">
        <w:rPr>
          <w:sz w:val="22"/>
          <w:szCs w:val="22"/>
        </w:rPr>
        <w:t xml:space="preserve"> </w:t>
      </w:r>
      <w:r w:rsidRPr="0034350A">
        <w:rPr>
          <w:sz w:val="22"/>
          <w:szCs w:val="22"/>
        </w:rPr>
        <w:t xml:space="preserve"> </w:t>
      </w:r>
      <w:r w:rsidR="0097363D">
        <w:rPr>
          <w:sz w:val="22"/>
          <w:szCs w:val="22"/>
        </w:rPr>
        <w:t xml:space="preserve"> </w:t>
      </w:r>
      <w:r w:rsidRPr="0034350A">
        <w:rPr>
          <w:sz w:val="22"/>
          <w:szCs w:val="22"/>
        </w:rPr>
        <w:t xml:space="preserve">  2020</w:t>
      </w:r>
      <w:r w:rsidR="00B72C9C">
        <w:rPr>
          <w:sz w:val="22"/>
          <w:szCs w:val="22"/>
        </w:rPr>
        <w:t xml:space="preserve">- </w:t>
      </w:r>
    </w:p>
    <w:bookmarkEnd w:id="5"/>
    <w:p w14:paraId="5272E99D" w14:textId="77777777" w:rsidR="0097363D" w:rsidRDefault="0097363D" w:rsidP="00D172BD">
      <w:pPr>
        <w:rPr>
          <w:sz w:val="22"/>
          <w:szCs w:val="22"/>
        </w:rPr>
      </w:pPr>
    </w:p>
    <w:p w14:paraId="5324D8E5" w14:textId="3F19AEB3" w:rsidR="00D172BD" w:rsidRPr="0034350A" w:rsidRDefault="00D172BD" w:rsidP="00D172BD">
      <w:pPr>
        <w:rPr>
          <w:sz w:val="22"/>
          <w:szCs w:val="22"/>
        </w:rPr>
      </w:pPr>
      <w:r w:rsidRPr="0034350A">
        <w:rPr>
          <w:sz w:val="22"/>
          <w:szCs w:val="22"/>
        </w:rPr>
        <w:t>Chair, Task Force AACE Lipid Management Algorithm</w:t>
      </w:r>
      <w:r w:rsidRPr="0034350A">
        <w:rPr>
          <w:sz w:val="22"/>
          <w:szCs w:val="22"/>
        </w:rPr>
        <w:tab/>
      </w:r>
      <w:r w:rsidRPr="0034350A">
        <w:rPr>
          <w:sz w:val="22"/>
          <w:szCs w:val="22"/>
        </w:rPr>
        <w:tab/>
      </w:r>
      <w:r w:rsidRPr="0034350A">
        <w:rPr>
          <w:sz w:val="22"/>
          <w:szCs w:val="22"/>
        </w:rPr>
        <w:tab/>
      </w:r>
      <w:r w:rsidRPr="0034350A">
        <w:rPr>
          <w:sz w:val="22"/>
          <w:szCs w:val="22"/>
        </w:rPr>
        <w:tab/>
        <w:t xml:space="preserve">     </w:t>
      </w:r>
      <w:r w:rsidR="00B72C9C">
        <w:rPr>
          <w:sz w:val="22"/>
          <w:szCs w:val="22"/>
        </w:rPr>
        <w:t xml:space="preserve"> </w:t>
      </w:r>
      <w:r w:rsidRPr="0034350A">
        <w:rPr>
          <w:sz w:val="22"/>
          <w:szCs w:val="22"/>
        </w:rPr>
        <w:t xml:space="preserve">       2018-20</w:t>
      </w:r>
    </w:p>
    <w:p w14:paraId="47A1A07C" w14:textId="77777777" w:rsidR="00D172BD" w:rsidRPr="0034350A" w:rsidRDefault="00D172BD" w:rsidP="00D172BD">
      <w:pPr>
        <w:rPr>
          <w:sz w:val="22"/>
          <w:szCs w:val="22"/>
        </w:rPr>
      </w:pPr>
    </w:p>
    <w:p w14:paraId="1E967FFA" w14:textId="6C64F322" w:rsidR="00D172BD" w:rsidRPr="0034350A" w:rsidRDefault="00D172BD" w:rsidP="00D172BD">
      <w:pPr>
        <w:rPr>
          <w:sz w:val="22"/>
          <w:szCs w:val="22"/>
        </w:rPr>
      </w:pPr>
      <w:r w:rsidRPr="0034350A">
        <w:rPr>
          <w:sz w:val="22"/>
          <w:szCs w:val="22"/>
        </w:rPr>
        <w:t>Member, AACE Comprehensive Diabetes Management Algorithm</w:t>
      </w:r>
      <w:r w:rsidR="0030395D" w:rsidRPr="0034350A">
        <w:rPr>
          <w:sz w:val="22"/>
          <w:szCs w:val="22"/>
        </w:rPr>
        <w:tab/>
      </w:r>
      <w:r w:rsidR="0030395D" w:rsidRPr="0034350A">
        <w:rPr>
          <w:sz w:val="22"/>
          <w:szCs w:val="22"/>
        </w:rPr>
        <w:tab/>
      </w:r>
      <w:r w:rsidRPr="0034350A">
        <w:rPr>
          <w:sz w:val="22"/>
          <w:szCs w:val="22"/>
        </w:rPr>
        <w:tab/>
        <w:t xml:space="preserve">2013-20 </w:t>
      </w:r>
    </w:p>
    <w:p w14:paraId="3DEA6ECB" w14:textId="77777777" w:rsidR="0030395D" w:rsidRPr="0034350A" w:rsidRDefault="0030395D" w:rsidP="00D172BD">
      <w:pPr>
        <w:rPr>
          <w:sz w:val="22"/>
          <w:szCs w:val="22"/>
        </w:rPr>
      </w:pPr>
    </w:p>
    <w:p w14:paraId="532903DD" w14:textId="749CC97B" w:rsidR="00D172BD" w:rsidRPr="0034350A" w:rsidRDefault="00D172BD" w:rsidP="00D172BD">
      <w:pPr>
        <w:rPr>
          <w:sz w:val="22"/>
          <w:szCs w:val="22"/>
        </w:rPr>
      </w:pPr>
      <w:r w:rsidRPr="0034350A">
        <w:rPr>
          <w:sz w:val="22"/>
          <w:szCs w:val="22"/>
        </w:rPr>
        <w:t xml:space="preserve">Member, AACE CGM/Insulin Pump Guideline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2019-21</w:t>
      </w:r>
    </w:p>
    <w:p w14:paraId="678605AE" w14:textId="77777777" w:rsidR="00D172BD" w:rsidRPr="0034350A" w:rsidRDefault="00D172BD" w:rsidP="00D172BD">
      <w:pPr>
        <w:rPr>
          <w:sz w:val="22"/>
          <w:szCs w:val="22"/>
        </w:rPr>
      </w:pPr>
    </w:p>
    <w:p w14:paraId="71850585" w14:textId="77777777" w:rsidR="0030395D" w:rsidRPr="0034350A" w:rsidRDefault="0030395D" w:rsidP="0030395D">
      <w:pPr>
        <w:rPr>
          <w:sz w:val="22"/>
          <w:szCs w:val="22"/>
        </w:rPr>
      </w:pPr>
      <w:bookmarkStart w:id="6" w:name="_Hlk124763278"/>
      <w:r w:rsidRPr="0034350A">
        <w:rPr>
          <w:sz w:val="22"/>
          <w:szCs w:val="22"/>
        </w:rPr>
        <w:t xml:space="preserve">Past-President, American College of Endocrinology                      </w:t>
      </w:r>
      <w:r w:rsidRPr="0034350A">
        <w:rPr>
          <w:sz w:val="22"/>
          <w:szCs w:val="22"/>
        </w:rPr>
        <w:tab/>
      </w:r>
      <w:r w:rsidRPr="0034350A">
        <w:rPr>
          <w:sz w:val="22"/>
          <w:szCs w:val="22"/>
        </w:rPr>
        <w:tab/>
        <w:t xml:space="preserve">             2014-15</w:t>
      </w:r>
    </w:p>
    <w:p w14:paraId="1731AB11" w14:textId="77777777" w:rsidR="0030395D" w:rsidRPr="0034350A" w:rsidRDefault="0030395D" w:rsidP="0030395D">
      <w:pPr>
        <w:rPr>
          <w:sz w:val="22"/>
          <w:szCs w:val="22"/>
        </w:rPr>
      </w:pPr>
    </w:p>
    <w:p w14:paraId="677C6671" w14:textId="77777777" w:rsidR="0030395D" w:rsidRPr="0034350A" w:rsidRDefault="0030395D" w:rsidP="0030395D">
      <w:pPr>
        <w:rPr>
          <w:sz w:val="22"/>
          <w:szCs w:val="22"/>
        </w:rPr>
      </w:pPr>
      <w:r w:rsidRPr="0034350A">
        <w:rPr>
          <w:sz w:val="22"/>
          <w:szCs w:val="22"/>
        </w:rPr>
        <w:t xml:space="preserve">Past President, American Association of Clinical Endocrinologists </w:t>
      </w:r>
      <w:r w:rsidRPr="0034350A">
        <w:rPr>
          <w:sz w:val="22"/>
          <w:szCs w:val="22"/>
        </w:rPr>
        <w:tab/>
      </w:r>
      <w:r w:rsidRPr="0034350A">
        <w:rPr>
          <w:sz w:val="22"/>
          <w:szCs w:val="22"/>
        </w:rPr>
        <w:tab/>
        <w:t xml:space="preserve">             2011-12</w:t>
      </w:r>
    </w:p>
    <w:p w14:paraId="2A72F0E4" w14:textId="77777777" w:rsidR="0030395D" w:rsidRPr="0034350A" w:rsidRDefault="0030395D" w:rsidP="0030395D">
      <w:pPr>
        <w:rPr>
          <w:sz w:val="22"/>
          <w:szCs w:val="22"/>
        </w:rPr>
      </w:pPr>
    </w:p>
    <w:p w14:paraId="16902DA0" w14:textId="77777777" w:rsidR="0030395D" w:rsidRPr="0034350A" w:rsidRDefault="0030395D" w:rsidP="0030395D">
      <w:pPr>
        <w:rPr>
          <w:sz w:val="22"/>
          <w:szCs w:val="22"/>
        </w:rPr>
      </w:pPr>
      <w:r w:rsidRPr="0034350A">
        <w:rPr>
          <w:sz w:val="22"/>
          <w:szCs w:val="22"/>
        </w:rPr>
        <w:t>Past, President, Pacific Lipid Association</w:t>
      </w:r>
      <w:r w:rsidRPr="0034350A">
        <w:rPr>
          <w:sz w:val="22"/>
          <w:szCs w:val="22"/>
        </w:rPr>
        <w:tab/>
      </w:r>
      <w:r w:rsidRPr="0034350A">
        <w:rPr>
          <w:sz w:val="22"/>
          <w:szCs w:val="22"/>
        </w:rPr>
        <w:tab/>
      </w:r>
      <w:r w:rsidRPr="0034350A">
        <w:rPr>
          <w:sz w:val="22"/>
          <w:szCs w:val="22"/>
        </w:rPr>
        <w:tab/>
        <w:t xml:space="preserve"> </w:t>
      </w:r>
      <w:proofErr w:type="gramStart"/>
      <w:r w:rsidRPr="0034350A">
        <w:rPr>
          <w:sz w:val="22"/>
          <w:szCs w:val="22"/>
        </w:rPr>
        <w:tab/>
        <w:t xml:space="preserve">  </w:t>
      </w:r>
      <w:r w:rsidRPr="0034350A">
        <w:rPr>
          <w:sz w:val="22"/>
          <w:szCs w:val="22"/>
        </w:rPr>
        <w:tab/>
      </w:r>
      <w:proofErr w:type="gramEnd"/>
      <w:r w:rsidRPr="0034350A">
        <w:rPr>
          <w:sz w:val="22"/>
          <w:szCs w:val="22"/>
        </w:rPr>
        <w:t xml:space="preserve">             2018-19</w:t>
      </w:r>
    </w:p>
    <w:p w14:paraId="343321F3" w14:textId="77777777" w:rsidR="0030395D" w:rsidRPr="0034350A" w:rsidRDefault="0030395D" w:rsidP="0030395D">
      <w:pPr>
        <w:rPr>
          <w:sz w:val="22"/>
          <w:szCs w:val="22"/>
        </w:rPr>
      </w:pPr>
    </w:p>
    <w:p w14:paraId="28AA446A" w14:textId="77777777" w:rsidR="0030395D" w:rsidRDefault="0030395D" w:rsidP="0030395D">
      <w:pPr>
        <w:rPr>
          <w:sz w:val="22"/>
          <w:szCs w:val="22"/>
        </w:rPr>
      </w:pPr>
      <w:r w:rsidRPr="0034350A">
        <w:rPr>
          <w:sz w:val="22"/>
          <w:szCs w:val="22"/>
        </w:rPr>
        <w:t>Past member Board of Directors, American Association for Preventive cardiology            2016-19</w:t>
      </w:r>
    </w:p>
    <w:p w14:paraId="7B352176" w14:textId="77777777" w:rsidR="00B72C9C" w:rsidRDefault="00B72C9C" w:rsidP="0030395D">
      <w:pPr>
        <w:rPr>
          <w:sz w:val="22"/>
          <w:szCs w:val="22"/>
        </w:rPr>
      </w:pPr>
    </w:p>
    <w:p w14:paraId="672899EE" w14:textId="77777777" w:rsidR="00B72C9C" w:rsidRPr="0034350A" w:rsidRDefault="00B72C9C" w:rsidP="00B72C9C">
      <w:pPr>
        <w:rPr>
          <w:sz w:val="22"/>
          <w:szCs w:val="22"/>
        </w:rPr>
      </w:pPr>
      <w:r w:rsidRPr="0034350A">
        <w:rPr>
          <w:sz w:val="22"/>
          <w:szCs w:val="22"/>
        </w:rPr>
        <w:t>Country Chair- US, ARISE-HF, research, Applied Therapeutics AT-001-</w:t>
      </w:r>
      <w:proofErr w:type="gramStart"/>
      <w:r w:rsidRPr="0034350A">
        <w:rPr>
          <w:sz w:val="22"/>
          <w:szCs w:val="22"/>
        </w:rPr>
        <w:t xml:space="preserve">2001  </w:t>
      </w:r>
      <w:r w:rsidRPr="0034350A">
        <w:rPr>
          <w:sz w:val="22"/>
          <w:szCs w:val="22"/>
        </w:rPr>
        <w:tab/>
      </w:r>
      <w:proofErr w:type="gramEnd"/>
      <w:r w:rsidRPr="0034350A">
        <w:rPr>
          <w:sz w:val="22"/>
          <w:szCs w:val="22"/>
        </w:rPr>
        <w:tab/>
        <w:t>2019-</w:t>
      </w:r>
      <w:r>
        <w:rPr>
          <w:sz w:val="22"/>
          <w:szCs w:val="22"/>
        </w:rPr>
        <w:t>2023</w:t>
      </w:r>
    </w:p>
    <w:p w14:paraId="1BA62969" w14:textId="77777777" w:rsidR="00B72C9C" w:rsidRDefault="00B72C9C" w:rsidP="00B72C9C">
      <w:pPr>
        <w:rPr>
          <w:sz w:val="22"/>
          <w:szCs w:val="22"/>
        </w:rPr>
      </w:pPr>
    </w:p>
    <w:p w14:paraId="56511035" w14:textId="77777777" w:rsidR="00B72C9C" w:rsidRPr="0034350A" w:rsidRDefault="00B72C9C" w:rsidP="00B72C9C">
      <w:pPr>
        <w:rPr>
          <w:sz w:val="22"/>
          <w:szCs w:val="22"/>
        </w:rPr>
      </w:pPr>
      <w:r w:rsidRPr="0034350A">
        <w:rPr>
          <w:sz w:val="22"/>
          <w:szCs w:val="22"/>
        </w:rPr>
        <w:t xml:space="preserve">Member, Medical Advisory Board. 10FoldMed. Israel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2021</w:t>
      </w:r>
    </w:p>
    <w:bookmarkEnd w:id="6"/>
    <w:p w14:paraId="270F67E2" w14:textId="77777777" w:rsidR="0030395D" w:rsidRPr="0034350A" w:rsidRDefault="0030395D" w:rsidP="0030395D">
      <w:pPr>
        <w:rPr>
          <w:sz w:val="22"/>
          <w:szCs w:val="22"/>
        </w:rPr>
      </w:pPr>
    </w:p>
    <w:p w14:paraId="221487AA" w14:textId="77777777" w:rsidR="0030395D" w:rsidRPr="0034350A" w:rsidRDefault="0030395D" w:rsidP="0030395D">
      <w:pPr>
        <w:rPr>
          <w:sz w:val="22"/>
          <w:szCs w:val="22"/>
        </w:rPr>
      </w:pPr>
      <w:r w:rsidRPr="0034350A">
        <w:rPr>
          <w:sz w:val="22"/>
          <w:szCs w:val="22"/>
        </w:rPr>
        <w:t>Member, Advisory Board, DNATIX, the genetic blockchain company –</w:t>
      </w:r>
    </w:p>
    <w:p w14:paraId="08A53CCF" w14:textId="77777777" w:rsidR="0030395D" w:rsidRPr="0034350A" w:rsidRDefault="0030395D" w:rsidP="0030395D">
      <w:pPr>
        <w:rPr>
          <w:sz w:val="22"/>
          <w:szCs w:val="22"/>
        </w:rPr>
      </w:pPr>
      <w:r w:rsidRPr="0034350A">
        <w:rPr>
          <w:sz w:val="22"/>
          <w:szCs w:val="22"/>
        </w:rPr>
        <w:t>digital genetics service provider, Israel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5CC3C5A9" w14:textId="77777777" w:rsidR="0030395D" w:rsidRPr="0034350A" w:rsidRDefault="0030395D" w:rsidP="00D172BD">
      <w:pPr>
        <w:rPr>
          <w:sz w:val="22"/>
          <w:szCs w:val="22"/>
        </w:rPr>
      </w:pPr>
    </w:p>
    <w:p w14:paraId="7EF4C7C8" w14:textId="77777777" w:rsidR="0030395D" w:rsidRPr="0034350A" w:rsidRDefault="0030395D" w:rsidP="0030395D">
      <w:pPr>
        <w:rPr>
          <w:sz w:val="22"/>
          <w:szCs w:val="22"/>
        </w:rPr>
      </w:pPr>
      <w:r w:rsidRPr="0034350A">
        <w:rPr>
          <w:sz w:val="22"/>
          <w:szCs w:val="22"/>
        </w:rPr>
        <w:t>Member Los Angeles Lipid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0FA14669" w14:textId="77777777" w:rsidR="0030395D" w:rsidRPr="0034350A" w:rsidRDefault="0030395D" w:rsidP="0030395D">
      <w:pPr>
        <w:rPr>
          <w:sz w:val="22"/>
          <w:szCs w:val="22"/>
        </w:rPr>
      </w:pPr>
    </w:p>
    <w:p w14:paraId="3916DC46" w14:textId="77777777" w:rsidR="0030395D" w:rsidRPr="0034350A" w:rsidRDefault="0030395D" w:rsidP="0030395D">
      <w:pPr>
        <w:rPr>
          <w:sz w:val="22"/>
          <w:szCs w:val="22"/>
        </w:rPr>
      </w:pPr>
      <w:r w:rsidRPr="0034350A">
        <w:rPr>
          <w:sz w:val="22"/>
          <w:szCs w:val="22"/>
        </w:rPr>
        <w:t xml:space="preserve">Past President, California- American Association of Clinical Endocrinologists </w:t>
      </w:r>
      <w:r w:rsidRPr="0034350A">
        <w:rPr>
          <w:sz w:val="22"/>
          <w:szCs w:val="22"/>
        </w:rPr>
        <w:tab/>
      </w:r>
      <w:r w:rsidRPr="0034350A">
        <w:rPr>
          <w:sz w:val="22"/>
          <w:szCs w:val="22"/>
        </w:rPr>
        <w:tab/>
        <w:t>2006-8</w:t>
      </w:r>
    </w:p>
    <w:p w14:paraId="3D0D30C3" w14:textId="77777777" w:rsidR="0030395D" w:rsidRPr="0034350A" w:rsidRDefault="0030395D" w:rsidP="0030395D">
      <w:pPr>
        <w:rPr>
          <w:sz w:val="22"/>
          <w:szCs w:val="22"/>
        </w:rPr>
      </w:pPr>
    </w:p>
    <w:p w14:paraId="3E147FAF" w14:textId="77777777" w:rsidR="0030395D" w:rsidRPr="0034350A" w:rsidRDefault="0030395D" w:rsidP="0030395D">
      <w:pPr>
        <w:rPr>
          <w:sz w:val="22"/>
          <w:szCs w:val="22"/>
        </w:rPr>
      </w:pPr>
      <w:r w:rsidRPr="0034350A">
        <w:rPr>
          <w:sz w:val="22"/>
          <w:szCs w:val="22"/>
        </w:rPr>
        <w:t xml:space="preserve">Chair Task Force &amp; Writing committee </w:t>
      </w:r>
      <w:proofErr w:type="spellStart"/>
      <w:r w:rsidRPr="0034350A">
        <w:rPr>
          <w:sz w:val="22"/>
          <w:szCs w:val="22"/>
        </w:rPr>
        <w:t>Co Chair</w:t>
      </w:r>
      <w:proofErr w:type="spellEnd"/>
      <w:r w:rsidRPr="0034350A">
        <w:rPr>
          <w:sz w:val="22"/>
          <w:szCs w:val="22"/>
        </w:rPr>
        <w:t xml:space="preserve"> - AACE 2017 Lipid Guideline               </w:t>
      </w:r>
      <w:r w:rsidRPr="0034350A">
        <w:rPr>
          <w:sz w:val="22"/>
          <w:szCs w:val="22"/>
        </w:rPr>
        <w:tab/>
        <w:t>2017</w:t>
      </w:r>
    </w:p>
    <w:p w14:paraId="3373240F" w14:textId="77777777" w:rsidR="0030395D" w:rsidRPr="0034350A" w:rsidRDefault="0030395D" w:rsidP="0030395D">
      <w:pPr>
        <w:rPr>
          <w:sz w:val="22"/>
          <w:szCs w:val="22"/>
        </w:rPr>
      </w:pPr>
    </w:p>
    <w:p w14:paraId="633B11DD" w14:textId="77777777" w:rsidR="0030395D" w:rsidRPr="0034350A" w:rsidRDefault="0030395D" w:rsidP="0030395D">
      <w:pPr>
        <w:rPr>
          <w:sz w:val="22"/>
          <w:szCs w:val="22"/>
        </w:rPr>
      </w:pPr>
      <w:r w:rsidRPr="0034350A">
        <w:rPr>
          <w:sz w:val="22"/>
          <w:szCs w:val="22"/>
        </w:rPr>
        <w:t>Chair, AACE 2015- Diabetes Mellitus Comprehensive Care Guideline</w:t>
      </w:r>
      <w:r w:rsidRPr="0034350A">
        <w:rPr>
          <w:sz w:val="22"/>
          <w:szCs w:val="22"/>
        </w:rPr>
        <w:tab/>
        <w:t xml:space="preserve">    </w:t>
      </w:r>
      <w:r w:rsidRPr="0034350A">
        <w:rPr>
          <w:sz w:val="22"/>
          <w:szCs w:val="22"/>
        </w:rPr>
        <w:tab/>
        <w:t xml:space="preserve">             2015   </w:t>
      </w:r>
    </w:p>
    <w:p w14:paraId="6C2930E3" w14:textId="77777777" w:rsidR="0030395D" w:rsidRPr="0034350A" w:rsidRDefault="0030395D" w:rsidP="0030395D">
      <w:pPr>
        <w:rPr>
          <w:sz w:val="22"/>
          <w:szCs w:val="22"/>
        </w:rPr>
      </w:pPr>
    </w:p>
    <w:p w14:paraId="034559FF" w14:textId="77777777" w:rsidR="0030395D" w:rsidRPr="0034350A" w:rsidRDefault="0030395D" w:rsidP="0030395D">
      <w:pPr>
        <w:rPr>
          <w:sz w:val="22"/>
          <w:szCs w:val="22"/>
        </w:rPr>
      </w:pPr>
      <w:r w:rsidRPr="0034350A">
        <w:rPr>
          <w:sz w:val="22"/>
          <w:szCs w:val="22"/>
        </w:rPr>
        <w:t>Chair, AACE/ACE Scientific &amp; Clinical Review: Association of SGLT2i &amp; DKA</w:t>
      </w:r>
      <w:r w:rsidRPr="0034350A">
        <w:rPr>
          <w:sz w:val="22"/>
          <w:szCs w:val="22"/>
        </w:rPr>
        <w:tab/>
        <w:t>2015</w:t>
      </w:r>
      <w:r w:rsidRPr="0034350A">
        <w:rPr>
          <w:sz w:val="22"/>
          <w:szCs w:val="22"/>
        </w:rPr>
        <w:tab/>
        <w:t xml:space="preserve">             </w:t>
      </w:r>
    </w:p>
    <w:p w14:paraId="169A43E9" w14:textId="77777777" w:rsidR="0030395D" w:rsidRPr="0034350A" w:rsidRDefault="0030395D" w:rsidP="0030395D">
      <w:pPr>
        <w:rPr>
          <w:sz w:val="22"/>
          <w:szCs w:val="22"/>
        </w:rPr>
      </w:pPr>
    </w:p>
    <w:p w14:paraId="372C04EF" w14:textId="77777777" w:rsidR="0030395D" w:rsidRPr="0034350A" w:rsidRDefault="0030395D" w:rsidP="0030395D">
      <w:pPr>
        <w:rPr>
          <w:sz w:val="22"/>
          <w:szCs w:val="22"/>
        </w:rPr>
      </w:pPr>
      <w:r w:rsidRPr="0034350A">
        <w:rPr>
          <w:sz w:val="22"/>
          <w:szCs w:val="22"/>
        </w:rPr>
        <w:t>Pillar Chair, member of writing committee: AACE Consensus meeting on CGM</w:t>
      </w:r>
      <w:r w:rsidRPr="0034350A">
        <w:rPr>
          <w:sz w:val="22"/>
          <w:szCs w:val="22"/>
        </w:rPr>
        <w:tab/>
      </w:r>
      <w:r w:rsidRPr="0034350A">
        <w:rPr>
          <w:sz w:val="22"/>
          <w:szCs w:val="22"/>
        </w:rPr>
        <w:tab/>
        <w:t>2016</w:t>
      </w:r>
    </w:p>
    <w:p w14:paraId="2EC613A6" w14:textId="77777777" w:rsidR="0030395D" w:rsidRPr="0034350A" w:rsidRDefault="0030395D" w:rsidP="0030395D">
      <w:pPr>
        <w:rPr>
          <w:sz w:val="22"/>
          <w:szCs w:val="22"/>
        </w:rPr>
      </w:pPr>
    </w:p>
    <w:p w14:paraId="7FECA470" w14:textId="77777777" w:rsidR="0030395D" w:rsidRPr="0034350A" w:rsidRDefault="0030395D" w:rsidP="0030395D">
      <w:pPr>
        <w:rPr>
          <w:sz w:val="22"/>
          <w:szCs w:val="22"/>
        </w:rPr>
      </w:pPr>
      <w:r w:rsidRPr="0034350A">
        <w:rPr>
          <w:sz w:val="22"/>
          <w:szCs w:val="22"/>
        </w:rPr>
        <w:t>Pillar Co-Chair &amp; writing committee: AACE/ACE Consensus Conference on</w:t>
      </w:r>
    </w:p>
    <w:p w14:paraId="7DB73F39" w14:textId="664543E8" w:rsidR="0030395D" w:rsidRPr="0034350A" w:rsidRDefault="0030395D" w:rsidP="0030395D">
      <w:pPr>
        <w:rPr>
          <w:sz w:val="22"/>
          <w:szCs w:val="22"/>
        </w:rPr>
      </w:pPr>
      <w:r w:rsidRPr="0034350A">
        <w:rPr>
          <w:sz w:val="22"/>
          <w:szCs w:val="22"/>
        </w:rPr>
        <w:t>Glucose monitoring.</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5253D1FC" w14:textId="77777777" w:rsidR="0030395D" w:rsidRPr="00006C72" w:rsidRDefault="0030395D" w:rsidP="00D172BD">
      <w:pPr>
        <w:rPr>
          <w:sz w:val="16"/>
          <w:szCs w:val="16"/>
        </w:rPr>
      </w:pPr>
    </w:p>
    <w:p w14:paraId="0B8676E1" w14:textId="77777777" w:rsidR="0030395D" w:rsidRPr="0034350A" w:rsidRDefault="0030395D" w:rsidP="0030395D">
      <w:pPr>
        <w:rPr>
          <w:sz w:val="22"/>
          <w:szCs w:val="22"/>
        </w:rPr>
      </w:pPr>
      <w:r w:rsidRPr="0034350A">
        <w:rPr>
          <w:sz w:val="22"/>
          <w:szCs w:val="22"/>
        </w:rPr>
        <w:t>Member- AACE Consensus Panel on Insulin Pump Management</w:t>
      </w:r>
      <w:r w:rsidRPr="0034350A">
        <w:rPr>
          <w:sz w:val="22"/>
          <w:szCs w:val="22"/>
        </w:rPr>
        <w:tab/>
      </w:r>
      <w:r w:rsidRPr="0034350A">
        <w:rPr>
          <w:sz w:val="22"/>
          <w:szCs w:val="22"/>
        </w:rPr>
        <w:tab/>
      </w:r>
      <w:r w:rsidRPr="0034350A">
        <w:rPr>
          <w:sz w:val="22"/>
          <w:szCs w:val="22"/>
        </w:rPr>
        <w:tab/>
      </w:r>
      <w:r w:rsidRPr="0034350A">
        <w:rPr>
          <w:sz w:val="22"/>
          <w:szCs w:val="22"/>
        </w:rPr>
        <w:tab/>
        <w:t>2014</w:t>
      </w:r>
    </w:p>
    <w:p w14:paraId="3A1FF92E" w14:textId="77777777" w:rsidR="0030395D" w:rsidRPr="0034350A" w:rsidRDefault="0030395D" w:rsidP="0030395D">
      <w:pPr>
        <w:rPr>
          <w:sz w:val="22"/>
          <w:szCs w:val="22"/>
        </w:rPr>
      </w:pPr>
      <w:r w:rsidRPr="0034350A">
        <w:rPr>
          <w:sz w:val="22"/>
          <w:szCs w:val="22"/>
        </w:rPr>
        <w:lastRenderedPageBreak/>
        <w:t xml:space="preserve">Member- AACE Consensus Panel on Continuous Glucose Monitors &amp; Glucose Meter      2010                                                                  </w:t>
      </w:r>
    </w:p>
    <w:p w14:paraId="77A729E2" w14:textId="77777777" w:rsidR="0030395D" w:rsidRPr="00006C72" w:rsidRDefault="0030395D" w:rsidP="0030395D">
      <w:pPr>
        <w:rPr>
          <w:sz w:val="16"/>
          <w:szCs w:val="16"/>
        </w:rPr>
      </w:pPr>
    </w:p>
    <w:p w14:paraId="62FEAA93" w14:textId="77777777" w:rsidR="0030395D" w:rsidRPr="0034350A" w:rsidRDefault="0030395D" w:rsidP="0030395D">
      <w:pPr>
        <w:rPr>
          <w:sz w:val="22"/>
          <w:szCs w:val="22"/>
        </w:rPr>
      </w:pPr>
      <w:r w:rsidRPr="0034350A">
        <w:rPr>
          <w:sz w:val="22"/>
          <w:szCs w:val="22"/>
        </w:rPr>
        <w:t>Chair, AACE Consensus on Diabetes, Obesity and Cancer, New York</w:t>
      </w:r>
      <w:r w:rsidRPr="0034350A">
        <w:rPr>
          <w:sz w:val="22"/>
          <w:szCs w:val="22"/>
        </w:rPr>
        <w:tab/>
      </w:r>
      <w:r w:rsidRPr="0034350A">
        <w:rPr>
          <w:sz w:val="22"/>
          <w:szCs w:val="22"/>
        </w:rPr>
        <w:tab/>
      </w:r>
      <w:r w:rsidRPr="0034350A">
        <w:rPr>
          <w:sz w:val="22"/>
          <w:szCs w:val="22"/>
        </w:rPr>
        <w:tab/>
        <w:t>2012-13</w:t>
      </w:r>
    </w:p>
    <w:p w14:paraId="5EE2C3C2" w14:textId="77777777" w:rsidR="0030395D" w:rsidRPr="00006C72" w:rsidRDefault="0030395D" w:rsidP="0030395D">
      <w:pPr>
        <w:rPr>
          <w:sz w:val="16"/>
          <w:szCs w:val="16"/>
        </w:rPr>
      </w:pPr>
    </w:p>
    <w:p w14:paraId="17CDC590" w14:textId="77777777" w:rsidR="005005E5" w:rsidRDefault="0030395D" w:rsidP="0030395D">
      <w:pPr>
        <w:rPr>
          <w:bCs/>
          <w:sz w:val="22"/>
          <w:szCs w:val="22"/>
        </w:rPr>
      </w:pPr>
      <w:r w:rsidRPr="0034350A">
        <w:rPr>
          <w:bCs/>
          <w:sz w:val="22"/>
          <w:szCs w:val="22"/>
        </w:rPr>
        <w:t xml:space="preserve">Chair, Workshop &amp; Writing Committee AACE Consensus statement on the Clinical                                 </w:t>
      </w:r>
    </w:p>
    <w:p w14:paraId="269C075A" w14:textId="77777777" w:rsidR="005005E5" w:rsidRDefault="005005E5" w:rsidP="0030395D">
      <w:pPr>
        <w:rPr>
          <w:bCs/>
          <w:sz w:val="22"/>
          <w:szCs w:val="22"/>
        </w:rPr>
      </w:pPr>
    </w:p>
    <w:p w14:paraId="3C7CDB12" w14:textId="4C20EFCA" w:rsidR="0030395D" w:rsidRPr="0034350A" w:rsidRDefault="0030395D" w:rsidP="0030395D">
      <w:pPr>
        <w:rPr>
          <w:bCs/>
          <w:sz w:val="22"/>
          <w:szCs w:val="22"/>
        </w:rPr>
      </w:pPr>
      <w:r w:rsidRPr="0034350A">
        <w:rPr>
          <w:bCs/>
          <w:sz w:val="22"/>
          <w:szCs w:val="22"/>
        </w:rPr>
        <w:t>Approach to the detection of Lipodystrophy</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2012 -13 </w:t>
      </w:r>
    </w:p>
    <w:p w14:paraId="1CED031B" w14:textId="5A76A475" w:rsidR="0030395D" w:rsidRPr="0034350A" w:rsidRDefault="0030395D" w:rsidP="0030395D">
      <w:pPr>
        <w:rPr>
          <w:sz w:val="22"/>
          <w:szCs w:val="22"/>
        </w:rPr>
      </w:pPr>
      <w:r w:rsidRPr="0034350A">
        <w:rPr>
          <w:sz w:val="22"/>
          <w:szCs w:val="22"/>
        </w:rPr>
        <w:t>Pillar Co-Chair &amp; writing committee: AACE/ACE Consensus Conference on Obesity:</w:t>
      </w:r>
    </w:p>
    <w:p w14:paraId="173175CC" w14:textId="77777777" w:rsidR="005005E5" w:rsidRDefault="005005E5" w:rsidP="0030395D">
      <w:pPr>
        <w:rPr>
          <w:sz w:val="22"/>
          <w:szCs w:val="22"/>
        </w:rPr>
      </w:pPr>
    </w:p>
    <w:p w14:paraId="4B9CD3D0" w14:textId="4AD2E1E9" w:rsidR="0030395D" w:rsidRDefault="0030395D" w:rsidP="0030395D">
      <w:pPr>
        <w:rPr>
          <w:sz w:val="22"/>
          <w:szCs w:val="22"/>
        </w:rPr>
      </w:pPr>
      <w:r w:rsidRPr="0034350A">
        <w:rPr>
          <w:sz w:val="22"/>
          <w:szCs w:val="22"/>
        </w:rPr>
        <w:t>Building an Evidence Base for Comprehensive Action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812E02">
        <w:rPr>
          <w:sz w:val="22"/>
          <w:szCs w:val="22"/>
        </w:rPr>
        <w:t xml:space="preserve">      </w:t>
      </w:r>
      <w:r w:rsidRPr="0034350A">
        <w:rPr>
          <w:sz w:val="22"/>
          <w:szCs w:val="22"/>
        </w:rPr>
        <w:t>2013</w:t>
      </w:r>
    </w:p>
    <w:p w14:paraId="5F847580" w14:textId="77777777" w:rsidR="00812E02" w:rsidRDefault="00812E02" w:rsidP="0030395D">
      <w:pPr>
        <w:rPr>
          <w:sz w:val="22"/>
          <w:szCs w:val="22"/>
        </w:rPr>
      </w:pPr>
    </w:p>
    <w:p w14:paraId="5FC4BD3D" w14:textId="77777777" w:rsidR="00812E02" w:rsidRPr="0034350A" w:rsidRDefault="00812E02" w:rsidP="00812E02">
      <w:pPr>
        <w:rPr>
          <w:sz w:val="22"/>
          <w:szCs w:val="22"/>
        </w:rPr>
      </w:pPr>
      <w:r w:rsidRPr="0034350A">
        <w:rPr>
          <w:sz w:val="22"/>
          <w:szCs w:val="22"/>
        </w:rPr>
        <w:t>Chair</w:t>
      </w:r>
      <w:r>
        <w:rPr>
          <w:sz w:val="22"/>
          <w:szCs w:val="22"/>
        </w:rPr>
        <w:t xml:space="preserve"> &amp; Publication Obesity is a Disease </w:t>
      </w:r>
      <w:r w:rsidRPr="0034350A">
        <w:rPr>
          <w:sz w:val="22"/>
          <w:szCs w:val="22"/>
        </w:rPr>
        <w:t xml:space="preserve">American Association of Clinical </w:t>
      </w:r>
      <w:proofErr w:type="gramStart"/>
      <w:r w:rsidRPr="0034350A">
        <w:rPr>
          <w:sz w:val="22"/>
          <w:szCs w:val="22"/>
        </w:rPr>
        <w:t xml:space="preserve">Endocrinologists </w:t>
      </w:r>
      <w:r>
        <w:rPr>
          <w:sz w:val="22"/>
          <w:szCs w:val="22"/>
        </w:rPr>
        <w:t xml:space="preserve"> 2012</w:t>
      </w:r>
      <w:proofErr w:type="gramEnd"/>
    </w:p>
    <w:p w14:paraId="4B957D0B" w14:textId="77777777" w:rsidR="00812E02" w:rsidRPr="0034350A" w:rsidRDefault="00812E02" w:rsidP="0030395D">
      <w:pPr>
        <w:rPr>
          <w:sz w:val="22"/>
          <w:szCs w:val="22"/>
        </w:rPr>
      </w:pPr>
    </w:p>
    <w:p w14:paraId="6AEECFA8" w14:textId="37717327" w:rsidR="00E45603" w:rsidRPr="0034350A" w:rsidRDefault="00E45603" w:rsidP="00006C72">
      <w:pPr>
        <w:rPr>
          <w:sz w:val="22"/>
          <w:szCs w:val="22"/>
        </w:rPr>
      </w:pPr>
      <w:r w:rsidRPr="0034350A">
        <w:rPr>
          <w:sz w:val="22"/>
          <w:szCs w:val="22"/>
        </w:rPr>
        <w:t>Past Chair &amp; Founder, Diabetes Education programs for Primary Care</w:t>
      </w:r>
      <w:r w:rsidR="00006C72">
        <w:rPr>
          <w:sz w:val="22"/>
          <w:szCs w:val="22"/>
        </w:rPr>
        <w:t xml:space="preserve"> </w:t>
      </w:r>
      <w:r w:rsidRPr="0034350A">
        <w:rPr>
          <w:sz w:val="22"/>
          <w:szCs w:val="22"/>
        </w:rPr>
        <w:t xml:space="preserve">Physicians </w:t>
      </w:r>
      <w:r w:rsidR="00006C72">
        <w:rPr>
          <w:sz w:val="22"/>
          <w:szCs w:val="22"/>
        </w:rPr>
        <w:t xml:space="preserve">                                         </w:t>
      </w:r>
      <w:r w:rsidRPr="0034350A">
        <w:rPr>
          <w:sz w:val="22"/>
          <w:szCs w:val="22"/>
        </w:rPr>
        <w:t xml:space="preserve">and Allied health – </w:t>
      </w:r>
      <w:proofErr w:type="spellStart"/>
      <w:r w:rsidRPr="0034350A">
        <w:rPr>
          <w:sz w:val="22"/>
          <w:szCs w:val="22"/>
        </w:rPr>
        <w:t>CalAACE</w:t>
      </w:r>
      <w:proofErr w:type="spellEnd"/>
      <w:r w:rsidRPr="0034350A">
        <w:rPr>
          <w:sz w:val="22"/>
          <w:szCs w:val="22"/>
        </w:rPr>
        <w:t xml:space="preserve"> &amp; National AACE    </w:t>
      </w:r>
      <w:r w:rsidRPr="0034350A">
        <w:rPr>
          <w:sz w:val="22"/>
          <w:szCs w:val="22"/>
        </w:rPr>
        <w:tab/>
      </w:r>
      <w:r w:rsidRPr="0034350A">
        <w:rPr>
          <w:sz w:val="22"/>
          <w:szCs w:val="22"/>
        </w:rPr>
        <w:tab/>
      </w:r>
      <w:r w:rsidRPr="0034350A">
        <w:rPr>
          <w:sz w:val="22"/>
          <w:szCs w:val="22"/>
        </w:rPr>
        <w:tab/>
        <w:t xml:space="preserve">       </w:t>
      </w:r>
      <w:r w:rsidR="00006C72">
        <w:rPr>
          <w:sz w:val="22"/>
          <w:szCs w:val="22"/>
        </w:rPr>
        <w:t xml:space="preserve">                </w:t>
      </w:r>
      <w:r w:rsidRPr="0034350A">
        <w:rPr>
          <w:sz w:val="22"/>
          <w:szCs w:val="22"/>
        </w:rPr>
        <w:t xml:space="preserve">   2004-2016</w:t>
      </w:r>
    </w:p>
    <w:p w14:paraId="21730203" w14:textId="77777777" w:rsidR="004134C4" w:rsidRDefault="004134C4" w:rsidP="00E45603">
      <w:pPr>
        <w:rPr>
          <w:bCs/>
          <w:sz w:val="22"/>
          <w:szCs w:val="22"/>
        </w:rPr>
      </w:pPr>
    </w:p>
    <w:p w14:paraId="01784825" w14:textId="0EDF23F4" w:rsidR="00E45603" w:rsidRPr="0034350A" w:rsidRDefault="00E45603" w:rsidP="00E45603">
      <w:pPr>
        <w:rPr>
          <w:bCs/>
          <w:sz w:val="22"/>
          <w:szCs w:val="22"/>
        </w:rPr>
      </w:pPr>
      <w:r w:rsidRPr="0034350A">
        <w:rPr>
          <w:bCs/>
          <w:sz w:val="22"/>
          <w:szCs w:val="22"/>
        </w:rPr>
        <w:t xml:space="preserve">Member, American Association of Clinical Endocrinologists task force on Guideline </w:t>
      </w:r>
    </w:p>
    <w:p w14:paraId="7E746DA9" w14:textId="77777777" w:rsidR="00E45603" w:rsidRPr="0034350A" w:rsidRDefault="00E45603" w:rsidP="00E45603">
      <w:pPr>
        <w:rPr>
          <w:bCs/>
          <w:sz w:val="22"/>
          <w:szCs w:val="22"/>
        </w:rPr>
      </w:pPr>
      <w:r w:rsidRPr="0034350A">
        <w:rPr>
          <w:bCs/>
          <w:sz w:val="22"/>
          <w:szCs w:val="22"/>
        </w:rPr>
        <w:t>For Management of Dyslipidemia and Prevention of Atherosclerosis.</w:t>
      </w:r>
      <w:r w:rsidRPr="0034350A">
        <w:rPr>
          <w:bCs/>
          <w:sz w:val="22"/>
          <w:szCs w:val="22"/>
        </w:rPr>
        <w:tab/>
      </w:r>
      <w:r w:rsidRPr="0034350A">
        <w:rPr>
          <w:bCs/>
          <w:sz w:val="22"/>
          <w:szCs w:val="22"/>
        </w:rPr>
        <w:tab/>
      </w:r>
      <w:r w:rsidRPr="0034350A">
        <w:rPr>
          <w:bCs/>
          <w:sz w:val="22"/>
          <w:szCs w:val="22"/>
        </w:rPr>
        <w:tab/>
        <w:t>2012</w:t>
      </w:r>
    </w:p>
    <w:p w14:paraId="539FD6E7" w14:textId="77777777" w:rsidR="00E45603" w:rsidRPr="0034350A" w:rsidRDefault="00E45603" w:rsidP="00E45603">
      <w:pPr>
        <w:rPr>
          <w:sz w:val="22"/>
          <w:szCs w:val="22"/>
        </w:rPr>
      </w:pPr>
    </w:p>
    <w:p w14:paraId="360439CE" w14:textId="77777777" w:rsidR="00E45603" w:rsidRPr="0034350A" w:rsidRDefault="00E45603" w:rsidP="00E45603">
      <w:pPr>
        <w:rPr>
          <w:sz w:val="22"/>
          <w:szCs w:val="22"/>
        </w:rPr>
      </w:pPr>
      <w:r w:rsidRPr="0034350A">
        <w:rPr>
          <w:sz w:val="22"/>
          <w:szCs w:val="22"/>
        </w:rPr>
        <w:t>Advisor &amp; Founder AACE Primary Care Physicians, Education Initiative Committee</w:t>
      </w:r>
      <w:r w:rsidRPr="0034350A">
        <w:rPr>
          <w:sz w:val="22"/>
          <w:szCs w:val="22"/>
        </w:rPr>
        <w:tab/>
        <w:t>2010-13</w:t>
      </w:r>
    </w:p>
    <w:p w14:paraId="3FB5D999" w14:textId="77777777" w:rsidR="00BF5A2A" w:rsidRDefault="00BF5A2A" w:rsidP="00E45603">
      <w:pPr>
        <w:rPr>
          <w:sz w:val="22"/>
          <w:szCs w:val="22"/>
        </w:rPr>
      </w:pPr>
    </w:p>
    <w:p w14:paraId="1A92AE02" w14:textId="77777777" w:rsidR="00E45603" w:rsidRPr="0034350A" w:rsidRDefault="00E45603" w:rsidP="00E45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34350A">
        <w:rPr>
          <w:sz w:val="22"/>
          <w:szCs w:val="22"/>
        </w:rPr>
        <w:t>President, AACECORP Board of Directors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2011-12</w:t>
      </w:r>
      <w:r w:rsidRPr="0034350A">
        <w:rPr>
          <w:sz w:val="22"/>
          <w:szCs w:val="22"/>
        </w:rPr>
        <w:tab/>
      </w:r>
    </w:p>
    <w:p w14:paraId="082A4E8F" w14:textId="77777777" w:rsidR="00E45603" w:rsidRPr="0034350A" w:rsidRDefault="00E45603" w:rsidP="00E45603">
      <w:pPr>
        <w:rPr>
          <w:sz w:val="22"/>
          <w:szCs w:val="22"/>
        </w:rPr>
      </w:pPr>
    </w:p>
    <w:p w14:paraId="2E022A87" w14:textId="24AAB06F" w:rsidR="00E45603" w:rsidRPr="0034350A" w:rsidRDefault="00E45603" w:rsidP="00E45603">
      <w:pPr>
        <w:rPr>
          <w:bCs/>
          <w:iCs/>
          <w:sz w:val="22"/>
          <w:szCs w:val="22"/>
        </w:rPr>
      </w:pPr>
      <w:r w:rsidRPr="0034350A">
        <w:rPr>
          <w:sz w:val="22"/>
          <w:szCs w:val="22"/>
        </w:rPr>
        <w:t xml:space="preserve">Chancellor, American College of Endocrinology                                                                  </w:t>
      </w:r>
      <w:r w:rsidRPr="0034350A">
        <w:rPr>
          <w:bCs/>
          <w:iCs/>
          <w:sz w:val="22"/>
          <w:szCs w:val="22"/>
        </w:rPr>
        <w:t>2012-13</w:t>
      </w:r>
    </w:p>
    <w:p w14:paraId="433F5948" w14:textId="77777777" w:rsidR="00403740" w:rsidRPr="0034350A" w:rsidRDefault="00403740" w:rsidP="00E45603">
      <w:pPr>
        <w:rPr>
          <w:sz w:val="22"/>
          <w:szCs w:val="22"/>
        </w:rPr>
      </w:pPr>
    </w:p>
    <w:p w14:paraId="1B94E098" w14:textId="620D299C" w:rsidR="00D172BD" w:rsidRPr="0034350A" w:rsidRDefault="00D172BD" w:rsidP="00D172BD">
      <w:pPr>
        <w:rPr>
          <w:sz w:val="22"/>
          <w:szCs w:val="22"/>
        </w:rPr>
      </w:pPr>
      <w:r w:rsidRPr="0034350A">
        <w:rPr>
          <w:sz w:val="22"/>
          <w:szCs w:val="22"/>
        </w:rPr>
        <w:t xml:space="preserve">Member, Lipids Resource Center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4C012940" w14:textId="77777777" w:rsidR="00D172BD" w:rsidRPr="0034350A" w:rsidRDefault="00D172BD" w:rsidP="00BE150D">
      <w:pPr>
        <w:rPr>
          <w:sz w:val="22"/>
          <w:szCs w:val="22"/>
        </w:rPr>
      </w:pPr>
    </w:p>
    <w:p w14:paraId="67D45581" w14:textId="749D9E84" w:rsidR="00BE150D" w:rsidRPr="0034350A" w:rsidRDefault="00BE150D" w:rsidP="00BE150D">
      <w:pPr>
        <w:rPr>
          <w:sz w:val="22"/>
          <w:szCs w:val="22"/>
        </w:rPr>
      </w:pPr>
      <w:r w:rsidRPr="0034350A">
        <w:rPr>
          <w:sz w:val="22"/>
          <w:szCs w:val="22"/>
        </w:rPr>
        <w:t xml:space="preserve">Member AACE Lipid &amp; CV Health Disease network </w:t>
      </w:r>
      <w:r w:rsidRPr="0034350A">
        <w:rPr>
          <w:sz w:val="22"/>
          <w:szCs w:val="22"/>
        </w:rPr>
        <w:tab/>
      </w:r>
      <w:r w:rsidRPr="0034350A">
        <w:rPr>
          <w:sz w:val="22"/>
          <w:szCs w:val="22"/>
        </w:rPr>
        <w:tab/>
        <w:t xml:space="preserve">   </w:t>
      </w:r>
      <w:r w:rsidRPr="0034350A">
        <w:rPr>
          <w:sz w:val="22"/>
          <w:szCs w:val="22"/>
        </w:rPr>
        <w:tab/>
      </w:r>
      <w:r w:rsidRPr="0034350A">
        <w:rPr>
          <w:sz w:val="22"/>
          <w:szCs w:val="22"/>
        </w:rPr>
        <w:tab/>
      </w:r>
      <w:r w:rsidR="00BF5A2A">
        <w:rPr>
          <w:sz w:val="22"/>
          <w:szCs w:val="22"/>
        </w:rPr>
        <w:t xml:space="preserve">             </w:t>
      </w:r>
      <w:r w:rsidRPr="0034350A">
        <w:rPr>
          <w:sz w:val="22"/>
          <w:szCs w:val="22"/>
        </w:rPr>
        <w:t>2018</w:t>
      </w:r>
    </w:p>
    <w:p w14:paraId="57E12116" w14:textId="77777777" w:rsidR="00BE150D" w:rsidRPr="0034350A" w:rsidRDefault="00BE150D" w:rsidP="00BE150D">
      <w:pPr>
        <w:rPr>
          <w:sz w:val="22"/>
          <w:szCs w:val="22"/>
        </w:rPr>
      </w:pPr>
    </w:p>
    <w:p w14:paraId="72BF200E" w14:textId="77777777" w:rsidR="00BE150D" w:rsidRPr="0034350A" w:rsidRDefault="00BE150D" w:rsidP="00BE150D">
      <w:pPr>
        <w:rPr>
          <w:sz w:val="22"/>
          <w:szCs w:val="22"/>
        </w:rPr>
      </w:pPr>
      <w:r w:rsidRPr="0034350A">
        <w:rPr>
          <w:sz w:val="22"/>
          <w:szCs w:val="22"/>
        </w:rPr>
        <w:t xml:space="preserve">Member AACE Diabetes </w:t>
      </w:r>
      <w:bookmarkStart w:id="7" w:name="_Hlk516007131"/>
      <w:r w:rsidRPr="0034350A">
        <w:rPr>
          <w:sz w:val="22"/>
          <w:szCs w:val="22"/>
        </w:rPr>
        <w:t>Disease network</w:t>
      </w:r>
      <w:bookmarkEnd w:id="7"/>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293DBBD6" w14:textId="77777777" w:rsidR="00BE150D" w:rsidRPr="0034350A" w:rsidRDefault="00BE150D" w:rsidP="00BE150D">
      <w:pPr>
        <w:rPr>
          <w:sz w:val="22"/>
          <w:szCs w:val="22"/>
        </w:rPr>
      </w:pPr>
    </w:p>
    <w:p w14:paraId="0751AAFA" w14:textId="77777777" w:rsidR="00352E5E" w:rsidRPr="0034350A" w:rsidRDefault="00BE150D" w:rsidP="00352E5E">
      <w:pPr>
        <w:rPr>
          <w:sz w:val="22"/>
          <w:szCs w:val="22"/>
        </w:rPr>
      </w:pPr>
      <w:bookmarkStart w:id="8" w:name="_Hlk516007063"/>
      <w:r w:rsidRPr="0034350A">
        <w:rPr>
          <w:sz w:val="22"/>
          <w:szCs w:val="22"/>
        </w:rPr>
        <w:t>Member, AACE, Obesity Disease network</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bookmarkEnd w:id="8"/>
    </w:p>
    <w:p w14:paraId="4EFCE7F8" w14:textId="77777777" w:rsidR="00352E5E" w:rsidRPr="0034350A" w:rsidRDefault="00352E5E" w:rsidP="00352E5E">
      <w:pPr>
        <w:rPr>
          <w:sz w:val="22"/>
          <w:szCs w:val="22"/>
        </w:rPr>
      </w:pPr>
    </w:p>
    <w:p w14:paraId="6B8ABAD4" w14:textId="6318F1B0" w:rsidR="004C2D3D" w:rsidRPr="0034350A" w:rsidRDefault="003D5195" w:rsidP="00352E5E">
      <w:pPr>
        <w:rPr>
          <w:sz w:val="22"/>
          <w:szCs w:val="22"/>
        </w:rPr>
      </w:pPr>
      <w:r w:rsidRPr="0034350A">
        <w:rPr>
          <w:rFonts w:eastAsia="Calibri"/>
          <w:sz w:val="22"/>
          <w:szCs w:val="22"/>
        </w:rPr>
        <w:t xml:space="preserve">Member, </w:t>
      </w:r>
      <w:r w:rsidR="004C2D3D" w:rsidRPr="0034350A">
        <w:rPr>
          <w:rFonts w:eastAsia="Calibri"/>
          <w:sz w:val="22"/>
          <w:szCs w:val="22"/>
        </w:rPr>
        <w:t xml:space="preserve">ASPC External Relations Committee </w:t>
      </w:r>
      <w:r w:rsidRPr="0034350A">
        <w:rPr>
          <w:rFonts w:eastAsia="Calibri"/>
          <w:sz w:val="22"/>
          <w:szCs w:val="22"/>
        </w:rPr>
        <w:tab/>
      </w:r>
      <w:r w:rsidRPr="0034350A">
        <w:rPr>
          <w:rFonts w:eastAsia="Calibri"/>
          <w:sz w:val="22"/>
          <w:szCs w:val="22"/>
        </w:rPr>
        <w:tab/>
      </w:r>
      <w:r w:rsidRPr="0034350A">
        <w:rPr>
          <w:rFonts w:eastAsia="Calibri"/>
          <w:sz w:val="22"/>
          <w:szCs w:val="22"/>
        </w:rPr>
        <w:tab/>
      </w:r>
      <w:r w:rsidRPr="0034350A">
        <w:rPr>
          <w:rFonts w:eastAsia="Calibri"/>
          <w:sz w:val="22"/>
          <w:szCs w:val="22"/>
        </w:rPr>
        <w:tab/>
      </w:r>
      <w:r w:rsidRPr="0034350A">
        <w:rPr>
          <w:rFonts w:eastAsia="Calibri"/>
          <w:sz w:val="22"/>
          <w:szCs w:val="22"/>
        </w:rPr>
        <w:tab/>
      </w:r>
      <w:r w:rsidRPr="0034350A">
        <w:rPr>
          <w:rFonts w:eastAsia="Calibri"/>
          <w:sz w:val="22"/>
          <w:szCs w:val="22"/>
        </w:rPr>
        <w:tab/>
        <w:t>2018</w:t>
      </w:r>
    </w:p>
    <w:p w14:paraId="7E5FC7AE" w14:textId="77777777" w:rsidR="00352E5E" w:rsidRPr="0034350A" w:rsidRDefault="00352E5E" w:rsidP="00A5638B">
      <w:pPr>
        <w:rPr>
          <w:sz w:val="22"/>
          <w:szCs w:val="22"/>
        </w:rPr>
      </w:pPr>
    </w:p>
    <w:p w14:paraId="442E44DC" w14:textId="575BF8AC" w:rsidR="00A5638B" w:rsidRPr="0034350A" w:rsidRDefault="00A5638B" w:rsidP="00A5638B">
      <w:pPr>
        <w:rPr>
          <w:sz w:val="22"/>
          <w:szCs w:val="22"/>
        </w:rPr>
      </w:pPr>
      <w:r w:rsidRPr="0034350A">
        <w:rPr>
          <w:sz w:val="22"/>
          <w:szCs w:val="22"/>
        </w:rPr>
        <w:t>Member, Advocacy Committee, National Lipid Association</w:t>
      </w:r>
      <w:r w:rsidRPr="0034350A">
        <w:rPr>
          <w:sz w:val="22"/>
          <w:szCs w:val="22"/>
        </w:rPr>
        <w:tab/>
      </w:r>
      <w:r w:rsidRPr="0034350A">
        <w:rPr>
          <w:sz w:val="22"/>
          <w:szCs w:val="22"/>
        </w:rPr>
        <w:tab/>
      </w:r>
      <w:r w:rsidRPr="0034350A">
        <w:rPr>
          <w:sz w:val="22"/>
          <w:szCs w:val="22"/>
        </w:rPr>
        <w:tab/>
      </w:r>
      <w:r w:rsidRPr="0034350A">
        <w:rPr>
          <w:sz w:val="22"/>
          <w:szCs w:val="22"/>
        </w:rPr>
        <w:tab/>
        <w:t>2015-</w:t>
      </w:r>
    </w:p>
    <w:p w14:paraId="6348BA81" w14:textId="645B52D2" w:rsidR="008713B0" w:rsidRPr="0034350A" w:rsidRDefault="00771040" w:rsidP="00025F1E">
      <w:pPr>
        <w:rPr>
          <w:sz w:val="22"/>
          <w:szCs w:val="22"/>
        </w:rPr>
      </w:pPr>
      <w:r w:rsidRPr="0034350A">
        <w:rPr>
          <w:sz w:val="22"/>
          <w:szCs w:val="22"/>
        </w:rPr>
        <w:tab/>
      </w:r>
      <w:r w:rsidRPr="0034350A">
        <w:rPr>
          <w:sz w:val="22"/>
          <w:szCs w:val="22"/>
        </w:rPr>
        <w:tab/>
      </w:r>
      <w:r w:rsidR="008713B0" w:rsidRPr="0034350A">
        <w:rPr>
          <w:sz w:val="22"/>
          <w:szCs w:val="22"/>
        </w:rPr>
        <w:t xml:space="preserve"> </w:t>
      </w:r>
    </w:p>
    <w:p w14:paraId="2B9C4296" w14:textId="77777777" w:rsidR="002034EF" w:rsidRPr="0034350A" w:rsidRDefault="002034EF" w:rsidP="002034EF">
      <w:pPr>
        <w:rPr>
          <w:sz w:val="22"/>
          <w:szCs w:val="22"/>
        </w:rPr>
      </w:pPr>
      <w:r w:rsidRPr="0034350A">
        <w:rPr>
          <w:sz w:val="22"/>
          <w:szCs w:val="22"/>
        </w:rPr>
        <w:t xml:space="preserve">Member &amp; Advisor, AACE Annual </w:t>
      </w:r>
      <w:r w:rsidR="004E488A" w:rsidRPr="0034350A">
        <w:rPr>
          <w:sz w:val="22"/>
          <w:szCs w:val="22"/>
        </w:rPr>
        <w:t>Meeting</w:t>
      </w:r>
      <w:r w:rsidRPr="0034350A">
        <w:rPr>
          <w:sz w:val="22"/>
          <w:szCs w:val="22"/>
        </w:rPr>
        <w:t xml:space="preserve"> Clinical Congress program committee</w:t>
      </w:r>
      <w:r w:rsidR="00771040" w:rsidRPr="0034350A">
        <w:rPr>
          <w:sz w:val="22"/>
          <w:szCs w:val="22"/>
        </w:rPr>
        <w:tab/>
      </w:r>
      <w:r w:rsidRPr="0034350A">
        <w:rPr>
          <w:sz w:val="22"/>
          <w:szCs w:val="22"/>
        </w:rPr>
        <w:t>2008-</w:t>
      </w:r>
      <w:r w:rsidR="008633B9" w:rsidRPr="0034350A">
        <w:rPr>
          <w:sz w:val="22"/>
          <w:szCs w:val="22"/>
        </w:rPr>
        <w:t>19</w:t>
      </w:r>
    </w:p>
    <w:p w14:paraId="632D49E6" w14:textId="77777777" w:rsidR="002D0F43" w:rsidRPr="0034350A" w:rsidRDefault="002D0F43" w:rsidP="002D0F43">
      <w:pPr>
        <w:rPr>
          <w:bCs/>
          <w:sz w:val="22"/>
          <w:szCs w:val="22"/>
        </w:rPr>
      </w:pPr>
    </w:p>
    <w:p w14:paraId="5B78E0F5" w14:textId="77777777" w:rsidR="002D0F43" w:rsidRPr="0034350A" w:rsidRDefault="002D0F43" w:rsidP="002D0F43">
      <w:pPr>
        <w:rPr>
          <w:bCs/>
          <w:sz w:val="22"/>
          <w:szCs w:val="22"/>
        </w:rPr>
      </w:pPr>
      <w:r w:rsidRPr="0034350A">
        <w:rPr>
          <w:sz w:val="22"/>
          <w:szCs w:val="22"/>
        </w:rPr>
        <w:t>Endocrine University® Program Committee</w:t>
      </w:r>
      <w:r w:rsidR="00771040" w:rsidRPr="0034350A">
        <w:rPr>
          <w:sz w:val="22"/>
          <w:szCs w:val="22"/>
        </w:rPr>
        <w:tab/>
      </w:r>
      <w:r w:rsidR="00771040" w:rsidRPr="0034350A">
        <w:rPr>
          <w:sz w:val="22"/>
          <w:szCs w:val="22"/>
        </w:rPr>
        <w:tab/>
      </w:r>
      <w:r w:rsidR="00771040" w:rsidRPr="0034350A">
        <w:rPr>
          <w:sz w:val="22"/>
          <w:szCs w:val="22"/>
        </w:rPr>
        <w:tab/>
      </w:r>
      <w:r w:rsidR="00771040" w:rsidRPr="0034350A">
        <w:rPr>
          <w:sz w:val="22"/>
          <w:szCs w:val="22"/>
        </w:rPr>
        <w:tab/>
      </w:r>
      <w:r w:rsidR="00771040" w:rsidRPr="0034350A">
        <w:rPr>
          <w:sz w:val="22"/>
          <w:szCs w:val="22"/>
        </w:rPr>
        <w:tab/>
      </w:r>
      <w:r w:rsidR="00771040" w:rsidRPr="0034350A">
        <w:rPr>
          <w:sz w:val="22"/>
          <w:szCs w:val="22"/>
        </w:rPr>
        <w:tab/>
      </w:r>
      <w:r w:rsidRPr="0034350A">
        <w:rPr>
          <w:sz w:val="22"/>
          <w:szCs w:val="22"/>
        </w:rPr>
        <w:t>2014</w:t>
      </w:r>
    </w:p>
    <w:p w14:paraId="22F4926A" w14:textId="77777777" w:rsidR="00A418BD" w:rsidRPr="0034350A" w:rsidRDefault="00A418BD" w:rsidP="00F67355">
      <w:pPr>
        <w:rPr>
          <w:bCs/>
          <w:sz w:val="22"/>
          <w:szCs w:val="22"/>
        </w:rPr>
      </w:pPr>
    </w:p>
    <w:p w14:paraId="75F5DDA5" w14:textId="64D7EAC2" w:rsidR="00BF5A2A" w:rsidRDefault="008713B0" w:rsidP="00812E02">
      <w:pPr>
        <w:rPr>
          <w:sz w:val="22"/>
          <w:szCs w:val="22"/>
        </w:rPr>
      </w:pPr>
      <w:r w:rsidRPr="0034350A">
        <w:rPr>
          <w:sz w:val="22"/>
          <w:szCs w:val="22"/>
        </w:rPr>
        <w:t>Member, Pacific Lipid Association Board of Directors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2009-14</w:t>
      </w:r>
    </w:p>
    <w:p w14:paraId="2C9A6671" w14:textId="77777777" w:rsidR="00824D46" w:rsidRPr="0034350A" w:rsidRDefault="00824D46" w:rsidP="00867282">
      <w:pPr>
        <w:rPr>
          <w:sz w:val="22"/>
          <w:szCs w:val="22"/>
        </w:rPr>
      </w:pPr>
    </w:p>
    <w:p w14:paraId="3A58D6BE" w14:textId="77777777" w:rsidR="008713B0" w:rsidRPr="0034350A" w:rsidRDefault="008713B0" w:rsidP="00867282">
      <w:pPr>
        <w:rPr>
          <w:bCs/>
          <w:sz w:val="22"/>
          <w:szCs w:val="22"/>
        </w:rPr>
      </w:pPr>
      <w:r w:rsidRPr="0034350A">
        <w:rPr>
          <w:sz w:val="22"/>
          <w:szCs w:val="22"/>
        </w:rPr>
        <w:t xml:space="preserve">Clinical Practice for developing a diabetes mellitus comprehensive care plan                      2011            </w:t>
      </w:r>
    </w:p>
    <w:p w14:paraId="7D32FAC1" w14:textId="77777777" w:rsidR="008713B0" w:rsidRPr="0034350A" w:rsidRDefault="008713B0" w:rsidP="00B1055A">
      <w:pPr>
        <w:rPr>
          <w:sz w:val="22"/>
          <w:szCs w:val="22"/>
        </w:rPr>
      </w:pPr>
    </w:p>
    <w:p w14:paraId="740BA7A1" w14:textId="77777777" w:rsidR="00B454CD" w:rsidRPr="0034350A" w:rsidRDefault="00B454CD" w:rsidP="002034EF">
      <w:pPr>
        <w:rPr>
          <w:sz w:val="22"/>
          <w:szCs w:val="22"/>
        </w:rPr>
      </w:pPr>
      <w:r w:rsidRPr="0034350A">
        <w:rPr>
          <w:sz w:val="22"/>
          <w:szCs w:val="22"/>
        </w:rPr>
        <w:t xml:space="preserve">Member, </w:t>
      </w:r>
      <w:r w:rsidR="002034EF" w:rsidRPr="0034350A">
        <w:rPr>
          <w:sz w:val="22"/>
          <w:szCs w:val="22"/>
        </w:rPr>
        <w:t xml:space="preserve">Diabetes </w:t>
      </w:r>
      <w:r w:rsidRPr="0034350A">
        <w:rPr>
          <w:sz w:val="22"/>
          <w:szCs w:val="22"/>
        </w:rPr>
        <w:t>Committee- Providence</w:t>
      </w:r>
      <w:r w:rsidR="002034EF" w:rsidRPr="0034350A">
        <w:rPr>
          <w:sz w:val="22"/>
          <w:szCs w:val="22"/>
        </w:rPr>
        <w:t xml:space="preserve"> </w:t>
      </w:r>
      <w:r w:rsidRPr="0034350A">
        <w:rPr>
          <w:sz w:val="22"/>
          <w:szCs w:val="22"/>
        </w:rPr>
        <w:t>Tarzana Medi</w:t>
      </w:r>
      <w:r w:rsidR="002034EF" w:rsidRPr="0034350A">
        <w:rPr>
          <w:sz w:val="22"/>
          <w:szCs w:val="22"/>
        </w:rPr>
        <w:t>cal Center, Tarzana, CA             2</w:t>
      </w:r>
      <w:r w:rsidRPr="0034350A">
        <w:rPr>
          <w:sz w:val="22"/>
          <w:szCs w:val="22"/>
        </w:rPr>
        <w:t>00</w:t>
      </w:r>
      <w:r w:rsidR="002034EF" w:rsidRPr="0034350A">
        <w:rPr>
          <w:sz w:val="22"/>
          <w:szCs w:val="22"/>
        </w:rPr>
        <w:t>8</w:t>
      </w:r>
      <w:r w:rsidRPr="0034350A">
        <w:rPr>
          <w:sz w:val="22"/>
          <w:szCs w:val="22"/>
        </w:rPr>
        <w:t>-</w:t>
      </w:r>
    </w:p>
    <w:p w14:paraId="7E2AC132" w14:textId="77777777" w:rsidR="003D5195" w:rsidRPr="0034350A" w:rsidRDefault="003D5195" w:rsidP="002034EF">
      <w:pPr>
        <w:rPr>
          <w:sz w:val="22"/>
          <w:szCs w:val="22"/>
        </w:rPr>
      </w:pPr>
    </w:p>
    <w:p w14:paraId="4942A927" w14:textId="77777777" w:rsidR="003D5195" w:rsidRPr="0034350A" w:rsidRDefault="003D5195" w:rsidP="003D5195">
      <w:pPr>
        <w:rPr>
          <w:b/>
          <w:bCs/>
          <w:sz w:val="22"/>
          <w:szCs w:val="22"/>
          <w:u w:val="single"/>
        </w:rPr>
      </w:pPr>
      <w:proofErr w:type="spellStart"/>
      <w:r w:rsidRPr="0034350A">
        <w:rPr>
          <w:b/>
          <w:bCs/>
          <w:sz w:val="22"/>
          <w:szCs w:val="22"/>
          <w:u w:val="single"/>
        </w:rPr>
        <w:t>Journals</w:t>
      </w:r>
      <w:proofErr w:type="spellEnd"/>
      <w:r w:rsidRPr="0034350A">
        <w:rPr>
          <w:b/>
          <w:bCs/>
          <w:sz w:val="22"/>
          <w:szCs w:val="22"/>
          <w:u w:val="single"/>
        </w:rPr>
        <w:t xml:space="preserve"> Editorial Boards</w:t>
      </w:r>
    </w:p>
    <w:p w14:paraId="1D601F1A" w14:textId="77777777" w:rsidR="003D5195" w:rsidRPr="0034350A" w:rsidRDefault="003D5195" w:rsidP="002034EF">
      <w:pPr>
        <w:rPr>
          <w:sz w:val="22"/>
          <w:szCs w:val="22"/>
        </w:rPr>
      </w:pPr>
    </w:p>
    <w:p w14:paraId="0B95EB6F" w14:textId="77777777" w:rsidR="001F2815" w:rsidRPr="0034350A" w:rsidRDefault="001F2815" w:rsidP="001F2815">
      <w:pPr>
        <w:rPr>
          <w:sz w:val="22"/>
          <w:szCs w:val="22"/>
        </w:rPr>
      </w:pPr>
      <w:r w:rsidRPr="0034350A">
        <w:rPr>
          <w:sz w:val="22"/>
          <w:szCs w:val="22"/>
        </w:rPr>
        <w:t xml:space="preserve">Editor, The Lipid Forum Online News of the International Lipid Forum </w:t>
      </w:r>
      <w:r w:rsidRPr="0034350A">
        <w:rPr>
          <w:sz w:val="22"/>
          <w:szCs w:val="22"/>
        </w:rPr>
        <w:tab/>
      </w:r>
      <w:r w:rsidRPr="0034350A">
        <w:rPr>
          <w:sz w:val="22"/>
          <w:szCs w:val="22"/>
        </w:rPr>
        <w:tab/>
      </w:r>
      <w:r w:rsidRPr="0034350A">
        <w:rPr>
          <w:sz w:val="22"/>
          <w:szCs w:val="22"/>
        </w:rPr>
        <w:tab/>
        <w:t>2017-</w:t>
      </w:r>
    </w:p>
    <w:p w14:paraId="1175C3A4" w14:textId="77777777" w:rsidR="001F2815" w:rsidRPr="0034350A" w:rsidRDefault="001F2815" w:rsidP="003D5195">
      <w:pPr>
        <w:rPr>
          <w:sz w:val="22"/>
          <w:szCs w:val="22"/>
        </w:rPr>
      </w:pPr>
    </w:p>
    <w:p w14:paraId="6DDF1489" w14:textId="12DBDA99" w:rsidR="003D5195" w:rsidRPr="0034350A" w:rsidRDefault="003D5195" w:rsidP="003D5195">
      <w:pPr>
        <w:rPr>
          <w:sz w:val="22"/>
          <w:szCs w:val="22"/>
        </w:rPr>
      </w:pPr>
      <w:r w:rsidRPr="0034350A">
        <w:rPr>
          <w:sz w:val="22"/>
          <w:szCs w:val="22"/>
        </w:rPr>
        <w:lastRenderedPageBreak/>
        <w:t xml:space="preserve">Associate Editor, “Journal of Diabetes” an </w:t>
      </w:r>
      <w:r w:rsidR="00E21C3F" w:rsidRPr="0034350A">
        <w:rPr>
          <w:sz w:val="22"/>
          <w:szCs w:val="22"/>
        </w:rPr>
        <w:t>international</w:t>
      </w:r>
      <w:r w:rsidRPr="0034350A">
        <w:rPr>
          <w:sz w:val="22"/>
          <w:szCs w:val="22"/>
        </w:rPr>
        <w:t xml:space="preserve"> peer reviewed journal, </w:t>
      </w:r>
    </w:p>
    <w:p w14:paraId="2223C12F" w14:textId="77777777" w:rsidR="003D5195" w:rsidRPr="0034350A" w:rsidRDefault="003D5195" w:rsidP="003D5195">
      <w:pPr>
        <w:rPr>
          <w:sz w:val="22"/>
          <w:szCs w:val="22"/>
        </w:rPr>
      </w:pPr>
      <w:r w:rsidRPr="0034350A">
        <w:rPr>
          <w:sz w:val="22"/>
          <w:szCs w:val="22"/>
        </w:rPr>
        <w:t>Based in China, devoted to diabetes research, therapeutics, and education</w:t>
      </w:r>
      <w:r w:rsidRPr="0034350A">
        <w:rPr>
          <w:sz w:val="22"/>
          <w:szCs w:val="22"/>
        </w:rPr>
        <w:tab/>
      </w:r>
      <w:r w:rsidRPr="0034350A">
        <w:rPr>
          <w:sz w:val="22"/>
          <w:szCs w:val="22"/>
        </w:rPr>
        <w:tab/>
      </w:r>
      <w:r w:rsidRPr="0034350A">
        <w:rPr>
          <w:sz w:val="22"/>
          <w:szCs w:val="22"/>
        </w:rPr>
        <w:tab/>
        <w:t>2007-</w:t>
      </w:r>
    </w:p>
    <w:p w14:paraId="15B4D7FF" w14:textId="77777777" w:rsidR="003D5195" w:rsidRPr="0034350A" w:rsidRDefault="003D5195" w:rsidP="003D5195">
      <w:pPr>
        <w:rPr>
          <w:sz w:val="22"/>
          <w:szCs w:val="22"/>
        </w:rPr>
      </w:pPr>
      <w:r w:rsidRPr="0034350A">
        <w:rPr>
          <w:sz w:val="22"/>
          <w:szCs w:val="22"/>
        </w:rPr>
        <w:t xml:space="preserve">Member </w:t>
      </w:r>
      <w:r w:rsidR="00F63196" w:rsidRPr="0034350A">
        <w:rPr>
          <w:sz w:val="22"/>
          <w:szCs w:val="22"/>
        </w:rPr>
        <w:t>E</w:t>
      </w:r>
      <w:r w:rsidRPr="0034350A">
        <w:rPr>
          <w:sz w:val="22"/>
          <w:szCs w:val="22"/>
        </w:rPr>
        <w:t xml:space="preserve">ditorial </w:t>
      </w:r>
      <w:r w:rsidR="00F63196" w:rsidRPr="0034350A">
        <w:rPr>
          <w:sz w:val="22"/>
          <w:szCs w:val="22"/>
        </w:rPr>
        <w:t>P</w:t>
      </w:r>
      <w:r w:rsidRPr="0034350A">
        <w:rPr>
          <w:sz w:val="22"/>
          <w:szCs w:val="22"/>
        </w:rPr>
        <w:t>anel “European Medical Journal – Diabetes”</w:t>
      </w:r>
      <w:r w:rsidRPr="0034350A">
        <w:rPr>
          <w:sz w:val="22"/>
          <w:szCs w:val="22"/>
        </w:rPr>
        <w:tab/>
      </w:r>
      <w:r w:rsidRPr="0034350A">
        <w:rPr>
          <w:sz w:val="22"/>
          <w:szCs w:val="22"/>
        </w:rPr>
        <w:tab/>
      </w:r>
      <w:r w:rsidRPr="0034350A">
        <w:rPr>
          <w:sz w:val="22"/>
          <w:szCs w:val="22"/>
        </w:rPr>
        <w:tab/>
      </w:r>
      <w:r w:rsidRPr="0034350A">
        <w:rPr>
          <w:sz w:val="22"/>
          <w:szCs w:val="22"/>
        </w:rPr>
        <w:tab/>
        <w:t>2012-</w:t>
      </w:r>
    </w:p>
    <w:p w14:paraId="55CF0C28" w14:textId="77777777" w:rsidR="003D5195" w:rsidRPr="0034350A" w:rsidRDefault="003D5195" w:rsidP="003D5195">
      <w:pPr>
        <w:rPr>
          <w:sz w:val="22"/>
          <w:szCs w:val="22"/>
        </w:rPr>
      </w:pPr>
    </w:p>
    <w:p w14:paraId="03122F0E" w14:textId="77777777" w:rsidR="003D5195" w:rsidRPr="0034350A" w:rsidRDefault="00F63196" w:rsidP="003D5195">
      <w:pPr>
        <w:rPr>
          <w:sz w:val="22"/>
          <w:szCs w:val="22"/>
        </w:rPr>
      </w:pPr>
      <w:r w:rsidRPr="0034350A">
        <w:rPr>
          <w:sz w:val="22"/>
          <w:szCs w:val="22"/>
        </w:rPr>
        <w:t xml:space="preserve">Member, </w:t>
      </w:r>
      <w:r w:rsidR="003D5195" w:rsidRPr="0034350A">
        <w:rPr>
          <w:sz w:val="22"/>
          <w:szCs w:val="22"/>
        </w:rPr>
        <w:t xml:space="preserve">Editorial advisory panel “Treatment Strategies – Diabetes” </w:t>
      </w:r>
    </w:p>
    <w:p w14:paraId="6BA3DB5D" w14:textId="77777777" w:rsidR="003D5195" w:rsidRPr="0034350A" w:rsidRDefault="003D5195" w:rsidP="003D5195">
      <w:pPr>
        <w:rPr>
          <w:sz w:val="22"/>
          <w:szCs w:val="22"/>
        </w:rPr>
      </w:pPr>
      <w:r w:rsidRPr="0034350A">
        <w:rPr>
          <w:sz w:val="22"/>
          <w:szCs w:val="22"/>
        </w:rPr>
        <w:t>Cambridge Research center, United Kingdom</w:t>
      </w:r>
      <w:r w:rsidRPr="0034350A">
        <w:rPr>
          <w:sz w:val="22"/>
          <w:szCs w:val="22"/>
        </w:rPr>
        <w:tab/>
      </w:r>
      <w:r w:rsidRPr="0034350A">
        <w:rPr>
          <w:sz w:val="22"/>
          <w:szCs w:val="22"/>
        </w:rPr>
        <w:tab/>
      </w:r>
      <w:r w:rsidRPr="0034350A">
        <w:rPr>
          <w:sz w:val="22"/>
          <w:szCs w:val="22"/>
        </w:rPr>
        <w:tab/>
      </w:r>
      <w:r w:rsidRPr="0034350A">
        <w:rPr>
          <w:sz w:val="22"/>
          <w:szCs w:val="22"/>
        </w:rPr>
        <w:tab/>
      </w:r>
      <w:r w:rsidR="00D028DC" w:rsidRPr="0034350A">
        <w:rPr>
          <w:sz w:val="22"/>
          <w:szCs w:val="22"/>
        </w:rPr>
        <w:t xml:space="preserve">         </w:t>
      </w:r>
      <w:r w:rsidR="00F63196" w:rsidRPr="0034350A">
        <w:rPr>
          <w:sz w:val="22"/>
          <w:szCs w:val="22"/>
        </w:rPr>
        <w:tab/>
      </w:r>
      <w:r w:rsidR="00F63196" w:rsidRPr="0034350A">
        <w:rPr>
          <w:sz w:val="22"/>
          <w:szCs w:val="22"/>
        </w:rPr>
        <w:tab/>
      </w:r>
      <w:r w:rsidRPr="0034350A">
        <w:rPr>
          <w:sz w:val="22"/>
          <w:szCs w:val="22"/>
        </w:rPr>
        <w:t>2010</w:t>
      </w:r>
      <w:r w:rsidR="00D028DC" w:rsidRPr="0034350A">
        <w:rPr>
          <w:sz w:val="22"/>
          <w:szCs w:val="22"/>
        </w:rPr>
        <w:t>-</w:t>
      </w:r>
    </w:p>
    <w:p w14:paraId="0823703C" w14:textId="77777777" w:rsidR="003D5195" w:rsidRPr="0034350A" w:rsidRDefault="003D5195" w:rsidP="003D5195">
      <w:pPr>
        <w:rPr>
          <w:sz w:val="22"/>
          <w:szCs w:val="22"/>
        </w:rPr>
      </w:pPr>
    </w:p>
    <w:p w14:paraId="52955223" w14:textId="77777777" w:rsidR="003D5195" w:rsidRPr="0034350A" w:rsidRDefault="003D5195" w:rsidP="003D5195">
      <w:pPr>
        <w:rPr>
          <w:sz w:val="22"/>
          <w:szCs w:val="22"/>
        </w:rPr>
      </w:pPr>
      <w:r w:rsidRPr="0034350A">
        <w:rPr>
          <w:sz w:val="22"/>
          <w:szCs w:val="22"/>
        </w:rPr>
        <w:t xml:space="preserve">Member, Editorial Advisory Board “Clinical Endocrinology News” </w:t>
      </w:r>
      <w:r w:rsidRPr="0034350A">
        <w:rPr>
          <w:sz w:val="22"/>
          <w:szCs w:val="22"/>
        </w:rPr>
        <w:tab/>
      </w:r>
      <w:r w:rsidRPr="0034350A">
        <w:rPr>
          <w:sz w:val="22"/>
          <w:szCs w:val="22"/>
        </w:rPr>
        <w:tab/>
      </w:r>
      <w:r w:rsidRPr="0034350A">
        <w:rPr>
          <w:sz w:val="22"/>
          <w:szCs w:val="22"/>
        </w:rPr>
        <w:tab/>
        <w:t>2005-</w:t>
      </w:r>
    </w:p>
    <w:p w14:paraId="457CE63A" w14:textId="77777777" w:rsidR="003D5195" w:rsidRPr="0034350A" w:rsidRDefault="003D5195" w:rsidP="003D5195">
      <w:pPr>
        <w:rPr>
          <w:sz w:val="22"/>
          <w:szCs w:val="22"/>
        </w:rPr>
      </w:pPr>
    </w:p>
    <w:p w14:paraId="63990CEB" w14:textId="77777777" w:rsidR="003D5195" w:rsidRPr="0034350A" w:rsidRDefault="003D5195" w:rsidP="003D5195">
      <w:pPr>
        <w:rPr>
          <w:sz w:val="22"/>
          <w:szCs w:val="22"/>
        </w:rPr>
      </w:pPr>
      <w:r w:rsidRPr="0034350A">
        <w:rPr>
          <w:sz w:val="22"/>
          <w:szCs w:val="22"/>
        </w:rPr>
        <w:t xml:space="preserve">Member, Editorial Board- “Endocrine Today” </w:t>
      </w:r>
      <w:r w:rsidRPr="0034350A">
        <w:rPr>
          <w:sz w:val="22"/>
          <w:szCs w:val="22"/>
        </w:rPr>
        <w:tab/>
      </w:r>
      <w:r w:rsidRPr="0034350A">
        <w:rPr>
          <w:sz w:val="22"/>
          <w:szCs w:val="22"/>
        </w:rPr>
        <w:tab/>
      </w:r>
      <w:r w:rsidRPr="0034350A">
        <w:rPr>
          <w:sz w:val="22"/>
          <w:szCs w:val="22"/>
        </w:rPr>
        <w:tab/>
      </w:r>
      <w:r w:rsidRPr="0034350A">
        <w:rPr>
          <w:sz w:val="22"/>
          <w:szCs w:val="22"/>
        </w:rPr>
        <w:tab/>
        <w:t xml:space="preserve">                          2015-</w:t>
      </w:r>
    </w:p>
    <w:p w14:paraId="03CA6B65" w14:textId="77777777" w:rsidR="00E21C3F" w:rsidRPr="0034350A" w:rsidRDefault="00E21C3F" w:rsidP="001F2815">
      <w:pPr>
        <w:rPr>
          <w:sz w:val="22"/>
          <w:szCs w:val="22"/>
        </w:rPr>
      </w:pPr>
      <w:bookmarkStart w:id="9" w:name="_Hlk530939288"/>
    </w:p>
    <w:p w14:paraId="76659B14" w14:textId="39EB0C07" w:rsidR="004134C4" w:rsidRPr="004134C4" w:rsidRDefault="004134C4" w:rsidP="001F2815">
      <w:pPr>
        <w:rPr>
          <w:b/>
          <w:bCs/>
          <w:sz w:val="22"/>
          <w:szCs w:val="22"/>
          <w:u w:val="single"/>
        </w:rPr>
      </w:pPr>
      <w:r w:rsidRPr="004134C4">
        <w:rPr>
          <w:b/>
          <w:bCs/>
          <w:sz w:val="22"/>
          <w:szCs w:val="22"/>
          <w:u w:val="single"/>
        </w:rPr>
        <w:t>Guest Editor</w:t>
      </w:r>
    </w:p>
    <w:p w14:paraId="6DADA6F6" w14:textId="77777777" w:rsidR="004134C4" w:rsidRDefault="004134C4" w:rsidP="001F2815">
      <w:pPr>
        <w:rPr>
          <w:sz w:val="22"/>
          <w:szCs w:val="22"/>
        </w:rPr>
      </w:pPr>
    </w:p>
    <w:p w14:paraId="4741F24F" w14:textId="70CC2847" w:rsidR="001F2815" w:rsidRPr="0034350A" w:rsidRDefault="001F2815" w:rsidP="001F2815">
      <w:pPr>
        <w:rPr>
          <w:sz w:val="22"/>
          <w:szCs w:val="22"/>
        </w:rPr>
      </w:pPr>
      <w:r w:rsidRPr="0034350A">
        <w:rPr>
          <w:sz w:val="22"/>
          <w:szCs w:val="22"/>
        </w:rPr>
        <w:t>“Diabetes and Vascular Disease Research” Journal A Special issue</w:t>
      </w:r>
    </w:p>
    <w:p w14:paraId="47F99FB6" w14:textId="77777777" w:rsidR="001F2815" w:rsidRPr="0034350A" w:rsidRDefault="001F2815" w:rsidP="001F2815">
      <w:pPr>
        <w:rPr>
          <w:sz w:val="22"/>
          <w:szCs w:val="22"/>
        </w:rPr>
      </w:pPr>
      <w:r w:rsidRPr="0034350A">
        <w:rPr>
          <w:sz w:val="22"/>
          <w:szCs w:val="22"/>
        </w:rPr>
        <w:t>Honoring Gerald Reaven”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bCs/>
          <w:sz w:val="22"/>
          <w:szCs w:val="22"/>
        </w:rPr>
        <w:tab/>
      </w:r>
      <w:r w:rsidRPr="0034350A">
        <w:rPr>
          <w:sz w:val="22"/>
          <w:szCs w:val="22"/>
        </w:rPr>
        <w:t>2019</w:t>
      </w:r>
    </w:p>
    <w:p w14:paraId="4E70D458" w14:textId="77777777" w:rsidR="001F2815" w:rsidRPr="0034350A" w:rsidRDefault="001F2815" w:rsidP="001F2815">
      <w:pPr>
        <w:rPr>
          <w:sz w:val="22"/>
          <w:szCs w:val="22"/>
        </w:rPr>
      </w:pPr>
    </w:p>
    <w:p w14:paraId="598F1BE5" w14:textId="7F530760" w:rsidR="001F2815" w:rsidRPr="0034350A" w:rsidRDefault="001F2815" w:rsidP="001F2815">
      <w:pPr>
        <w:rPr>
          <w:sz w:val="22"/>
          <w:szCs w:val="22"/>
        </w:rPr>
      </w:pPr>
      <w:r w:rsidRPr="0034350A">
        <w:rPr>
          <w:sz w:val="22"/>
          <w:szCs w:val="22"/>
        </w:rPr>
        <w:t xml:space="preserve"> “Journal of Diabetes” The 2</w:t>
      </w:r>
      <w:r w:rsidRPr="0034350A">
        <w:rPr>
          <w:sz w:val="22"/>
          <w:szCs w:val="22"/>
          <w:vertAlign w:val="superscript"/>
        </w:rPr>
        <w:t>nd</w:t>
      </w:r>
      <w:r w:rsidRPr="0034350A">
        <w:rPr>
          <w:sz w:val="22"/>
          <w:szCs w:val="22"/>
        </w:rPr>
        <w:t xml:space="preserve"> Heart </w:t>
      </w:r>
      <w:proofErr w:type="gramStart"/>
      <w:r w:rsidRPr="0034350A">
        <w:rPr>
          <w:sz w:val="22"/>
          <w:szCs w:val="22"/>
        </w:rPr>
        <w:t>In</w:t>
      </w:r>
      <w:proofErr w:type="gramEnd"/>
      <w:r w:rsidRPr="0034350A">
        <w:rPr>
          <w:sz w:val="22"/>
          <w:szCs w:val="22"/>
        </w:rPr>
        <w:t xml:space="preserve"> Diabetes </w:t>
      </w:r>
      <w:r w:rsidRPr="0034350A">
        <w:rPr>
          <w:sz w:val="22"/>
          <w:szCs w:val="22"/>
        </w:rPr>
        <w:tab/>
      </w:r>
      <w:r w:rsidRPr="0034350A">
        <w:rPr>
          <w:sz w:val="22"/>
          <w:szCs w:val="22"/>
        </w:rPr>
        <w:tab/>
      </w:r>
      <w:r w:rsidRPr="0034350A">
        <w:rPr>
          <w:sz w:val="22"/>
          <w:szCs w:val="22"/>
        </w:rPr>
        <w:tab/>
      </w:r>
      <w:r w:rsidRPr="0034350A">
        <w:rPr>
          <w:bCs/>
          <w:sz w:val="22"/>
          <w:szCs w:val="22"/>
        </w:rPr>
        <w:tab/>
      </w:r>
      <w:r w:rsidR="004134C4">
        <w:rPr>
          <w:bCs/>
          <w:sz w:val="22"/>
          <w:szCs w:val="22"/>
        </w:rPr>
        <w:t xml:space="preserve">             </w:t>
      </w:r>
      <w:r w:rsidRPr="0034350A">
        <w:rPr>
          <w:sz w:val="22"/>
          <w:szCs w:val="22"/>
        </w:rPr>
        <w:t>2019</w:t>
      </w:r>
    </w:p>
    <w:p w14:paraId="622DF78E" w14:textId="77777777" w:rsidR="00D028DC" w:rsidRPr="0034350A" w:rsidRDefault="00D028DC" w:rsidP="003D5195">
      <w:pPr>
        <w:rPr>
          <w:sz w:val="22"/>
          <w:szCs w:val="22"/>
        </w:rPr>
      </w:pPr>
    </w:p>
    <w:p w14:paraId="605B3E44" w14:textId="77777777" w:rsidR="004134C4" w:rsidRDefault="003D5195" w:rsidP="004134C4">
      <w:pPr>
        <w:rPr>
          <w:bCs/>
          <w:sz w:val="22"/>
          <w:szCs w:val="22"/>
        </w:rPr>
      </w:pPr>
      <w:bookmarkStart w:id="10" w:name="_Hlk10331233"/>
      <w:bookmarkEnd w:id="9"/>
      <w:r w:rsidRPr="0034350A">
        <w:rPr>
          <w:sz w:val="22"/>
          <w:szCs w:val="22"/>
        </w:rPr>
        <w:t>Journal of Clinical Hypertension</w:t>
      </w:r>
      <w:r w:rsidR="00D028DC" w:rsidRPr="0034350A">
        <w:rPr>
          <w:sz w:val="22"/>
          <w:szCs w:val="22"/>
        </w:rPr>
        <w:t xml:space="preserve">: </w:t>
      </w:r>
      <w:r w:rsidR="00D028DC" w:rsidRPr="0034350A">
        <w:rPr>
          <w:bCs/>
          <w:sz w:val="22"/>
          <w:szCs w:val="22"/>
        </w:rPr>
        <w:t xml:space="preserve">Diabetes </w:t>
      </w:r>
      <w:r w:rsidR="002A43AC" w:rsidRPr="0034350A">
        <w:rPr>
          <w:bCs/>
          <w:sz w:val="22"/>
          <w:szCs w:val="22"/>
        </w:rPr>
        <w:t>&amp;</w:t>
      </w:r>
      <w:r w:rsidR="00C36119" w:rsidRPr="0034350A">
        <w:rPr>
          <w:bCs/>
          <w:sz w:val="22"/>
          <w:szCs w:val="22"/>
        </w:rPr>
        <w:t xml:space="preserve"> Hypertension: Comprehensive Report</w:t>
      </w:r>
    </w:p>
    <w:p w14:paraId="342B0711" w14:textId="1F654D3D" w:rsidR="003D5195" w:rsidRPr="0034350A" w:rsidRDefault="00C36119" w:rsidP="004134C4">
      <w:pPr>
        <w:rPr>
          <w:sz w:val="22"/>
          <w:szCs w:val="22"/>
        </w:rPr>
      </w:pPr>
      <w:r w:rsidRPr="0034350A">
        <w:rPr>
          <w:bCs/>
          <w:sz w:val="22"/>
          <w:szCs w:val="22"/>
        </w:rPr>
        <w:t xml:space="preserve">On Management </w:t>
      </w:r>
      <w:proofErr w:type="gramStart"/>
      <w:r w:rsidRPr="0034350A">
        <w:rPr>
          <w:bCs/>
          <w:sz w:val="22"/>
          <w:szCs w:val="22"/>
        </w:rPr>
        <w:t>And</w:t>
      </w:r>
      <w:proofErr w:type="gramEnd"/>
      <w:r w:rsidRPr="0034350A">
        <w:rPr>
          <w:bCs/>
          <w:sz w:val="22"/>
          <w:szCs w:val="22"/>
        </w:rPr>
        <w:t xml:space="preserve"> </w:t>
      </w:r>
      <w:proofErr w:type="gramStart"/>
      <w:r w:rsidRPr="0034350A">
        <w:rPr>
          <w:bCs/>
          <w:sz w:val="22"/>
          <w:szCs w:val="22"/>
        </w:rPr>
        <w:t>The</w:t>
      </w:r>
      <w:proofErr w:type="gramEnd"/>
      <w:r w:rsidRPr="0034350A">
        <w:rPr>
          <w:bCs/>
          <w:sz w:val="22"/>
          <w:szCs w:val="22"/>
        </w:rPr>
        <w:t xml:space="preserve"> Prevention </w:t>
      </w:r>
      <w:proofErr w:type="gramStart"/>
      <w:r w:rsidRPr="0034350A">
        <w:rPr>
          <w:bCs/>
          <w:sz w:val="22"/>
          <w:szCs w:val="22"/>
        </w:rPr>
        <w:t>Of</w:t>
      </w:r>
      <w:proofErr w:type="gramEnd"/>
      <w:r w:rsidRPr="0034350A">
        <w:rPr>
          <w:bCs/>
          <w:sz w:val="22"/>
          <w:szCs w:val="22"/>
        </w:rPr>
        <w:t xml:space="preserve"> Cardiovascular</w:t>
      </w:r>
      <w:r w:rsidR="002A43AC" w:rsidRPr="0034350A">
        <w:rPr>
          <w:bCs/>
          <w:sz w:val="22"/>
          <w:szCs w:val="22"/>
        </w:rPr>
        <w:t xml:space="preserve"> &amp;</w:t>
      </w:r>
      <w:r w:rsidRPr="0034350A">
        <w:rPr>
          <w:bCs/>
          <w:sz w:val="22"/>
          <w:szCs w:val="22"/>
        </w:rPr>
        <w:t xml:space="preserve"> Renal Complications</w:t>
      </w:r>
      <w:r w:rsidR="002A43AC" w:rsidRPr="0034350A">
        <w:rPr>
          <w:bCs/>
          <w:sz w:val="22"/>
          <w:szCs w:val="22"/>
        </w:rPr>
        <w:t xml:space="preserve"> </w:t>
      </w:r>
      <w:r w:rsidR="004134C4">
        <w:rPr>
          <w:bCs/>
          <w:sz w:val="22"/>
          <w:szCs w:val="22"/>
        </w:rPr>
        <w:t xml:space="preserve">              </w:t>
      </w:r>
      <w:r w:rsidR="00825FD7" w:rsidRPr="0034350A">
        <w:rPr>
          <w:sz w:val="22"/>
          <w:szCs w:val="22"/>
        </w:rPr>
        <w:t>2011</w:t>
      </w:r>
    </w:p>
    <w:bookmarkEnd w:id="10"/>
    <w:p w14:paraId="71BAE40D" w14:textId="77777777" w:rsidR="00825FD7" w:rsidRPr="0034350A" w:rsidRDefault="00825FD7" w:rsidP="003D5195">
      <w:pPr>
        <w:rPr>
          <w:sz w:val="22"/>
          <w:szCs w:val="22"/>
        </w:rPr>
      </w:pPr>
    </w:p>
    <w:p w14:paraId="576F5D6A" w14:textId="77777777" w:rsidR="004134C4" w:rsidRDefault="005D2C2A" w:rsidP="004134C4">
      <w:pPr>
        <w:rPr>
          <w:iCs/>
          <w:sz w:val="22"/>
          <w:szCs w:val="22"/>
        </w:rPr>
      </w:pPr>
      <w:r w:rsidRPr="0034350A">
        <w:rPr>
          <w:iCs/>
          <w:sz w:val="22"/>
          <w:szCs w:val="22"/>
        </w:rPr>
        <w:t>Postgraduate Medicine</w:t>
      </w:r>
      <w:r w:rsidRPr="0034350A">
        <w:rPr>
          <w:sz w:val="22"/>
          <w:szCs w:val="22"/>
        </w:rPr>
        <w:t xml:space="preserve"> Journal:</w:t>
      </w:r>
      <w:r w:rsidR="00825FD7" w:rsidRPr="0034350A">
        <w:rPr>
          <w:sz w:val="22"/>
          <w:szCs w:val="22"/>
        </w:rPr>
        <w:t xml:space="preserve"> “</w:t>
      </w:r>
      <w:r w:rsidR="00825FD7" w:rsidRPr="0034350A">
        <w:rPr>
          <w:iCs/>
          <w:sz w:val="22"/>
          <w:szCs w:val="22"/>
        </w:rPr>
        <w:t xml:space="preserve">The </w:t>
      </w:r>
      <w:r w:rsidRPr="0034350A">
        <w:rPr>
          <w:iCs/>
          <w:sz w:val="22"/>
          <w:szCs w:val="22"/>
        </w:rPr>
        <w:t xml:space="preserve">Use </w:t>
      </w:r>
      <w:proofErr w:type="gramStart"/>
      <w:r w:rsidRPr="0034350A">
        <w:rPr>
          <w:iCs/>
          <w:sz w:val="22"/>
          <w:szCs w:val="22"/>
        </w:rPr>
        <w:t>Of</w:t>
      </w:r>
      <w:proofErr w:type="gramEnd"/>
      <w:r w:rsidRPr="0034350A">
        <w:rPr>
          <w:iCs/>
          <w:sz w:val="22"/>
          <w:szCs w:val="22"/>
        </w:rPr>
        <w:t xml:space="preserve"> </w:t>
      </w:r>
      <w:proofErr w:type="gramStart"/>
      <w:r w:rsidRPr="0034350A">
        <w:rPr>
          <w:iCs/>
          <w:sz w:val="22"/>
          <w:szCs w:val="22"/>
        </w:rPr>
        <w:t>The</w:t>
      </w:r>
      <w:proofErr w:type="gramEnd"/>
      <w:r w:rsidRPr="0034350A">
        <w:rPr>
          <w:iCs/>
          <w:sz w:val="22"/>
          <w:szCs w:val="22"/>
        </w:rPr>
        <w:t xml:space="preserve"> Bile Acid Sequestrant</w:t>
      </w:r>
      <w:r w:rsidR="004134C4">
        <w:rPr>
          <w:iCs/>
          <w:sz w:val="22"/>
          <w:szCs w:val="22"/>
        </w:rPr>
        <w:t xml:space="preserve"> </w:t>
      </w:r>
      <w:proofErr w:type="spellStart"/>
      <w:r w:rsidRPr="0034350A">
        <w:rPr>
          <w:iCs/>
          <w:sz w:val="22"/>
          <w:szCs w:val="22"/>
        </w:rPr>
        <w:t>Colesevelam</w:t>
      </w:r>
      <w:proofErr w:type="spellEnd"/>
      <w:r w:rsidRPr="0034350A">
        <w:rPr>
          <w:iCs/>
          <w:sz w:val="22"/>
          <w:szCs w:val="22"/>
        </w:rPr>
        <w:t xml:space="preserve"> </w:t>
      </w:r>
    </w:p>
    <w:p w14:paraId="36DBBD79" w14:textId="79605AF1" w:rsidR="00825FD7" w:rsidRPr="0034350A" w:rsidRDefault="005D2C2A" w:rsidP="004134C4">
      <w:pPr>
        <w:rPr>
          <w:iCs/>
          <w:sz w:val="22"/>
          <w:szCs w:val="22"/>
        </w:rPr>
      </w:pPr>
      <w:r w:rsidRPr="0034350A">
        <w:rPr>
          <w:iCs/>
          <w:sz w:val="22"/>
          <w:szCs w:val="22"/>
        </w:rPr>
        <w:t xml:space="preserve">In Patients </w:t>
      </w:r>
      <w:proofErr w:type="gramStart"/>
      <w:r w:rsidRPr="0034350A">
        <w:rPr>
          <w:iCs/>
          <w:sz w:val="22"/>
          <w:szCs w:val="22"/>
        </w:rPr>
        <w:t>With</w:t>
      </w:r>
      <w:proofErr w:type="gramEnd"/>
      <w:r w:rsidRPr="0034350A">
        <w:rPr>
          <w:iCs/>
          <w:sz w:val="22"/>
          <w:szCs w:val="22"/>
        </w:rPr>
        <w:t xml:space="preserve"> T</w:t>
      </w:r>
      <w:r w:rsidR="00825FD7" w:rsidRPr="0034350A">
        <w:rPr>
          <w:iCs/>
          <w:sz w:val="22"/>
          <w:szCs w:val="22"/>
        </w:rPr>
        <w:t xml:space="preserve">ype </w:t>
      </w:r>
      <w:r w:rsidRPr="0034350A">
        <w:rPr>
          <w:iCs/>
          <w:sz w:val="22"/>
          <w:szCs w:val="22"/>
        </w:rPr>
        <w:t>2 D</w:t>
      </w:r>
      <w:r w:rsidR="00825FD7" w:rsidRPr="0034350A">
        <w:rPr>
          <w:iCs/>
          <w:sz w:val="22"/>
          <w:szCs w:val="22"/>
        </w:rPr>
        <w:t>iabetes</w:t>
      </w:r>
      <w:r w:rsidRPr="0034350A">
        <w:rPr>
          <w:iCs/>
          <w:sz w:val="22"/>
          <w:szCs w:val="22"/>
        </w:rPr>
        <w:t>: For G</w:t>
      </w:r>
      <w:r w:rsidR="00825FD7" w:rsidRPr="0034350A">
        <w:rPr>
          <w:iCs/>
          <w:sz w:val="22"/>
          <w:szCs w:val="22"/>
        </w:rPr>
        <w:t xml:space="preserve">lucose </w:t>
      </w:r>
      <w:proofErr w:type="gramStart"/>
      <w:r w:rsidRPr="0034350A">
        <w:rPr>
          <w:iCs/>
          <w:sz w:val="22"/>
          <w:szCs w:val="22"/>
        </w:rPr>
        <w:t>And</w:t>
      </w:r>
      <w:proofErr w:type="gramEnd"/>
      <w:r w:rsidRPr="0034350A">
        <w:rPr>
          <w:iCs/>
          <w:sz w:val="22"/>
          <w:szCs w:val="22"/>
        </w:rPr>
        <w:t xml:space="preserve"> L</w:t>
      </w:r>
      <w:r w:rsidR="00825FD7" w:rsidRPr="0034350A">
        <w:rPr>
          <w:iCs/>
          <w:sz w:val="22"/>
          <w:szCs w:val="22"/>
        </w:rPr>
        <w:t xml:space="preserve">ipid </w:t>
      </w:r>
      <w:proofErr w:type="gramStart"/>
      <w:r w:rsidRPr="0034350A">
        <w:rPr>
          <w:iCs/>
          <w:sz w:val="22"/>
          <w:szCs w:val="22"/>
        </w:rPr>
        <w:t>C</w:t>
      </w:r>
      <w:r w:rsidR="00825FD7" w:rsidRPr="0034350A">
        <w:rPr>
          <w:iCs/>
          <w:sz w:val="22"/>
          <w:szCs w:val="22"/>
        </w:rPr>
        <w:t xml:space="preserve">ontrol”  </w:t>
      </w:r>
      <w:r w:rsidRPr="0034350A">
        <w:rPr>
          <w:iCs/>
          <w:sz w:val="22"/>
          <w:szCs w:val="22"/>
        </w:rPr>
        <w:t xml:space="preserve"> </w:t>
      </w:r>
      <w:proofErr w:type="gramEnd"/>
      <w:r w:rsidRPr="0034350A">
        <w:rPr>
          <w:iCs/>
          <w:sz w:val="22"/>
          <w:szCs w:val="22"/>
        </w:rPr>
        <w:tab/>
      </w:r>
      <w:r w:rsidR="004134C4">
        <w:rPr>
          <w:iCs/>
          <w:sz w:val="22"/>
          <w:szCs w:val="22"/>
        </w:rPr>
        <w:tab/>
      </w:r>
      <w:r w:rsidR="004134C4">
        <w:rPr>
          <w:iCs/>
          <w:sz w:val="22"/>
          <w:szCs w:val="22"/>
        </w:rPr>
        <w:tab/>
      </w:r>
      <w:r w:rsidR="00825FD7" w:rsidRPr="0034350A">
        <w:rPr>
          <w:iCs/>
          <w:sz w:val="22"/>
          <w:szCs w:val="22"/>
        </w:rPr>
        <w:t>2009</w:t>
      </w:r>
    </w:p>
    <w:p w14:paraId="27008E05" w14:textId="77777777" w:rsidR="003D5195" w:rsidRPr="0034350A" w:rsidRDefault="003D5195" w:rsidP="003D5195">
      <w:pPr>
        <w:rPr>
          <w:sz w:val="22"/>
          <w:szCs w:val="22"/>
        </w:rPr>
      </w:pPr>
    </w:p>
    <w:p w14:paraId="6B96CE48" w14:textId="70EFF5F5" w:rsidR="003D5195" w:rsidRPr="0034350A" w:rsidRDefault="005D2C2A" w:rsidP="004134C4">
      <w:pPr>
        <w:rPr>
          <w:sz w:val="22"/>
          <w:szCs w:val="22"/>
        </w:rPr>
      </w:pPr>
      <w:r w:rsidRPr="0034350A">
        <w:rPr>
          <w:iCs/>
          <w:sz w:val="22"/>
          <w:szCs w:val="22"/>
        </w:rPr>
        <w:t xml:space="preserve">Journal of </w:t>
      </w:r>
      <w:r w:rsidRPr="0034350A">
        <w:rPr>
          <w:iCs/>
          <w:sz w:val="22"/>
          <w:szCs w:val="22"/>
          <w:lang w:bidi="ne-NP"/>
        </w:rPr>
        <w:t>Metabolic Syndrome and Related Disorders:</w:t>
      </w:r>
      <w:r w:rsidRPr="0034350A">
        <w:rPr>
          <w:i/>
          <w:iCs/>
          <w:sz w:val="22"/>
          <w:szCs w:val="22"/>
          <w:lang w:bidi="ne-NP"/>
        </w:rPr>
        <w:t xml:space="preserve"> </w:t>
      </w:r>
      <w:r w:rsidR="00825FD7" w:rsidRPr="0034350A">
        <w:rPr>
          <w:bCs/>
          <w:sz w:val="22"/>
          <w:szCs w:val="22"/>
        </w:rPr>
        <w:t>“</w:t>
      </w:r>
      <w:r w:rsidR="00825FD7" w:rsidRPr="0034350A">
        <w:rPr>
          <w:sz w:val="22"/>
          <w:szCs w:val="22"/>
        </w:rPr>
        <w:t>The 2</w:t>
      </w:r>
      <w:r w:rsidR="00825FD7" w:rsidRPr="0034350A">
        <w:rPr>
          <w:sz w:val="22"/>
          <w:szCs w:val="22"/>
          <w:vertAlign w:val="superscript"/>
        </w:rPr>
        <w:t>nd</w:t>
      </w:r>
      <w:r w:rsidR="00825FD7" w:rsidRPr="0034350A">
        <w:rPr>
          <w:sz w:val="22"/>
          <w:szCs w:val="22"/>
        </w:rPr>
        <w:t xml:space="preserve"> World Congress on</w:t>
      </w:r>
      <w:r w:rsidR="004134C4">
        <w:rPr>
          <w:sz w:val="22"/>
          <w:szCs w:val="22"/>
        </w:rPr>
        <w:t xml:space="preserve">                                    </w:t>
      </w:r>
      <w:r w:rsidR="00825FD7" w:rsidRPr="0034350A">
        <w:rPr>
          <w:sz w:val="22"/>
          <w:szCs w:val="22"/>
        </w:rPr>
        <w:t xml:space="preserve"> the Insulin Resistance </w:t>
      </w:r>
      <w:proofErr w:type="gramStart"/>
      <w:r w:rsidR="00825FD7" w:rsidRPr="0034350A">
        <w:rPr>
          <w:sz w:val="22"/>
          <w:szCs w:val="22"/>
        </w:rPr>
        <w:t xml:space="preserve">Syndrome” </w:t>
      </w:r>
      <w:r w:rsidRPr="0034350A">
        <w:rPr>
          <w:sz w:val="22"/>
          <w:szCs w:val="22"/>
        </w:rPr>
        <w:t xml:space="preserve"> </w:t>
      </w:r>
      <w:r w:rsidRPr="0034350A">
        <w:rPr>
          <w:sz w:val="22"/>
          <w:szCs w:val="22"/>
        </w:rPr>
        <w:tab/>
      </w:r>
      <w:proofErr w:type="gramEnd"/>
      <w:r w:rsidR="00825FD7" w:rsidRPr="0034350A">
        <w:rPr>
          <w:i/>
          <w:iCs/>
          <w:sz w:val="22"/>
          <w:szCs w:val="22"/>
          <w:lang w:bidi="ne-NP"/>
        </w:rPr>
        <w:tab/>
      </w:r>
      <w:r w:rsidR="00825FD7" w:rsidRPr="0034350A">
        <w:rPr>
          <w:i/>
          <w:iCs/>
          <w:sz w:val="22"/>
          <w:szCs w:val="22"/>
          <w:lang w:bidi="ne-NP"/>
        </w:rPr>
        <w:tab/>
      </w:r>
      <w:r w:rsidR="00825FD7" w:rsidRPr="0034350A">
        <w:rPr>
          <w:i/>
          <w:iCs/>
          <w:sz w:val="22"/>
          <w:szCs w:val="22"/>
          <w:lang w:bidi="ne-NP"/>
        </w:rPr>
        <w:tab/>
      </w:r>
      <w:r w:rsidR="00825FD7" w:rsidRPr="004134C4">
        <w:rPr>
          <w:sz w:val="22"/>
          <w:szCs w:val="22"/>
          <w:lang w:bidi="ne-NP"/>
        </w:rPr>
        <w:tab/>
      </w:r>
      <w:r w:rsidR="00825FD7" w:rsidRPr="004134C4">
        <w:rPr>
          <w:sz w:val="22"/>
          <w:szCs w:val="22"/>
          <w:lang w:bidi="ne-NP"/>
        </w:rPr>
        <w:tab/>
      </w:r>
      <w:r w:rsidR="004134C4">
        <w:rPr>
          <w:sz w:val="22"/>
          <w:szCs w:val="22"/>
          <w:lang w:bidi="ne-NP"/>
        </w:rPr>
        <w:tab/>
      </w:r>
      <w:r w:rsidR="00825FD7" w:rsidRPr="004134C4">
        <w:rPr>
          <w:sz w:val="22"/>
          <w:szCs w:val="22"/>
          <w:lang w:bidi="ne-NP"/>
        </w:rPr>
        <w:t>2005</w:t>
      </w:r>
    </w:p>
    <w:p w14:paraId="137495F2" w14:textId="77777777" w:rsidR="003D5195" w:rsidRPr="0034350A" w:rsidRDefault="003D5195" w:rsidP="00B1055A">
      <w:pPr>
        <w:rPr>
          <w:sz w:val="22"/>
          <w:szCs w:val="22"/>
        </w:rPr>
      </w:pPr>
    </w:p>
    <w:p w14:paraId="7AA92D11" w14:textId="3FFB1B58" w:rsidR="008713B0" w:rsidRPr="0034350A" w:rsidRDefault="008713B0" w:rsidP="00212DC6">
      <w:pPr>
        <w:rPr>
          <w:b/>
          <w:bCs/>
          <w:sz w:val="22"/>
          <w:szCs w:val="22"/>
          <w:u w:val="single"/>
        </w:rPr>
      </w:pPr>
      <w:bookmarkStart w:id="11" w:name="_Hlk530938884"/>
      <w:r w:rsidRPr="0034350A">
        <w:rPr>
          <w:b/>
          <w:bCs/>
          <w:sz w:val="22"/>
          <w:szCs w:val="22"/>
          <w:u w:val="single"/>
        </w:rPr>
        <w:t>Honors and Awards</w:t>
      </w:r>
    </w:p>
    <w:p w14:paraId="1F54CEFF" w14:textId="5CE6636E" w:rsidR="001F259B" w:rsidRPr="0034350A" w:rsidRDefault="001F259B" w:rsidP="00212DC6">
      <w:pPr>
        <w:rPr>
          <w:b/>
          <w:bCs/>
          <w:sz w:val="22"/>
          <w:szCs w:val="22"/>
          <w:u w:val="single"/>
        </w:rPr>
      </w:pPr>
    </w:p>
    <w:bookmarkEnd w:id="11"/>
    <w:p w14:paraId="6C2C73CA" w14:textId="27FABB38" w:rsidR="00DE3401" w:rsidRPr="0034350A" w:rsidRDefault="00DE3401" w:rsidP="00A56227">
      <w:pPr>
        <w:widowControl/>
        <w:spacing w:after="200" w:line="276" w:lineRule="auto"/>
        <w:rPr>
          <w:rFonts w:eastAsia="Calibri"/>
          <w:sz w:val="22"/>
          <w:szCs w:val="22"/>
        </w:rPr>
      </w:pPr>
      <w:r w:rsidRPr="0034350A">
        <w:rPr>
          <w:rFonts w:eastAsia="Calibri"/>
          <w:sz w:val="22"/>
          <w:szCs w:val="22"/>
        </w:rPr>
        <w:t xml:space="preserve">Fellow, American </w:t>
      </w:r>
      <w:r w:rsidR="00A56227" w:rsidRPr="0034350A">
        <w:rPr>
          <w:rFonts w:eastAsia="Calibri"/>
          <w:sz w:val="22"/>
          <w:szCs w:val="22"/>
        </w:rPr>
        <w:t>Heart Association</w:t>
      </w:r>
      <w:r w:rsidRPr="0034350A">
        <w:rPr>
          <w:rFonts w:eastAsia="Calibri"/>
          <w:sz w:val="22"/>
          <w:szCs w:val="22"/>
        </w:rPr>
        <w:tab/>
      </w:r>
      <w:r w:rsidRPr="0034350A">
        <w:rPr>
          <w:rFonts w:eastAsia="Calibri"/>
          <w:sz w:val="22"/>
          <w:szCs w:val="22"/>
        </w:rPr>
        <w:tab/>
        <w:t xml:space="preserve">         </w:t>
      </w:r>
      <w:r w:rsidRPr="0034350A">
        <w:rPr>
          <w:rFonts w:eastAsia="Calibri"/>
          <w:sz w:val="22"/>
          <w:szCs w:val="22"/>
        </w:rPr>
        <w:tab/>
      </w:r>
      <w:r w:rsidRPr="0034350A">
        <w:rPr>
          <w:rFonts w:eastAsia="Calibri"/>
          <w:sz w:val="22"/>
          <w:szCs w:val="22"/>
        </w:rPr>
        <w:tab/>
        <w:t xml:space="preserve">    </w:t>
      </w:r>
      <w:r w:rsidR="00A56227" w:rsidRPr="0034350A">
        <w:rPr>
          <w:rFonts w:eastAsia="Calibri"/>
          <w:sz w:val="22"/>
          <w:szCs w:val="22"/>
        </w:rPr>
        <w:tab/>
      </w:r>
      <w:r w:rsidR="00A56227" w:rsidRPr="0034350A">
        <w:rPr>
          <w:rFonts w:eastAsia="Calibri"/>
          <w:sz w:val="22"/>
          <w:szCs w:val="22"/>
        </w:rPr>
        <w:tab/>
        <w:t xml:space="preserve">   </w:t>
      </w:r>
      <w:r w:rsidRPr="0034350A">
        <w:rPr>
          <w:rFonts w:eastAsia="Calibri"/>
          <w:sz w:val="22"/>
          <w:szCs w:val="22"/>
        </w:rPr>
        <w:t xml:space="preserve">    </w:t>
      </w:r>
      <w:r w:rsidR="00A56227" w:rsidRPr="0034350A">
        <w:rPr>
          <w:rFonts w:eastAsia="Calibri"/>
          <w:sz w:val="22"/>
          <w:szCs w:val="22"/>
        </w:rPr>
        <w:t xml:space="preserve"> </w:t>
      </w:r>
      <w:r w:rsidRPr="0034350A">
        <w:rPr>
          <w:rFonts w:eastAsia="Calibri"/>
          <w:sz w:val="22"/>
          <w:szCs w:val="22"/>
        </w:rPr>
        <w:t xml:space="preserve">    </w:t>
      </w:r>
      <w:r w:rsidR="00A56227" w:rsidRPr="0034350A">
        <w:rPr>
          <w:rFonts w:eastAsia="Calibri"/>
          <w:sz w:val="22"/>
          <w:szCs w:val="22"/>
        </w:rPr>
        <w:t>2023</w:t>
      </w:r>
    </w:p>
    <w:p w14:paraId="1389AC08" w14:textId="04B31BD2" w:rsidR="002138B5" w:rsidRPr="0034350A" w:rsidRDefault="002138B5" w:rsidP="00052347">
      <w:pPr>
        <w:widowControl/>
        <w:spacing w:after="200" w:line="276" w:lineRule="auto"/>
        <w:rPr>
          <w:rFonts w:eastAsia="Calibri"/>
          <w:sz w:val="22"/>
          <w:szCs w:val="22"/>
        </w:rPr>
      </w:pPr>
      <w:r w:rsidRPr="0034350A">
        <w:rPr>
          <w:rFonts w:eastAsia="Calibri"/>
          <w:sz w:val="22"/>
          <w:szCs w:val="22"/>
        </w:rPr>
        <w:t>Visionary Leader in Medical Education and Cardi</w:t>
      </w:r>
      <w:r w:rsidR="00027288" w:rsidRPr="0034350A">
        <w:rPr>
          <w:rFonts w:eastAsia="Calibri"/>
          <w:sz w:val="22"/>
          <w:szCs w:val="22"/>
        </w:rPr>
        <w:t>o</w:t>
      </w:r>
      <w:r w:rsidRPr="0034350A">
        <w:rPr>
          <w:rFonts w:eastAsia="Calibri"/>
          <w:sz w:val="22"/>
          <w:szCs w:val="22"/>
        </w:rPr>
        <w:t>-Renal Metabolic Science</w:t>
      </w:r>
      <w:r w:rsidR="004134C4">
        <w:rPr>
          <w:rFonts w:eastAsia="Calibri"/>
          <w:sz w:val="22"/>
          <w:szCs w:val="22"/>
        </w:rPr>
        <w:t>- ICIR</w:t>
      </w:r>
      <w:r w:rsidRPr="0034350A">
        <w:rPr>
          <w:rFonts w:eastAsia="Calibri"/>
          <w:sz w:val="22"/>
          <w:szCs w:val="22"/>
        </w:rPr>
        <w:t xml:space="preserve">     </w:t>
      </w:r>
      <w:r w:rsidR="004134C4">
        <w:rPr>
          <w:rFonts w:eastAsia="Calibri"/>
          <w:sz w:val="22"/>
          <w:szCs w:val="22"/>
        </w:rPr>
        <w:t xml:space="preserve"> </w:t>
      </w:r>
      <w:r w:rsidRPr="0034350A">
        <w:rPr>
          <w:rFonts w:eastAsia="Calibri"/>
          <w:sz w:val="22"/>
          <w:szCs w:val="22"/>
        </w:rPr>
        <w:t xml:space="preserve">  2022</w:t>
      </w:r>
    </w:p>
    <w:p w14:paraId="0620B15E" w14:textId="23997CD5" w:rsidR="00052347" w:rsidRPr="0034350A" w:rsidRDefault="00052347" w:rsidP="00052347">
      <w:pPr>
        <w:widowControl/>
        <w:spacing w:after="200" w:line="276" w:lineRule="auto"/>
        <w:rPr>
          <w:rFonts w:eastAsia="Calibri"/>
          <w:sz w:val="22"/>
          <w:szCs w:val="22"/>
        </w:rPr>
      </w:pPr>
      <w:r w:rsidRPr="0034350A">
        <w:rPr>
          <w:rFonts w:eastAsia="Calibri"/>
          <w:sz w:val="22"/>
          <w:szCs w:val="22"/>
        </w:rPr>
        <w:t>Fellow, American Society of Preventive Cardiology</w:t>
      </w:r>
      <w:r w:rsidRPr="0034350A">
        <w:rPr>
          <w:rFonts w:eastAsia="Calibri"/>
          <w:sz w:val="22"/>
          <w:szCs w:val="22"/>
        </w:rPr>
        <w:tab/>
      </w:r>
      <w:r w:rsidRPr="0034350A">
        <w:rPr>
          <w:rFonts w:eastAsia="Calibri"/>
          <w:sz w:val="22"/>
          <w:szCs w:val="22"/>
        </w:rPr>
        <w:tab/>
        <w:t xml:space="preserve">         </w:t>
      </w:r>
      <w:r w:rsidRPr="0034350A">
        <w:rPr>
          <w:rFonts w:eastAsia="Calibri"/>
          <w:sz w:val="22"/>
          <w:szCs w:val="22"/>
        </w:rPr>
        <w:tab/>
      </w:r>
      <w:r w:rsidRPr="0034350A">
        <w:rPr>
          <w:rFonts w:eastAsia="Calibri"/>
          <w:sz w:val="22"/>
          <w:szCs w:val="22"/>
        </w:rPr>
        <w:tab/>
        <w:t xml:space="preserve">            201</w:t>
      </w:r>
      <w:r w:rsidR="00FA623A" w:rsidRPr="0034350A">
        <w:rPr>
          <w:rFonts w:eastAsia="Calibri"/>
          <w:sz w:val="22"/>
          <w:szCs w:val="22"/>
        </w:rPr>
        <w:t>8</w:t>
      </w:r>
    </w:p>
    <w:p w14:paraId="2F410D42" w14:textId="3752FAE1" w:rsidR="00D928E2" w:rsidRPr="0034350A" w:rsidRDefault="00D928E2" w:rsidP="00D928E2">
      <w:pPr>
        <w:widowControl/>
        <w:spacing w:after="200" w:line="276" w:lineRule="auto"/>
        <w:rPr>
          <w:rFonts w:eastAsia="Calibri"/>
          <w:sz w:val="22"/>
          <w:szCs w:val="22"/>
        </w:rPr>
      </w:pPr>
      <w:r w:rsidRPr="0034350A">
        <w:rPr>
          <w:rFonts w:eastAsia="Calibri"/>
          <w:sz w:val="22"/>
          <w:szCs w:val="22"/>
        </w:rPr>
        <w:t xml:space="preserve">America's </w:t>
      </w:r>
      <w:r w:rsidR="004134C4">
        <w:rPr>
          <w:rFonts w:eastAsia="Calibri"/>
          <w:sz w:val="22"/>
          <w:szCs w:val="22"/>
        </w:rPr>
        <w:t>B</w:t>
      </w:r>
      <w:r w:rsidRPr="0034350A">
        <w:rPr>
          <w:rFonts w:eastAsia="Calibri"/>
          <w:sz w:val="22"/>
          <w:szCs w:val="22"/>
        </w:rPr>
        <w:t xml:space="preserve">est </w:t>
      </w:r>
      <w:r w:rsidR="004134C4">
        <w:rPr>
          <w:rFonts w:eastAsia="Calibri"/>
          <w:sz w:val="22"/>
          <w:szCs w:val="22"/>
        </w:rPr>
        <w:t>P</w:t>
      </w:r>
      <w:r w:rsidRPr="0034350A">
        <w:rPr>
          <w:rFonts w:eastAsia="Calibri"/>
          <w:sz w:val="22"/>
          <w:szCs w:val="22"/>
        </w:rPr>
        <w:t>hysicians</w:t>
      </w:r>
      <w:r w:rsidRPr="0034350A">
        <w:rPr>
          <w:rFonts w:eastAsia="Calibri"/>
          <w:sz w:val="22"/>
          <w:szCs w:val="22"/>
        </w:rPr>
        <w:tab/>
      </w:r>
      <w:r w:rsidRPr="0034350A">
        <w:rPr>
          <w:rFonts w:eastAsia="Calibri"/>
          <w:sz w:val="22"/>
          <w:szCs w:val="22"/>
        </w:rPr>
        <w:tab/>
      </w:r>
      <w:r w:rsidRPr="0034350A">
        <w:rPr>
          <w:rFonts w:eastAsia="Calibri"/>
          <w:sz w:val="22"/>
          <w:szCs w:val="22"/>
        </w:rPr>
        <w:tab/>
      </w:r>
      <w:r w:rsidRPr="0034350A">
        <w:rPr>
          <w:rFonts w:eastAsia="Calibri"/>
          <w:sz w:val="22"/>
          <w:szCs w:val="22"/>
        </w:rPr>
        <w:tab/>
      </w:r>
      <w:r w:rsidRPr="0034350A">
        <w:rPr>
          <w:rFonts w:eastAsia="Calibri"/>
          <w:sz w:val="22"/>
          <w:szCs w:val="22"/>
        </w:rPr>
        <w:tab/>
      </w:r>
      <w:r w:rsidR="00027288" w:rsidRPr="0034350A">
        <w:rPr>
          <w:rFonts w:eastAsia="Calibri"/>
          <w:sz w:val="22"/>
          <w:szCs w:val="22"/>
        </w:rPr>
        <w:t xml:space="preserve">     </w:t>
      </w:r>
      <w:r w:rsidRPr="0034350A">
        <w:rPr>
          <w:rFonts w:eastAsia="Calibri"/>
          <w:sz w:val="22"/>
          <w:szCs w:val="22"/>
        </w:rPr>
        <w:tab/>
      </w:r>
      <w:r w:rsidRPr="0034350A">
        <w:rPr>
          <w:rFonts w:eastAsia="Calibri"/>
          <w:sz w:val="22"/>
          <w:szCs w:val="22"/>
        </w:rPr>
        <w:tab/>
      </w:r>
      <w:r w:rsidR="00027288" w:rsidRPr="0034350A">
        <w:rPr>
          <w:rFonts w:eastAsia="Calibri"/>
          <w:sz w:val="22"/>
          <w:szCs w:val="22"/>
        </w:rPr>
        <w:t xml:space="preserve">            </w:t>
      </w:r>
      <w:r w:rsidRPr="0034350A">
        <w:rPr>
          <w:rFonts w:eastAsia="Calibri"/>
          <w:sz w:val="22"/>
          <w:szCs w:val="22"/>
        </w:rPr>
        <w:t>2018</w:t>
      </w:r>
    </w:p>
    <w:p w14:paraId="6DA679F6" w14:textId="77777777" w:rsidR="004F1166" w:rsidRPr="0034350A" w:rsidRDefault="004F1166" w:rsidP="004F1166">
      <w:pPr>
        <w:rPr>
          <w:sz w:val="22"/>
          <w:szCs w:val="22"/>
        </w:rPr>
      </w:pPr>
      <w:r w:rsidRPr="0034350A">
        <w:rPr>
          <w:sz w:val="22"/>
          <w:szCs w:val="22"/>
        </w:rPr>
        <w:t>Master, American College of Endocrinology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p w14:paraId="01B29504" w14:textId="77777777" w:rsidR="001F259B" w:rsidRPr="0034350A" w:rsidRDefault="001F259B" w:rsidP="00FB0F56">
      <w:pPr>
        <w:rPr>
          <w:sz w:val="22"/>
          <w:szCs w:val="22"/>
        </w:rPr>
      </w:pPr>
    </w:p>
    <w:p w14:paraId="26A1BC2B" w14:textId="3A8CA261" w:rsidR="00FB0F56" w:rsidRPr="0034350A" w:rsidRDefault="00FB0F56" w:rsidP="00FB0F56">
      <w:pPr>
        <w:rPr>
          <w:sz w:val="22"/>
          <w:szCs w:val="22"/>
        </w:rPr>
      </w:pPr>
      <w:r w:rsidRPr="0034350A">
        <w:rPr>
          <w:sz w:val="22"/>
          <w:szCs w:val="22"/>
        </w:rPr>
        <w:t xml:space="preserve">Albert Nelson Marquis Lifetime Achievement Award (Marquis Who is </w:t>
      </w:r>
      <w:proofErr w:type="gramStart"/>
      <w:r w:rsidRPr="0034350A">
        <w:rPr>
          <w:sz w:val="22"/>
          <w:szCs w:val="22"/>
        </w:rPr>
        <w:t xml:space="preserve">Who)   </w:t>
      </w:r>
      <w:proofErr w:type="gramEnd"/>
      <w:r w:rsidRPr="0034350A">
        <w:rPr>
          <w:sz w:val="22"/>
          <w:szCs w:val="22"/>
        </w:rPr>
        <w:t xml:space="preserve">    </w:t>
      </w:r>
      <w:r w:rsidR="00153221" w:rsidRPr="0034350A">
        <w:rPr>
          <w:sz w:val="22"/>
          <w:szCs w:val="22"/>
        </w:rPr>
        <w:t xml:space="preserve">            </w:t>
      </w:r>
      <w:r w:rsidRPr="0034350A">
        <w:rPr>
          <w:sz w:val="22"/>
          <w:szCs w:val="22"/>
        </w:rPr>
        <w:t xml:space="preserve"> 2017</w:t>
      </w:r>
    </w:p>
    <w:p w14:paraId="403E2480" w14:textId="77777777" w:rsidR="002E2B35" w:rsidRPr="0034350A" w:rsidRDefault="002E2B35" w:rsidP="00FB0F56">
      <w:pPr>
        <w:rPr>
          <w:sz w:val="22"/>
          <w:szCs w:val="22"/>
        </w:rPr>
      </w:pPr>
    </w:p>
    <w:p w14:paraId="4C08FE33" w14:textId="77777777" w:rsidR="00302B81" w:rsidRPr="0034350A" w:rsidRDefault="00302B81" w:rsidP="00302B81">
      <w:pPr>
        <w:rPr>
          <w:sz w:val="22"/>
          <w:szCs w:val="22"/>
        </w:rPr>
      </w:pPr>
      <w:r w:rsidRPr="0034350A">
        <w:rPr>
          <w:sz w:val="22"/>
          <w:szCs w:val="22"/>
        </w:rPr>
        <w:t xml:space="preserve">“The Leading Physicians of the </w:t>
      </w:r>
      <w:proofErr w:type="gramStart"/>
      <w:r w:rsidRPr="0034350A">
        <w:rPr>
          <w:sz w:val="22"/>
          <w:szCs w:val="22"/>
        </w:rPr>
        <w:t xml:space="preserve">world”   </w:t>
      </w:r>
      <w:proofErr w:type="gramEnd"/>
      <w:r w:rsidRPr="0034350A">
        <w:rPr>
          <w:sz w:val="22"/>
          <w:szCs w:val="22"/>
        </w:rPr>
        <w:t xml:space="preserve">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153221" w:rsidRPr="0034350A">
        <w:rPr>
          <w:sz w:val="22"/>
          <w:szCs w:val="22"/>
        </w:rPr>
        <w:t xml:space="preserve">            </w:t>
      </w:r>
      <w:r w:rsidRPr="0034350A">
        <w:rPr>
          <w:sz w:val="22"/>
          <w:szCs w:val="22"/>
        </w:rPr>
        <w:t>2015-</w:t>
      </w:r>
    </w:p>
    <w:p w14:paraId="100CBBD4" w14:textId="77777777" w:rsidR="00302B81" w:rsidRPr="0034350A" w:rsidRDefault="00302B81" w:rsidP="00FB0F56">
      <w:pPr>
        <w:rPr>
          <w:sz w:val="22"/>
          <w:szCs w:val="22"/>
        </w:rPr>
      </w:pPr>
    </w:p>
    <w:p w14:paraId="538E6A90" w14:textId="77777777" w:rsidR="008713B0" w:rsidRPr="0034350A" w:rsidRDefault="008713B0" w:rsidP="00212DC6">
      <w:pPr>
        <w:rPr>
          <w:sz w:val="22"/>
          <w:szCs w:val="22"/>
        </w:rPr>
      </w:pPr>
      <w:r w:rsidRPr="0034350A">
        <w:rPr>
          <w:sz w:val="22"/>
          <w:szCs w:val="22"/>
        </w:rPr>
        <w:t xml:space="preserve">Diabetes Philippines- “Dr. Ricardo E. Fernando Endowed Lectureship </w:t>
      </w:r>
      <w:proofErr w:type="gramStart"/>
      <w:r w:rsidRPr="0034350A">
        <w:rPr>
          <w:sz w:val="22"/>
          <w:szCs w:val="22"/>
        </w:rPr>
        <w:t xml:space="preserve">Award”   </w:t>
      </w:r>
      <w:proofErr w:type="gramEnd"/>
      <w:r w:rsidRPr="0034350A">
        <w:rPr>
          <w:sz w:val="22"/>
          <w:szCs w:val="22"/>
        </w:rPr>
        <w:t xml:space="preserve"> </w:t>
      </w:r>
      <w:r w:rsidR="00450405" w:rsidRPr="0034350A">
        <w:rPr>
          <w:sz w:val="22"/>
          <w:szCs w:val="22"/>
        </w:rPr>
        <w:tab/>
      </w:r>
      <w:r w:rsidR="00450405" w:rsidRPr="0034350A">
        <w:rPr>
          <w:sz w:val="22"/>
          <w:szCs w:val="22"/>
        </w:rPr>
        <w:tab/>
      </w:r>
      <w:r w:rsidRPr="0034350A">
        <w:rPr>
          <w:sz w:val="22"/>
          <w:szCs w:val="22"/>
        </w:rPr>
        <w:t>2012</w:t>
      </w:r>
    </w:p>
    <w:p w14:paraId="199AF925" w14:textId="77777777" w:rsidR="00D64D88" w:rsidRPr="0034350A" w:rsidRDefault="00D64D88" w:rsidP="00212DC6">
      <w:pPr>
        <w:rPr>
          <w:sz w:val="22"/>
          <w:szCs w:val="22"/>
        </w:rPr>
      </w:pPr>
    </w:p>
    <w:p w14:paraId="6954CA52" w14:textId="77777777" w:rsidR="008713B0" w:rsidRPr="0034350A" w:rsidRDefault="008713B0" w:rsidP="00212DC6">
      <w:pPr>
        <w:rPr>
          <w:sz w:val="22"/>
          <w:szCs w:val="22"/>
        </w:rPr>
      </w:pPr>
      <w:r w:rsidRPr="0034350A">
        <w:rPr>
          <w:sz w:val="22"/>
          <w:szCs w:val="22"/>
        </w:rPr>
        <w:t>Best Doctors in America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w:t>
      </w:r>
      <w:r w:rsidRPr="0034350A">
        <w:rPr>
          <w:sz w:val="22"/>
          <w:szCs w:val="22"/>
        </w:rPr>
        <w:tab/>
        <w:t xml:space="preserve">             2011-</w:t>
      </w:r>
    </w:p>
    <w:p w14:paraId="74E2895F" w14:textId="77777777" w:rsidR="00074D90" w:rsidRPr="0034350A" w:rsidRDefault="00074D90" w:rsidP="00212DC6">
      <w:pPr>
        <w:rPr>
          <w:rFonts w:eastAsia="Calibri"/>
          <w:sz w:val="22"/>
          <w:szCs w:val="22"/>
        </w:rPr>
      </w:pPr>
    </w:p>
    <w:p w14:paraId="31BCFCB2" w14:textId="77777777" w:rsidR="008713B0" w:rsidRPr="0034350A" w:rsidRDefault="008713B0" w:rsidP="00212DC6">
      <w:pPr>
        <w:rPr>
          <w:sz w:val="22"/>
          <w:szCs w:val="22"/>
        </w:rPr>
      </w:pPr>
      <w:r w:rsidRPr="0034350A">
        <w:rPr>
          <w:sz w:val="22"/>
          <w:szCs w:val="22"/>
        </w:rPr>
        <w:t>Medical Science Award of Excellence- American Public Medical Health</w:t>
      </w:r>
      <w:r w:rsidRPr="0034350A">
        <w:rPr>
          <w:sz w:val="22"/>
          <w:szCs w:val="22"/>
        </w:rPr>
        <w:tab/>
        <w:t xml:space="preserve">Group    </w:t>
      </w:r>
      <w:r w:rsidRPr="0034350A">
        <w:rPr>
          <w:sz w:val="22"/>
          <w:szCs w:val="22"/>
        </w:rPr>
        <w:tab/>
        <w:t>2011</w:t>
      </w:r>
    </w:p>
    <w:p w14:paraId="3A3703D1" w14:textId="77777777" w:rsidR="008713B0" w:rsidRPr="0034350A" w:rsidRDefault="008713B0" w:rsidP="00212DC6">
      <w:pPr>
        <w:rPr>
          <w:sz w:val="22"/>
          <w:szCs w:val="22"/>
        </w:rPr>
      </w:pPr>
    </w:p>
    <w:p w14:paraId="6B9A49E1" w14:textId="77777777" w:rsidR="008713B0" w:rsidRPr="0034350A" w:rsidRDefault="008713B0" w:rsidP="00212DC6">
      <w:pPr>
        <w:rPr>
          <w:sz w:val="22"/>
          <w:szCs w:val="22"/>
        </w:rPr>
      </w:pPr>
      <w:r w:rsidRPr="0034350A">
        <w:rPr>
          <w:sz w:val="22"/>
          <w:szCs w:val="22"/>
        </w:rPr>
        <w:t>Fellow, National Lipid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19113E97" w14:textId="77777777" w:rsidR="008713B0" w:rsidRPr="0034350A" w:rsidRDefault="008713B0" w:rsidP="00212DC6">
      <w:pPr>
        <w:rPr>
          <w:sz w:val="22"/>
          <w:szCs w:val="22"/>
        </w:rPr>
      </w:pPr>
    </w:p>
    <w:p w14:paraId="068C1342" w14:textId="77777777" w:rsidR="004134C4" w:rsidRDefault="008713B0" w:rsidP="004134C4">
      <w:pPr>
        <w:rPr>
          <w:sz w:val="22"/>
          <w:szCs w:val="22"/>
        </w:rPr>
      </w:pPr>
      <w:bookmarkStart w:id="12" w:name="_Hlk62639292"/>
      <w:r w:rsidRPr="0034350A">
        <w:rPr>
          <w:sz w:val="22"/>
          <w:szCs w:val="22"/>
        </w:rPr>
        <w:lastRenderedPageBreak/>
        <w:t>Distinguish</w:t>
      </w:r>
      <w:r w:rsidR="00450405" w:rsidRPr="0034350A">
        <w:rPr>
          <w:sz w:val="22"/>
          <w:szCs w:val="22"/>
        </w:rPr>
        <w:t>ed</w:t>
      </w:r>
      <w:r w:rsidRPr="0034350A">
        <w:rPr>
          <w:sz w:val="22"/>
          <w:szCs w:val="22"/>
        </w:rPr>
        <w:t xml:space="preserve"> Leader in Ins</w:t>
      </w:r>
      <w:r w:rsidR="00450405" w:rsidRPr="0034350A">
        <w:rPr>
          <w:sz w:val="22"/>
          <w:szCs w:val="22"/>
        </w:rPr>
        <w:t>ulin Resistance</w:t>
      </w:r>
      <w:bookmarkEnd w:id="12"/>
      <w:r w:rsidR="00416049" w:rsidRPr="0034350A">
        <w:rPr>
          <w:sz w:val="22"/>
          <w:szCs w:val="22"/>
        </w:rPr>
        <w:t>-</w:t>
      </w:r>
      <w:r w:rsidR="004134C4">
        <w:rPr>
          <w:sz w:val="22"/>
          <w:szCs w:val="22"/>
        </w:rPr>
        <w:t xml:space="preserve"> </w:t>
      </w:r>
    </w:p>
    <w:p w14:paraId="653A4C8F" w14:textId="691FDDC7" w:rsidR="008713B0" w:rsidRPr="0034350A" w:rsidRDefault="008713B0" w:rsidP="004134C4">
      <w:pPr>
        <w:rPr>
          <w:sz w:val="22"/>
          <w:szCs w:val="22"/>
        </w:rPr>
      </w:pPr>
      <w:r w:rsidRPr="0034350A">
        <w:rPr>
          <w:sz w:val="22"/>
          <w:szCs w:val="22"/>
        </w:rPr>
        <w:t>International Committee for Insulin Resistance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089802AA" w14:textId="77777777" w:rsidR="008713B0" w:rsidRPr="0034350A" w:rsidRDefault="008713B0" w:rsidP="00212DC6">
      <w:pPr>
        <w:rPr>
          <w:sz w:val="22"/>
          <w:szCs w:val="22"/>
        </w:rPr>
      </w:pPr>
    </w:p>
    <w:p w14:paraId="4AAAD8C6" w14:textId="77777777" w:rsidR="008713B0" w:rsidRPr="0034350A" w:rsidRDefault="008713B0" w:rsidP="00212DC6">
      <w:pPr>
        <w:rPr>
          <w:sz w:val="22"/>
          <w:szCs w:val="22"/>
        </w:rPr>
      </w:pPr>
      <w:r w:rsidRPr="0034350A">
        <w:rPr>
          <w:sz w:val="22"/>
          <w:szCs w:val="22"/>
        </w:rPr>
        <w:t>Super Doctor- “Southern California Super Doctors” Los Angeles Magazine                       2008-</w:t>
      </w:r>
    </w:p>
    <w:p w14:paraId="174AF36E" w14:textId="77777777" w:rsidR="008713B0" w:rsidRPr="0034350A" w:rsidRDefault="008713B0" w:rsidP="00212DC6">
      <w:pPr>
        <w:rPr>
          <w:sz w:val="22"/>
          <w:szCs w:val="22"/>
        </w:rPr>
      </w:pPr>
    </w:p>
    <w:p w14:paraId="31699216" w14:textId="77777777" w:rsidR="008713B0" w:rsidRPr="0034350A" w:rsidRDefault="008713B0" w:rsidP="00212DC6">
      <w:pPr>
        <w:rPr>
          <w:sz w:val="22"/>
          <w:szCs w:val="22"/>
        </w:rPr>
      </w:pPr>
      <w:r w:rsidRPr="0034350A">
        <w:rPr>
          <w:sz w:val="22"/>
          <w:szCs w:val="22"/>
        </w:rPr>
        <w:t>Education Recognition Award – World Congress, Insulin Resistance Syndrome</w:t>
      </w:r>
      <w:r w:rsidRPr="0034350A">
        <w:rPr>
          <w:sz w:val="22"/>
          <w:szCs w:val="22"/>
        </w:rPr>
        <w:tab/>
      </w:r>
      <w:r w:rsidRPr="0034350A">
        <w:rPr>
          <w:sz w:val="22"/>
          <w:szCs w:val="22"/>
        </w:rPr>
        <w:tab/>
        <w:t>2006</w:t>
      </w:r>
    </w:p>
    <w:p w14:paraId="3A1628A4" w14:textId="77777777" w:rsidR="008713B0" w:rsidRPr="0034350A" w:rsidRDefault="008713B0" w:rsidP="00212DC6">
      <w:pPr>
        <w:rPr>
          <w:sz w:val="22"/>
          <w:szCs w:val="22"/>
        </w:rPr>
      </w:pPr>
      <w:r w:rsidRPr="0034350A">
        <w:rPr>
          <w:sz w:val="22"/>
          <w:szCs w:val="22"/>
        </w:rPr>
        <w:t xml:space="preserve"> </w:t>
      </w:r>
    </w:p>
    <w:p w14:paraId="7F21DC76" w14:textId="77777777" w:rsidR="008713B0" w:rsidRPr="0034350A" w:rsidRDefault="008713B0" w:rsidP="00212DC6">
      <w:pPr>
        <w:rPr>
          <w:sz w:val="22"/>
          <w:szCs w:val="22"/>
        </w:rPr>
      </w:pPr>
      <w:r w:rsidRPr="0034350A">
        <w:rPr>
          <w:sz w:val="22"/>
          <w:szCs w:val="22"/>
        </w:rPr>
        <w:t>“America</w:t>
      </w:r>
      <w:r w:rsidR="00450405" w:rsidRPr="0034350A">
        <w:rPr>
          <w:sz w:val="22"/>
          <w:szCs w:val="22"/>
        </w:rPr>
        <w:t>’s</w:t>
      </w:r>
      <w:r w:rsidRPr="0034350A">
        <w:rPr>
          <w:sz w:val="22"/>
          <w:szCs w:val="22"/>
        </w:rPr>
        <w:t xml:space="preserve"> Top Physicians” – (</w:t>
      </w:r>
      <w:r w:rsidRPr="0034350A">
        <w:rPr>
          <w:rStyle w:val="yshortcuts"/>
          <w:sz w:val="22"/>
          <w:szCs w:val="22"/>
        </w:rPr>
        <w:t>Consumers Research Council of America</w:t>
      </w:r>
      <w:r w:rsidR="00450405" w:rsidRPr="0034350A">
        <w:rPr>
          <w:rStyle w:val="yshortcuts"/>
          <w:sz w:val="22"/>
          <w:szCs w:val="22"/>
        </w:rPr>
        <w:t>)</w:t>
      </w:r>
      <w:r w:rsidR="00450405" w:rsidRPr="0034350A">
        <w:rPr>
          <w:rStyle w:val="yshortcuts"/>
          <w:sz w:val="22"/>
          <w:szCs w:val="22"/>
        </w:rPr>
        <w:tab/>
        <w:t xml:space="preserve">             </w:t>
      </w:r>
      <w:r w:rsidR="00AC4C5B" w:rsidRPr="0034350A">
        <w:rPr>
          <w:sz w:val="22"/>
          <w:szCs w:val="22"/>
        </w:rPr>
        <w:t>2006-</w:t>
      </w:r>
    </w:p>
    <w:p w14:paraId="5113A69C" w14:textId="77777777" w:rsidR="008713B0" w:rsidRPr="0034350A" w:rsidRDefault="008713B0" w:rsidP="00212DC6">
      <w:pPr>
        <w:rPr>
          <w:sz w:val="22"/>
          <w:szCs w:val="22"/>
        </w:rPr>
      </w:pPr>
    </w:p>
    <w:p w14:paraId="79EB7F5E" w14:textId="77777777" w:rsidR="008713B0" w:rsidRPr="0034350A" w:rsidRDefault="008713B0" w:rsidP="00212DC6">
      <w:pPr>
        <w:rPr>
          <w:sz w:val="22"/>
          <w:szCs w:val="22"/>
        </w:rPr>
      </w:pPr>
      <w:bookmarkStart w:id="13" w:name="_Hlk481240023"/>
      <w:r w:rsidRPr="0034350A">
        <w:rPr>
          <w:sz w:val="22"/>
          <w:szCs w:val="22"/>
        </w:rPr>
        <w:t>Fellow, American College of Endocrinology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w:t>
      </w:r>
    </w:p>
    <w:p w14:paraId="5A822B0A" w14:textId="77777777" w:rsidR="003C5477" w:rsidRPr="0034350A" w:rsidRDefault="003C5477" w:rsidP="00212DC6">
      <w:pPr>
        <w:rPr>
          <w:sz w:val="22"/>
          <w:szCs w:val="22"/>
        </w:rPr>
      </w:pPr>
    </w:p>
    <w:bookmarkEnd w:id="13"/>
    <w:p w14:paraId="4EB9FC11" w14:textId="77777777" w:rsidR="008713B0" w:rsidRPr="0034350A" w:rsidRDefault="00BF6FBA" w:rsidP="00212DC6">
      <w:pPr>
        <w:rPr>
          <w:sz w:val="22"/>
          <w:szCs w:val="22"/>
        </w:rPr>
      </w:pPr>
      <w:r w:rsidRPr="0034350A">
        <w:rPr>
          <w:sz w:val="22"/>
          <w:szCs w:val="22"/>
        </w:rPr>
        <w:t>Who’s W</w:t>
      </w:r>
      <w:r w:rsidR="008713B0" w:rsidRPr="0034350A">
        <w:rPr>
          <w:sz w:val="22"/>
          <w:szCs w:val="22"/>
        </w:rPr>
        <w:t>ho in America</w:t>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t>2000-</w:t>
      </w:r>
      <w:r w:rsidR="00D64D88" w:rsidRPr="0034350A">
        <w:rPr>
          <w:sz w:val="22"/>
          <w:szCs w:val="22"/>
        </w:rPr>
        <w:t xml:space="preserve"> </w:t>
      </w:r>
    </w:p>
    <w:p w14:paraId="5008056C" w14:textId="77777777" w:rsidR="00FB60CE" w:rsidRPr="0034350A" w:rsidRDefault="00FB60CE" w:rsidP="00212DC6">
      <w:pPr>
        <w:rPr>
          <w:sz w:val="22"/>
          <w:szCs w:val="22"/>
        </w:rPr>
      </w:pPr>
    </w:p>
    <w:p w14:paraId="5EC4D3A1" w14:textId="77777777" w:rsidR="008713B0" w:rsidRDefault="00C72416" w:rsidP="00212DC6">
      <w:pPr>
        <w:rPr>
          <w:sz w:val="22"/>
          <w:szCs w:val="22"/>
        </w:rPr>
      </w:pPr>
      <w:r w:rsidRPr="0034350A">
        <w:rPr>
          <w:sz w:val="22"/>
          <w:szCs w:val="22"/>
        </w:rPr>
        <w:t>Who’s W</w:t>
      </w:r>
      <w:r w:rsidR="008713B0" w:rsidRPr="0034350A">
        <w:rPr>
          <w:sz w:val="22"/>
          <w:szCs w:val="22"/>
        </w:rPr>
        <w:t>ho in the World</w:t>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t>2000-</w:t>
      </w:r>
      <w:r w:rsidR="00D64D88" w:rsidRPr="0034350A">
        <w:rPr>
          <w:sz w:val="22"/>
          <w:szCs w:val="22"/>
        </w:rPr>
        <w:t xml:space="preserve"> </w:t>
      </w:r>
    </w:p>
    <w:p w14:paraId="556D42B2" w14:textId="77777777" w:rsidR="00E875AD" w:rsidRDefault="00E875AD" w:rsidP="00212DC6">
      <w:pPr>
        <w:rPr>
          <w:sz w:val="22"/>
          <w:szCs w:val="22"/>
        </w:rPr>
      </w:pPr>
    </w:p>
    <w:p w14:paraId="3358D0D8" w14:textId="77777777" w:rsidR="00E875AD" w:rsidRPr="0034350A" w:rsidRDefault="00E875AD" w:rsidP="00E875AD">
      <w:pPr>
        <w:rPr>
          <w:sz w:val="22"/>
          <w:szCs w:val="22"/>
        </w:rPr>
      </w:pPr>
      <w:r w:rsidRPr="0034350A">
        <w:rPr>
          <w:sz w:val="22"/>
          <w:szCs w:val="22"/>
        </w:rPr>
        <w:t>Fellow, American College of Physicians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1999</w:t>
      </w:r>
    </w:p>
    <w:p w14:paraId="3FF7A7B2" w14:textId="77777777" w:rsidR="008713B0" w:rsidRPr="0034350A" w:rsidRDefault="008713B0" w:rsidP="00212DC6">
      <w:pPr>
        <w:rPr>
          <w:sz w:val="22"/>
          <w:szCs w:val="22"/>
        </w:rPr>
      </w:pPr>
    </w:p>
    <w:p w14:paraId="1AE93A33" w14:textId="77777777" w:rsidR="008713B0" w:rsidRPr="0034350A" w:rsidRDefault="008713B0" w:rsidP="00212DC6">
      <w:pPr>
        <w:rPr>
          <w:sz w:val="22"/>
          <w:szCs w:val="22"/>
        </w:rPr>
      </w:pPr>
      <w:r w:rsidRPr="0034350A">
        <w:rPr>
          <w:sz w:val="22"/>
          <w:szCs w:val="22"/>
        </w:rPr>
        <w:t xml:space="preserve">Who’s </w:t>
      </w:r>
      <w:r w:rsidR="00C72416" w:rsidRPr="0034350A">
        <w:rPr>
          <w:sz w:val="22"/>
          <w:szCs w:val="22"/>
        </w:rPr>
        <w:t>W</w:t>
      </w:r>
      <w:r w:rsidRPr="0034350A">
        <w:rPr>
          <w:sz w:val="22"/>
          <w:szCs w:val="22"/>
        </w:rPr>
        <w:t>ho in Medicine and Healthcare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1999-</w:t>
      </w:r>
      <w:r w:rsidR="00D64D88" w:rsidRPr="0034350A">
        <w:rPr>
          <w:sz w:val="22"/>
          <w:szCs w:val="22"/>
        </w:rPr>
        <w:t xml:space="preserve"> </w:t>
      </w:r>
    </w:p>
    <w:p w14:paraId="006A648A" w14:textId="77777777" w:rsidR="008713B0" w:rsidRPr="0034350A" w:rsidRDefault="008713B0" w:rsidP="00212DC6">
      <w:pPr>
        <w:rPr>
          <w:sz w:val="22"/>
          <w:szCs w:val="22"/>
        </w:rPr>
      </w:pPr>
    </w:p>
    <w:p w14:paraId="75224251" w14:textId="77777777" w:rsidR="008713B0" w:rsidRPr="0034350A" w:rsidRDefault="008713B0" w:rsidP="00212DC6">
      <w:pPr>
        <w:rPr>
          <w:sz w:val="22"/>
          <w:szCs w:val="22"/>
        </w:rPr>
      </w:pPr>
      <w:r w:rsidRPr="0034350A">
        <w:rPr>
          <w:sz w:val="22"/>
          <w:szCs w:val="22"/>
        </w:rPr>
        <w:t>Physician Recognition Award with Commendation – American Medical Association</w:t>
      </w:r>
      <w:r w:rsidRPr="0034350A">
        <w:rPr>
          <w:sz w:val="22"/>
          <w:szCs w:val="22"/>
        </w:rPr>
        <w:tab/>
        <w:t>1998</w:t>
      </w:r>
    </w:p>
    <w:p w14:paraId="3E5712C4" w14:textId="77777777" w:rsidR="002034EF" w:rsidRPr="0034350A" w:rsidRDefault="002034EF" w:rsidP="00212DC6">
      <w:pPr>
        <w:rPr>
          <w:sz w:val="22"/>
          <w:szCs w:val="22"/>
        </w:rPr>
      </w:pPr>
    </w:p>
    <w:p w14:paraId="2D77AE10" w14:textId="77777777" w:rsidR="008713B0" w:rsidRPr="0034350A" w:rsidRDefault="008713B0" w:rsidP="00212DC6">
      <w:pPr>
        <w:rPr>
          <w:sz w:val="22"/>
          <w:szCs w:val="22"/>
        </w:rPr>
      </w:pPr>
      <w:r w:rsidRPr="0034350A">
        <w:rPr>
          <w:sz w:val="22"/>
          <w:szCs w:val="22"/>
        </w:rPr>
        <w:t>Physician Recognition Award – California Medical Association</w:t>
      </w:r>
      <w:r w:rsidRPr="0034350A">
        <w:rPr>
          <w:sz w:val="22"/>
          <w:szCs w:val="22"/>
        </w:rPr>
        <w:tab/>
      </w:r>
      <w:r w:rsidRPr="0034350A">
        <w:rPr>
          <w:sz w:val="22"/>
          <w:szCs w:val="22"/>
        </w:rPr>
        <w:tab/>
      </w:r>
      <w:r w:rsidRPr="0034350A">
        <w:rPr>
          <w:sz w:val="22"/>
          <w:szCs w:val="22"/>
        </w:rPr>
        <w:tab/>
      </w:r>
      <w:r w:rsidRPr="0034350A">
        <w:rPr>
          <w:sz w:val="22"/>
          <w:szCs w:val="22"/>
        </w:rPr>
        <w:tab/>
        <w:t>1995, 1998</w:t>
      </w:r>
    </w:p>
    <w:p w14:paraId="58EBF097" w14:textId="77777777" w:rsidR="00452DAB" w:rsidRPr="0034350A" w:rsidRDefault="00452DAB" w:rsidP="00212DC6">
      <w:pPr>
        <w:rPr>
          <w:sz w:val="22"/>
          <w:szCs w:val="22"/>
        </w:rPr>
      </w:pPr>
    </w:p>
    <w:p w14:paraId="130CFE21" w14:textId="3F988325" w:rsidR="008713B0" w:rsidRPr="0034350A" w:rsidRDefault="008713B0" w:rsidP="00212DC6">
      <w:pPr>
        <w:rPr>
          <w:sz w:val="22"/>
          <w:szCs w:val="22"/>
        </w:rPr>
      </w:pPr>
      <w:r w:rsidRPr="0034350A">
        <w:rPr>
          <w:sz w:val="22"/>
          <w:szCs w:val="22"/>
        </w:rPr>
        <w:t>P</w:t>
      </w:r>
      <w:r w:rsidR="00437651" w:rsidRPr="0034350A">
        <w:rPr>
          <w:sz w:val="22"/>
          <w:szCs w:val="22"/>
        </w:rPr>
        <w:t>h</w:t>
      </w:r>
      <w:r w:rsidRPr="0034350A">
        <w:rPr>
          <w:sz w:val="22"/>
          <w:szCs w:val="22"/>
        </w:rPr>
        <w:t>ysician Recognition Award – American Medical Association</w:t>
      </w:r>
      <w:r w:rsidRPr="0034350A">
        <w:rPr>
          <w:sz w:val="22"/>
          <w:szCs w:val="22"/>
        </w:rPr>
        <w:tab/>
      </w:r>
      <w:r w:rsidRPr="0034350A">
        <w:rPr>
          <w:sz w:val="22"/>
          <w:szCs w:val="22"/>
        </w:rPr>
        <w:tab/>
      </w:r>
      <w:r w:rsidRPr="0034350A">
        <w:rPr>
          <w:sz w:val="22"/>
          <w:szCs w:val="22"/>
        </w:rPr>
        <w:tab/>
      </w:r>
      <w:r w:rsidRPr="0034350A">
        <w:rPr>
          <w:sz w:val="22"/>
          <w:szCs w:val="22"/>
        </w:rPr>
        <w:tab/>
        <w:t>1988, 1995</w:t>
      </w:r>
    </w:p>
    <w:p w14:paraId="7981599C" w14:textId="77777777" w:rsidR="00931E18" w:rsidRPr="0034350A" w:rsidRDefault="00931E18" w:rsidP="00212DC6">
      <w:pPr>
        <w:rPr>
          <w:sz w:val="22"/>
          <w:szCs w:val="22"/>
        </w:rPr>
      </w:pPr>
    </w:p>
    <w:p w14:paraId="1D88685D" w14:textId="5F0C64BC" w:rsidR="008713B0" w:rsidRPr="0034350A" w:rsidRDefault="008713B0" w:rsidP="00212DC6">
      <w:pPr>
        <w:rPr>
          <w:sz w:val="22"/>
          <w:szCs w:val="22"/>
        </w:rPr>
      </w:pPr>
      <w:r w:rsidRPr="0034350A">
        <w:rPr>
          <w:sz w:val="22"/>
          <w:szCs w:val="22"/>
        </w:rPr>
        <w:t xml:space="preserve">Summa </w:t>
      </w:r>
      <w:r w:rsidR="005D64AF" w:rsidRPr="0034350A">
        <w:rPr>
          <w:sz w:val="22"/>
          <w:szCs w:val="22"/>
        </w:rPr>
        <w:t>cum</w:t>
      </w:r>
      <w:r w:rsidRPr="0034350A">
        <w:rPr>
          <w:sz w:val="22"/>
          <w:szCs w:val="22"/>
        </w:rPr>
        <w:t xml:space="preserve"> Laude – University of the Pacific, Stockton, California</w:t>
      </w:r>
      <w:r w:rsidRPr="0034350A">
        <w:rPr>
          <w:sz w:val="22"/>
          <w:szCs w:val="22"/>
        </w:rPr>
        <w:tab/>
      </w:r>
      <w:r w:rsidRPr="0034350A">
        <w:rPr>
          <w:sz w:val="22"/>
          <w:szCs w:val="22"/>
        </w:rPr>
        <w:tab/>
      </w:r>
      <w:r w:rsidRPr="0034350A">
        <w:rPr>
          <w:sz w:val="22"/>
          <w:szCs w:val="22"/>
        </w:rPr>
        <w:tab/>
        <w:t>1975</w:t>
      </w:r>
    </w:p>
    <w:p w14:paraId="5ACAF78B" w14:textId="77777777" w:rsidR="005F28A1" w:rsidRPr="0034350A" w:rsidRDefault="005F28A1" w:rsidP="00212DC6">
      <w:pPr>
        <w:rPr>
          <w:sz w:val="22"/>
          <w:szCs w:val="22"/>
        </w:rPr>
      </w:pPr>
    </w:p>
    <w:p w14:paraId="6505B8F1" w14:textId="6ED775B1" w:rsidR="008713B0" w:rsidRPr="0034350A" w:rsidRDefault="008713B0" w:rsidP="00212DC6">
      <w:pPr>
        <w:rPr>
          <w:sz w:val="22"/>
          <w:szCs w:val="22"/>
        </w:rPr>
      </w:pPr>
      <w:r w:rsidRPr="0034350A">
        <w:rPr>
          <w:sz w:val="22"/>
          <w:szCs w:val="22"/>
        </w:rPr>
        <w:t>PHI KAPPA PHI – National Academic Honor Society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1975</w:t>
      </w:r>
    </w:p>
    <w:p w14:paraId="75EFCCA0" w14:textId="77777777" w:rsidR="00B42236" w:rsidRPr="0034350A" w:rsidRDefault="00B42236" w:rsidP="00212DC6">
      <w:pPr>
        <w:rPr>
          <w:sz w:val="22"/>
          <w:szCs w:val="22"/>
        </w:rPr>
      </w:pPr>
    </w:p>
    <w:p w14:paraId="1471AF28" w14:textId="552B3728" w:rsidR="008713B0" w:rsidRPr="0034350A" w:rsidRDefault="008713B0" w:rsidP="00212DC6">
      <w:pPr>
        <w:rPr>
          <w:sz w:val="22"/>
          <w:szCs w:val="22"/>
        </w:rPr>
      </w:pPr>
      <w:r w:rsidRPr="0034350A">
        <w:rPr>
          <w:sz w:val="22"/>
          <w:szCs w:val="22"/>
        </w:rPr>
        <w:t>Highest Honors – San Joaquin Delta College, Stockton, California</w:t>
      </w:r>
      <w:r w:rsidRPr="0034350A">
        <w:rPr>
          <w:sz w:val="22"/>
          <w:szCs w:val="22"/>
        </w:rPr>
        <w:tab/>
      </w:r>
      <w:r w:rsidRPr="0034350A">
        <w:rPr>
          <w:sz w:val="22"/>
          <w:szCs w:val="22"/>
        </w:rPr>
        <w:tab/>
      </w:r>
      <w:r w:rsidRPr="0034350A">
        <w:rPr>
          <w:sz w:val="22"/>
          <w:szCs w:val="22"/>
        </w:rPr>
        <w:tab/>
        <w:t>1973</w:t>
      </w:r>
    </w:p>
    <w:p w14:paraId="68594B4D" w14:textId="77777777" w:rsidR="008713B0" w:rsidRPr="0034350A" w:rsidRDefault="008713B0" w:rsidP="00212DC6">
      <w:pPr>
        <w:rPr>
          <w:sz w:val="22"/>
          <w:szCs w:val="22"/>
        </w:rPr>
      </w:pPr>
    </w:p>
    <w:p w14:paraId="44AAA489" w14:textId="77777777" w:rsidR="008713B0" w:rsidRPr="0034350A" w:rsidRDefault="008713B0" w:rsidP="00212DC6">
      <w:pPr>
        <w:rPr>
          <w:sz w:val="22"/>
          <w:szCs w:val="22"/>
        </w:rPr>
      </w:pPr>
      <w:r w:rsidRPr="0034350A">
        <w:rPr>
          <w:sz w:val="22"/>
          <w:szCs w:val="22"/>
        </w:rPr>
        <w:t>ALPHA GAMMA SIGMA – California Academic Honor Society</w:t>
      </w:r>
      <w:r w:rsidRPr="0034350A">
        <w:rPr>
          <w:sz w:val="22"/>
          <w:szCs w:val="22"/>
        </w:rPr>
        <w:tab/>
      </w:r>
      <w:r w:rsidRPr="0034350A">
        <w:rPr>
          <w:sz w:val="22"/>
          <w:szCs w:val="22"/>
        </w:rPr>
        <w:tab/>
      </w:r>
      <w:r w:rsidRPr="0034350A">
        <w:rPr>
          <w:sz w:val="22"/>
          <w:szCs w:val="22"/>
        </w:rPr>
        <w:tab/>
        <w:t>1973</w:t>
      </w:r>
    </w:p>
    <w:p w14:paraId="6176F442" w14:textId="77777777" w:rsidR="008713B0" w:rsidRPr="0034350A" w:rsidRDefault="008713B0" w:rsidP="00212DC6">
      <w:pPr>
        <w:rPr>
          <w:sz w:val="22"/>
          <w:szCs w:val="22"/>
        </w:rPr>
      </w:pPr>
    </w:p>
    <w:p w14:paraId="2B8575AC" w14:textId="77777777" w:rsidR="008713B0" w:rsidRPr="0034350A" w:rsidRDefault="008713B0" w:rsidP="00212DC6">
      <w:pPr>
        <w:rPr>
          <w:sz w:val="22"/>
          <w:szCs w:val="22"/>
        </w:rPr>
      </w:pPr>
      <w:r w:rsidRPr="0034350A">
        <w:rPr>
          <w:sz w:val="22"/>
          <w:szCs w:val="22"/>
        </w:rPr>
        <w:t>The Helen E. Danner – Academic Honor Award</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1973</w:t>
      </w:r>
    </w:p>
    <w:p w14:paraId="349C6D35" w14:textId="77777777" w:rsidR="004E0967" w:rsidRPr="0034350A" w:rsidRDefault="004E0967" w:rsidP="00B8469B">
      <w:pPr>
        <w:rPr>
          <w:b/>
          <w:bCs/>
          <w:sz w:val="22"/>
          <w:szCs w:val="22"/>
          <w:u w:val="single"/>
        </w:rPr>
      </w:pPr>
    </w:p>
    <w:p w14:paraId="31984400" w14:textId="1C66F39C" w:rsidR="00B8469B" w:rsidRPr="0034350A" w:rsidRDefault="00B8469B" w:rsidP="00B8469B">
      <w:pPr>
        <w:rPr>
          <w:b/>
          <w:bCs/>
          <w:sz w:val="22"/>
          <w:szCs w:val="22"/>
          <w:u w:val="single"/>
        </w:rPr>
      </w:pPr>
      <w:r w:rsidRPr="0034350A">
        <w:rPr>
          <w:b/>
          <w:bCs/>
          <w:sz w:val="22"/>
          <w:szCs w:val="22"/>
          <w:u w:val="single"/>
        </w:rPr>
        <w:t>Medical Societies</w:t>
      </w:r>
    </w:p>
    <w:p w14:paraId="3975726A" w14:textId="77777777" w:rsidR="00B8469B" w:rsidRPr="0034350A" w:rsidRDefault="00B8469B" w:rsidP="00B8469B">
      <w:pPr>
        <w:rPr>
          <w:b/>
          <w:bCs/>
          <w:sz w:val="22"/>
          <w:szCs w:val="22"/>
          <w:u w:val="single"/>
        </w:rPr>
      </w:pPr>
    </w:p>
    <w:p w14:paraId="69B3321C" w14:textId="4FA82781" w:rsidR="00B8469B" w:rsidRPr="0034350A" w:rsidRDefault="00E21C3F" w:rsidP="00E21C3F">
      <w:pPr>
        <w:rPr>
          <w:sz w:val="22"/>
          <w:szCs w:val="22"/>
        </w:rPr>
      </w:pPr>
      <w:r w:rsidRPr="0034350A">
        <w:rPr>
          <w:sz w:val="22"/>
          <w:szCs w:val="22"/>
        </w:rPr>
        <w:t xml:space="preserve">American Heart Association, </w:t>
      </w:r>
      <w:r w:rsidR="00B8469B" w:rsidRPr="0034350A">
        <w:rPr>
          <w:sz w:val="22"/>
          <w:szCs w:val="22"/>
        </w:rPr>
        <w:t xml:space="preserve">American Association for Preventive Cardiology, </w:t>
      </w:r>
      <w:r w:rsidR="00270069" w:rsidRPr="0034350A">
        <w:rPr>
          <w:sz w:val="22"/>
          <w:szCs w:val="22"/>
        </w:rPr>
        <w:t xml:space="preserve">The Endocrine Society, </w:t>
      </w:r>
      <w:r w:rsidR="00D90547" w:rsidRPr="0034350A">
        <w:rPr>
          <w:sz w:val="22"/>
          <w:szCs w:val="22"/>
        </w:rPr>
        <w:t xml:space="preserve">American Diabetes Association, </w:t>
      </w:r>
      <w:r w:rsidR="00027288" w:rsidRPr="0034350A">
        <w:rPr>
          <w:sz w:val="22"/>
          <w:szCs w:val="22"/>
        </w:rPr>
        <w:t xml:space="preserve">California Association of Clinical Endocrinologists, </w:t>
      </w:r>
      <w:r w:rsidRPr="0034350A">
        <w:rPr>
          <w:sz w:val="22"/>
          <w:szCs w:val="22"/>
        </w:rPr>
        <w:t xml:space="preserve">American Association of Clinical Endocrinologists, </w:t>
      </w:r>
      <w:r w:rsidR="00D90547" w:rsidRPr="0034350A">
        <w:rPr>
          <w:sz w:val="22"/>
          <w:szCs w:val="22"/>
        </w:rPr>
        <w:t xml:space="preserve">National Lipid Association, </w:t>
      </w:r>
      <w:r w:rsidR="00B8469B" w:rsidRPr="0034350A">
        <w:rPr>
          <w:sz w:val="22"/>
          <w:szCs w:val="22"/>
        </w:rPr>
        <w:t xml:space="preserve">American </w:t>
      </w:r>
      <w:r w:rsidR="00270069" w:rsidRPr="0034350A">
        <w:rPr>
          <w:sz w:val="22"/>
          <w:szCs w:val="22"/>
        </w:rPr>
        <w:t>T</w:t>
      </w:r>
      <w:r w:rsidR="00B8469B" w:rsidRPr="0034350A">
        <w:rPr>
          <w:sz w:val="22"/>
          <w:szCs w:val="22"/>
        </w:rPr>
        <w:t>hyroid Association, American Medical Association, California medical Association, L</w:t>
      </w:r>
      <w:r w:rsidR="00931E18" w:rsidRPr="0034350A">
        <w:rPr>
          <w:sz w:val="22"/>
          <w:szCs w:val="22"/>
        </w:rPr>
        <w:t>A</w:t>
      </w:r>
      <w:r w:rsidR="00B8469B" w:rsidRPr="0034350A">
        <w:rPr>
          <w:sz w:val="22"/>
          <w:szCs w:val="22"/>
        </w:rPr>
        <w:t xml:space="preserve"> County Medical</w:t>
      </w:r>
      <w:r w:rsidR="00931E18" w:rsidRPr="0034350A">
        <w:rPr>
          <w:sz w:val="22"/>
          <w:szCs w:val="22"/>
        </w:rPr>
        <w:t xml:space="preserve"> Assoc. </w:t>
      </w:r>
    </w:p>
    <w:p w14:paraId="6244E0CD" w14:textId="77777777" w:rsidR="0069338A" w:rsidRPr="0034350A" w:rsidRDefault="0069338A"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1A9641B4" w14:textId="22F313A2" w:rsidR="00DD0ABD" w:rsidRPr="0034350A" w:rsidRDefault="00DD0AB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Book</w:t>
      </w:r>
    </w:p>
    <w:p w14:paraId="11634E97" w14:textId="77777777" w:rsidR="00BD4D55" w:rsidRPr="0034350A" w:rsidRDefault="00BD4D55"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29CAB32D" w14:textId="77777777" w:rsidR="00DD0ABD" w:rsidRPr="0034350A" w:rsidRDefault="00DD0AB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Clinical Management of Cardiovascular Risk in Diabetes and Obesity </w:t>
      </w:r>
    </w:p>
    <w:p w14:paraId="6048814A" w14:textId="227BB3BB" w:rsidR="00DD0ABD" w:rsidRPr="0034350A" w:rsidRDefault="00DD0AB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Cs/>
          <w:sz w:val="22"/>
          <w:szCs w:val="22"/>
        </w:rPr>
        <w:t>Authors</w:t>
      </w:r>
      <w:r w:rsidRPr="0034350A">
        <w:rPr>
          <w:b/>
          <w:bCs/>
          <w:sz w:val="22"/>
          <w:szCs w:val="22"/>
        </w:rPr>
        <w:t xml:space="preserve">: Yehuda Handelsman, </w:t>
      </w:r>
      <w:proofErr w:type="gramStart"/>
      <w:r w:rsidRPr="0034350A">
        <w:rPr>
          <w:b/>
          <w:bCs/>
          <w:sz w:val="22"/>
          <w:szCs w:val="22"/>
        </w:rPr>
        <w:t>MD,</w:t>
      </w:r>
      <w:r w:rsidR="009F535B">
        <w:rPr>
          <w:b/>
          <w:bCs/>
          <w:sz w:val="22"/>
          <w:szCs w:val="22"/>
        </w:rPr>
        <w:t xml:space="preserve"> </w:t>
      </w:r>
      <w:r w:rsidRPr="0034350A">
        <w:rPr>
          <w:b/>
          <w:bCs/>
          <w:sz w:val="22"/>
          <w:szCs w:val="22"/>
        </w:rPr>
        <w:t xml:space="preserve"> Robert</w:t>
      </w:r>
      <w:proofErr w:type="gramEnd"/>
      <w:r w:rsidRPr="0034350A">
        <w:rPr>
          <w:b/>
          <w:bCs/>
          <w:sz w:val="22"/>
          <w:szCs w:val="22"/>
        </w:rPr>
        <w:t xml:space="preserve"> S. Rosenson. </w:t>
      </w:r>
    </w:p>
    <w:p w14:paraId="5894D9B6" w14:textId="77777777" w:rsidR="00DD0ABD" w:rsidRPr="0034350A" w:rsidRDefault="00DD0AB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Publisher: Professional Communications, Inc. </w:t>
      </w:r>
    </w:p>
    <w:p w14:paraId="6170EF2F" w14:textId="77777777" w:rsidR="00DD0ABD" w:rsidRPr="0034350A" w:rsidRDefault="00DD0AB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i/>
          <w:sz w:val="22"/>
          <w:szCs w:val="22"/>
        </w:rPr>
        <w:t xml:space="preserve">First Edition </w:t>
      </w:r>
      <w:r w:rsidRPr="0034350A">
        <w:rPr>
          <w:bCs/>
          <w:sz w:val="22"/>
          <w:szCs w:val="22"/>
        </w:rPr>
        <w:t xml:space="preserve">Copyright 2016; printed in the </w:t>
      </w:r>
      <w:proofErr w:type="gramStart"/>
      <w:r w:rsidRPr="0034350A">
        <w:rPr>
          <w:bCs/>
          <w:sz w:val="22"/>
          <w:szCs w:val="22"/>
        </w:rPr>
        <w:t>USA</w:t>
      </w:r>
      <w:r w:rsidR="00E014F4" w:rsidRPr="0034350A">
        <w:rPr>
          <w:bCs/>
          <w:sz w:val="22"/>
          <w:szCs w:val="22"/>
        </w:rPr>
        <w:t xml:space="preserve">  </w:t>
      </w:r>
      <w:r w:rsidRPr="0034350A">
        <w:rPr>
          <w:bCs/>
          <w:sz w:val="22"/>
          <w:szCs w:val="22"/>
        </w:rPr>
        <w:t>ISBN</w:t>
      </w:r>
      <w:proofErr w:type="gramEnd"/>
      <w:r w:rsidRPr="0034350A">
        <w:rPr>
          <w:bCs/>
          <w:sz w:val="22"/>
          <w:szCs w:val="22"/>
        </w:rPr>
        <w:t>: 978-1-932610-96-3</w:t>
      </w:r>
    </w:p>
    <w:p w14:paraId="4494D6A2" w14:textId="77777777" w:rsidR="00C30B27" w:rsidRPr="0034350A" w:rsidRDefault="00C30B27"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6172A239" w14:textId="77777777" w:rsidR="005005E5" w:rsidRDefault="005005E5"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u w:val="single"/>
        </w:rPr>
      </w:pPr>
    </w:p>
    <w:p w14:paraId="245CAFE0" w14:textId="77777777" w:rsidR="005005E5" w:rsidRDefault="005005E5"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u w:val="single"/>
        </w:rPr>
      </w:pPr>
    </w:p>
    <w:p w14:paraId="1CFAE8A9" w14:textId="423929E3" w:rsidR="00C30B27" w:rsidRPr="0034350A" w:rsidRDefault="00C30B27"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u w:val="single"/>
        </w:rPr>
      </w:pPr>
      <w:r w:rsidRPr="0034350A">
        <w:rPr>
          <w:b/>
          <w:sz w:val="22"/>
          <w:szCs w:val="22"/>
          <w:u w:val="single"/>
        </w:rPr>
        <w:lastRenderedPageBreak/>
        <w:t>Book Chapter</w:t>
      </w:r>
      <w:r w:rsidR="004E0967" w:rsidRPr="0034350A">
        <w:rPr>
          <w:b/>
          <w:sz w:val="22"/>
          <w:szCs w:val="22"/>
          <w:u w:val="single"/>
        </w:rPr>
        <w:t>s</w:t>
      </w:r>
    </w:p>
    <w:p w14:paraId="60BC4CC5" w14:textId="77777777" w:rsidR="00C30B27" w:rsidRPr="0034350A" w:rsidRDefault="00C30B27" w:rsidP="00C30B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0280BE90" w14:textId="5FEEE16E" w:rsidR="0033113B" w:rsidRPr="0034350A" w:rsidRDefault="0033113B" w:rsidP="009B5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Epidemiology and its Implications. </w:t>
      </w:r>
      <w:r w:rsidRPr="0034350A">
        <w:rPr>
          <w:sz w:val="22"/>
          <w:szCs w:val="22"/>
        </w:rPr>
        <w:t>Authors</w:t>
      </w:r>
      <w:r w:rsidRPr="0034350A">
        <w:rPr>
          <w:b/>
          <w:bCs/>
          <w:sz w:val="22"/>
          <w:szCs w:val="22"/>
        </w:rPr>
        <w:t xml:space="preserve">: Zachary B., Yehuda H. </w:t>
      </w:r>
      <w:r w:rsidRPr="0034350A">
        <w:rPr>
          <w:sz w:val="22"/>
          <w:szCs w:val="22"/>
        </w:rPr>
        <w:t xml:space="preserve">Diabetes in: </w:t>
      </w:r>
      <w:r w:rsidR="00A21736" w:rsidRPr="0034350A">
        <w:rPr>
          <w:sz w:val="22"/>
          <w:szCs w:val="22"/>
        </w:rPr>
        <w:t>Lipoproteins</w:t>
      </w:r>
      <w:r w:rsidR="00A21736" w:rsidRPr="0034350A">
        <w:rPr>
          <w:b/>
          <w:bCs/>
          <w:sz w:val="22"/>
          <w:szCs w:val="22"/>
        </w:rPr>
        <w:t xml:space="preserve"> </w:t>
      </w:r>
      <w:r w:rsidR="00A21736" w:rsidRPr="0034350A">
        <w:rPr>
          <w:sz w:val="22"/>
          <w:szCs w:val="22"/>
        </w:rPr>
        <w:t>In:</w:t>
      </w:r>
      <w:r w:rsidR="00A21736" w:rsidRPr="0034350A">
        <w:rPr>
          <w:b/>
          <w:bCs/>
          <w:sz w:val="22"/>
          <w:szCs w:val="22"/>
        </w:rPr>
        <w:t xml:space="preserve"> </w:t>
      </w:r>
      <w:r w:rsidR="00A21736" w:rsidRPr="0034350A">
        <w:rPr>
          <w:i/>
          <w:iCs/>
          <w:sz w:val="22"/>
          <w:szCs w:val="22"/>
        </w:rPr>
        <w:t xml:space="preserve">Diabetes Mellitus, 2nd ed </w:t>
      </w:r>
      <w:r w:rsidRPr="0034350A">
        <w:rPr>
          <w:i/>
          <w:iCs/>
          <w:sz w:val="22"/>
          <w:szCs w:val="22"/>
        </w:rPr>
        <w:t>Jenkins A.J</w:t>
      </w:r>
      <w:r w:rsidRPr="0034350A">
        <w:rPr>
          <w:b/>
          <w:bCs/>
          <w:sz w:val="22"/>
          <w:szCs w:val="22"/>
        </w:rPr>
        <w:t>,</w:t>
      </w:r>
      <w:r w:rsidR="00940138" w:rsidRPr="0034350A">
        <w:rPr>
          <w:b/>
          <w:bCs/>
          <w:sz w:val="22"/>
          <w:szCs w:val="22"/>
        </w:rPr>
        <w:t xml:space="preserve"> </w:t>
      </w:r>
      <w:r w:rsidR="00940138" w:rsidRPr="0034350A">
        <w:rPr>
          <w:sz w:val="22"/>
          <w:szCs w:val="22"/>
        </w:rPr>
        <w:t>2022</w:t>
      </w:r>
      <w:r w:rsidRPr="0034350A">
        <w:rPr>
          <w:b/>
          <w:bCs/>
          <w:sz w:val="22"/>
          <w:szCs w:val="22"/>
        </w:rPr>
        <w:t xml:space="preserve"> </w:t>
      </w:r>
      <w:r w:rsidRPr="0034350A">
        <w:rPr>
          <w:sz w:val="22"/>
          <w:szCs w:val="22"/>
        </w:rPr>
        <w:t>Editor</w:t>
      </w:r>
      <w:r w:rsidRPr="0034350A">
        <w:rPr>
          <w:b/>
          <w:bCs/>
          <w:sz w:val="22"/>
          <w:szCs w:val="22"/>
        </w:rPr>
        <w:t xml:space="preserve">: Toth P.P (Eds) </w:t>
      </w:r>
      <w:r w:rsidRPr="0034350A">
        <w:rPr>
          <w:sz w:val="22"/>
          <w:szCs w:val="22"/>
        </w:rPr>
        <w:t>Cham: Humana Press.</w:t>
      </w:r>
      <w:r w:rsidR="005005E5">
        <w:rPr>
          <w:sz w:val="22"/>
          <w:szCs w:val="22"/>
        </w:rPr>
        <w:t xml:space="preserve">  </w:t>
      </w:r>
      <w:r w:rsidRPr="0034350A">
        <w:rPr>
          <w:sz w:val="22"/>
          <w:szCs w:val="22"/>
        </w:rPr>
        <w:t>Contemporary Diabetes</w:t>
      </w:r>
      <w:r w:rsidR="005005E5">
        <w:rPr>
          <w:sz w:val="22"/>
          <w:szCs w:val="22"/>
        </w:rPr>
        <w:t>.</w:t>
      </w:r>
    </w:p>
    <w:p w14:paraId="50E9028D" w14:textId="77777777" w:rsidR="0033113B" w:rsidRPr="0034350A" w:rsidRDefault="0033113B" w:rsidP="009B5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4F1D8880" w14:textId="201B4313" w:rsidR="009B5A31" w:rsidRPr="0034350A" w:rsidRDefault="009B5A31" w:rsidP="009B5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roofErr w:type="spellStart"/>
      <w:r w:rsidRPr="0034350A">
        <w:rPr>
          <w:b/>
          <w:bCs/>
          <w:sz w:val="22"/>
          <w:szCs w:val="22"/>
        </w:rPr>
        <w:t>Cardiodiabetology</w:t>
      </w:r>
      <w:proofErr w:type="spellEnd"/>
      <w:r w:rsidRPr="0034350A">
        <w:rPr>
          <w:b/>
          <w:bCs/>
          <w:sz w:val="22"/>
          <w:szCs w:val="22"/>
        </w:rPr>
        <w:t xml:space="preserve">: Reducing Risks to Optimize Cardiovascular Disease Outcomes. </w:t>
      </w:r>
    </w:p>
    <w:p w14:paraId="3B0A6720" w14:textId="2CAF08C2" w:rsidR="009B5A31" w:rsidRPr="0034350A" w:rsidRDefault="009B5A31" w:rsidP="009B5A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sz w:val="22"/>
          <w:szCs w:val="22"/>
        </w:rPr>
        <w:t>Authors:</w:t>
      </w:r>
      <w:r w:rsidRPr="0034350A">
        <w:rPr>
          <w:b/>
          <w:bCs/>
          <w:sz w:val="22"/>
          <w:szCs w:val="22"/>
        </w:rPr>
        <w:t xml:space="preserve"> Wong N, Handelsman Y. </w:t>
      </w:r>
      <w:r w:rsidRPr="0034350A">
        <w:rPr>
          <w:sz w:val="22"/>
          <w:szCs w:val="22"/>
        </w:rPr>
        <w:t>In</w:t>
      </w:r>
      <w:r w:rsidRPr="0034350A">
        <w:rPr>
          <w:b/>
          <w:bCs/>
          <w:sz w:val="22"/>
          <w:szCs w:val="22"/>
        </w:rPr>
        <w:t xml:space="preserve">: </w:t>
      </w:r>
      <w:r w:rsidRPr="0034350A">
        <w:rPr>
          <w:i/>
          <w:iCs/>
          <w:sz w:val="22"/>
          <w:szCs w:val="22"/>
        </w:rPr>
        <w:t>ASPC Manual of Preventive Cardiology 2021</w:t>
      </w:r>
      <w:r w:rsidRPr="0034350A">
        <w:rPr>
          <w:b/>
          <w:bCs/>
          <w:sz w:val="22"/>
          <w:szCs w:val="22"/>
        </w:rPr>
        <w:t xml:space="preserve">                          </w:t>
      </w:r>
      <w:r w:rsidRPr="0034350A">
        <w:rPr>
          <w:sz w:val="22"/>
          <w:szCs w:val="22"/>
        </w:rPr>
        <w:t>Editors</w:t>
      </w:r>
      <w:r w:rsidRPr="0034350A">
        <w:rPr>
          <w:b/>
          <w:bCs/>
          <w:sz w:val="22"/>
          <w:szCs w:val="22"/>
        </w:rPr>
        <w:t xml:space="preserve"> Wong N </w:t>
      </w:r>
      <w:r w:rsidRPr="0034350A">
        <w:rPr>
          <w:sz w:val="22"/>
          <w:szCs w:val="22"/>
        </w:rPr>
        <w:t xml:space="preserve">et al. </w:t>
      </w:r>
      <w:r w:rsidRPr="0034350A">
        <w:rPr>
          <w:b/>
          <w:bCs/>
          <w:sz w:val="22"/>
          <w:szCs w:val="22"/>
        </w:rPr>
        <w:t xml:space="preserve"> </w:t>
      </w:r>
      <w:r w:rsidRPr="0034350A">
        <w:rPr>
          <w:sz w:val="22"/>
          <w:szCs w:val="22"/>
        </w:rPr>
        <w:t>Springer ISBN 978-3-030-56278-6</w:t>
      </w:r>
    </w:p>
    <w:p w14:paraId="46E98A48" w14:textId="77777777" w:rsidR="005005E5" w:rsidRDefault="005005E5" w:rsidP="00C30B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bookmarkStart w:id="14" w:name="_Hlk61684187"/>
    </w:p>
    <w:p w14:paraId="32DA164E" w14:textId="37760D50" w:rsidR="00E66DA4" w:rsidRPr="0034350A" w:rsidRDefault="00C30B27" w:rsidP="00C30B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Diabetes Mellitus: Recent Developments and Clinical Implications. </w:t>
      </w:r>
    </w:p>
    <w:p w14:paraId="73968806" w14:textId="12607585" w:rsidR="00C30B27" w:rsidRPr="0034350A" w:rsidRDefault="00E66DA4" w:rsidP="006D326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sz w:val="22"/>
          <w:szCs w:val="22"/>
        </w:rPr>
        <w:t>Authors:</w:t>
      </w:r>
      <w:r w:rsidRPr="0034350A">
        <w:rPr>
          <w:b/>
          <w:bCs/>
          <w:sz w:val="22"/>
          <w:szCs w:val="22"/>
        </w:rPr>
        <w:t xml:space="preserve"> Handelsman RG, Handelsman Y. </w:t>
      </w:r>
      <w:r w:rsidR="00C30B27" w:rsidRPr="0034350A">
        <w:rPr>
          <w:sz w:val="22"/>
          <w:szCs w:val="22"/>
        </w:rPr>
        <w:t>In</w:t>
      </w:r>
      <w:r w:rsidR="00C30B27" w:rsidRPr="0034350A">
        <w:rPr>
          <w:b/>
          <w:bCs/>
          <w:sz w:val="22"/>
          <w:szCs w:val="22"/>
        </w:rPr>
        <w:t>:</w:t>
      </w:r>
      <w:r w:rsidR="00C30B27" w:rsidRPr="0034350A">
        <w:rPr>
          <w:sz w:val="22"/>
          <w:szCs w:val="22"/>
        </w:rPr>
        <w:t>)</w:t>
      </w:r>
      <w:r w:rsidR="00C30B27" w:rsidRPr="0034350A">
        <w:rPr>
          <w:b/>
          <w:bCs/>
          <w:sz w:val="22"/>
          <w:szCs w:val="22"/>
        </w:rPr>
        <w:t xml:space="preserve">, </w:t>
      </w:r>
      <w:r w:rsidR="00C30B27" w:rsidRPr="0034350A">
        <w:rPr>
          <w:i/>
          <w:iCs/>
          <w:sz w:val="22"/>
          <w:szCs w:val="22"/>
        </w:rPr>
        <w:t>Manual of Endocrinology and Metabolism, 5th Edition</w:t>
      </w:r>
      <w:r w:rsidR="00667F13" w:rsidRPr="0034350A">
        <w:rPr>
          <w:i/>
          <w:iCs/>
          <w:sz w:val="22"/>
          <w:szCs w:val="22"/>
        </w:rPr>
        <w:t xml:space="preserve"> 201</w:t>
      </w:r>
      <w:r w:rsidR="006D326B" w:rsidRPr="0034350A">
        <w:rPr>
          <w:i/>
          <w:iCs/>
          <w:sz w:val="22"/>
          <w:szCs w:val="22"/>
        </w:rPr>
        <w:t xml:space="preserve">8 </w:t>
      </w:r>
      <w:r w:rsidR="006D326B" w:rsidRPr="0034350A">
        <w:rPr>
          <w:sz w:val="22"/>
          <w:szCs w:val="22"/>
        </w:rPr>
        <w:t>Editor:</w:t>
      </w:r>
      <w:r w:rsidR="006D326B" w:rsidRPr="0034350A">
        <w:rPr>
          <w:i/>
          <w:iCs/>
          <w:sz w:val="22"/>
          <w:szCs w:val="22"/>
        </w:rPr>
        <w:t xml:space="preserve"> </w:t>
      </w:r>
      <w:r w:rsidR="006D326B" w:rsidRPr="0034350A">
        <w:rPr>
          <w:b/>
          <w:bCs/>
          <w:sz w:val="22"/>
          <w:szCs w:val="22"/>
        </w:rPr>
        <w:t xml:space="preserve"> Lavin N </w:t>
      </w:r>
      <w:r w:rsidR="00C30B27" w:rsidRPr="0034350A">
        <w:rPr>
          <w:i/>
          <w:iCs/>
          <w:sz w:val="22"/>
          <w:szCs w:val="22"/>
        </w:rPr>
        <w:t>Lippincott Manual Series</w:t>
      </w:r>
      <w:r w:rsidRPr="0034350A">
        <w:rPr>
          <w:sz w:val="22"/>
          <w:szCs w:val="22"/>
        </w:rPr>
        <w:t xml:space="preserve"> </w:t>
      </w:r>
      <w:r w:rsidR="006D326B" w:rsidRPr="0034350A">
        <w:rPr>
          <w:sz w:val="22"/>
          <w:szCs w:val="22"/>
        </w:rPr>
        <w:t>Wolters Kluwer Health: ISBN 13: 9781496322647</w:t>
      </w:r>
    </w:p>
    <w:bookmarkEnd w:id="14"/>
    <w:p w14:paraId="445E569C" w14:textId="77777777" w:rsidR="007536C8" w:rsidRDefault="007536C8"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5794DD6C" w14:textId="67AF1FA8" w:rsidR="00416158" w:rsidRDefault="008713B0"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Publications</w:t>
      </w:r>
    </w:p>
    <w:p w14:paraId="1427CB72" w14:textId="77777777" w:rsidR="00F51EE0" w:rsidRDefault="00F51EE0"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1010E0A7" w14:textId="11A48A85" w:rsidR="00DD086D" w:rsidRDefault="00DD086D" w:rsidP="00DD08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DD086D">
        <w:rPr>
          <w:b/>
          <w:bCs/>
          <w:sz w:val="22"/>
          <w:szCs w:val="22"/>
        </w:rPr>
        <w:t xml:space="preserve">Kang YM, Giugliano RP, Ran X, </w:t>
      </w:r>
      <w:proofErr w:type="spellStart"/>
      <w:r w:rsidRPr="00DD086D">
        <w:rPr>
          <w:b/>
          <w:bCs/>
          <w:sz w:val="22"/>
          <w:szCs w:val="22"/>
        </w:rPr>
        <w:t>Deedwania</w:t>
      </w:r>
      <w:proofErr w:type="spellEnd"/>
      <w:r w:rsidRPr="00DD086D">
        <w:rPr>
          <w:b/>
          <w:bCs/>
          <w:sz w:val="22"/>
          <w:szCs w:val="22"/>
        </w:rPr>
        <w:t xml:space="preserve"> P, De Ferrari GM, George JT, </w:t>
      </w:r>
      <w:proofErr w:type="spellStart"/>
      <w:r w:rsidRPr="00DD086D">
        <w:rPr>
          <w:b/>
          <w:bCs/>
          <w:sz w:val="22"/>
          <w:szCs w:val="22"/>
        </w:rPr>
        <w:t>Gouni</w:t>
      </w:r>
      <w:proofErr w:type="spellEnd"/>
      <w:r w:rsidRPr="00DD086D">
        <w:rPr>
          <w:b/>
          <w:bCs/>
          <w:sz w:val="22"/>
          <w:szCs w:val="22"/>
        </w:rPr>
        <w:t>-Berthold I, Paiva da Silva Lima G, Handelsman Y, Lewis BS, Ohman EM, Wang H, López JAG, Monsalvo ML, Sabatine MS, Leiter LA.</w:t>
      </w:r>
      <w:r>
        <w:rPr>
          <w:sz w:val="22"/>
          <w:szCs w:val="22"/>
        </w:rPr>
        <w:t xml:space="preserve"> </w:t>
      </w:r>
      <w:r w:rsidRPr="00DD086D">
        <w:rPr>
          <w:sz w:val="22"/>
          <w:szCs w:val="22"/>
        </w:rPr>
        <w:t xml:space="preserve">Cardiovascular Outcomes and Efficacy of the PCSK9 Inhibitor </w:t>
      </w:r>
      <w:proofErr w:type="spellStart"/>
      <w:r w:rsidRPr="00DD086D">
        <w:rPr>
          <w:sz w:val="22"/>
          <w:szCs w:val="22"/>
        </w:rPr>
        <w:t>Evolocumab</w:t>
      </w:r>
      <w:proofErr w:type="spellEnd"/>
      <w:r w:rsidRPr="00DD086D">
        <w:rPr>
          <w:sz w:val="22"/>
          <w:szCs w:val="22"/>
        </w:rPr>
        <w:t xml:space="preserve"> in Individuals </w:t>
      </w:r>
      <w:proofErr w:type="gramStart"/>
      <w:r w:rsidRPr="00DD086D">
        <w:rPr>
          <w:sz w:val="22"/>
          <w:szCs w:val="22"/>
        </w:rPr>
        <w:t>With</w:t>
      </w:r>
      <w:proofErr w:type="gramEnd"/>
      <w:r w:rsidRPr="00DD086D">
        <w:rPr>
          <w:sz w:val="22"/>
          <w:szCs w:val="22"/>
        </w:rPr>
        <w:t xml:space="preserve"> Type 1 Diabetes: Insights </w:t>
      </w:r>
      <w:proofErr w:type="gramStart"/>
      <w:r w:rsidRPr="00DD086D">
        <w:rPr>
          <w:sz w:val="22"/>
          <w:szCs w:val="22"/>
        </w:rPr>
        <w:t>From</w:t>
      </w:r>
      <w:proofErr w:type="gramEnd"/>
      <w:r w:rsidRPr="00DD086D">
        <w:rPr>
          <w:sz w:val="22"/>
          <w:szCs w:val="22"/>
        </w:rPr>
        <w:t xml:space="preserve"> the FOURIER Trial.</w:t>
      </w:r>
      <w:r>
        <w:rPr>
          <w:sz w:val="22"/>
          <w:szCs w:val="22"/>
        </w:rPr>
        <w:t xml:space="preserve"> </w:t>
      </w:r>
      <w:r w:rsidRPr="00DD086D">
        <w:rPr>
          <w:i/>
          <w:iCs/>
          <w:sz w:val="22"/>
          <w:szCs w:val="22"/>
        </w:rPr>
        <w:t>Diabetes Care.</w:t>
      </w:r>
      <w:r w:rsidRPr="00DD086D">
        <w:rPr>
          <w:sz w:val="22"/>
          <w:szCs w:val="22"/>
        </w:rPr>
        <w:t xml:space="preserve"> 2025 Jun </w:t>
      </w:r>
      <w:proofErr w:type="gramStart"/>
      <w:r w:rsidRPr="00DD086D">
        <w:rPr>
          <w:sz w:val="22"/>
          <w:szCs w:val="22"/>
        </w:rPr>
        <w:t>22:dc</w:t>
      </w:r>
      <w:proofErr w:type="gramEnd"/>
      <w:r w:rsidRPr="00DD086D">
        <w:rPr>
          <w:sz w:val="22"/>
          <w:szCs w:val="22"/>
        </w:rPr>
        <w:t xml:space="preserve">250942. </w:t>
      </w:r>
      <w:proofErr w:type="spellStart"/>
      <w:r w:rsidRPr="00DD086D">
        <w:rPr>
          <w:sz w:val="22"/>
          <w:szCs w:val="22"/>
        </w:rPr>
        <w:t>doi</w:t>
      </w:r>
      <w:proofErr w:type="spellEnd"/>
      <w:r w:rsidRPr="00DD086D">
        <w:rPr>
          <w:sz w:val="22"/>
          <w:szCs w:val="22"/>
        </w:rPr>
        <w:t>: 10.2337/dc25-0942. Online ahead of print.</w:t>
      </w:r>
      <w:r>
        <w:rPr>
          <w:sz w:val="22"/>
          <w:szCs w:val="22"/>
        </w:rPr>
        <w:t xml:space="preserve"> </w:t>
      </w:r>
      <w:r w:rsidRPr="00DD086D">
        <w:rPr>
          <w:sz w:val="22"/>
          <w:szCs w:val="22"/>
        </w:rPr>
        <w:t>PMID: 40544474</w:t>
      </w:r>
    </w:p>
    <w:p w14:paraId="45B7BB75" w14:textId="77777777" w:rsidR="00DD086D" w:rsidRDefault="00DD086D" w:rsidP="00F51E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7EEB033" w14:textId="1192D94C" w:rsidR="00DD086D" w:rsidRDefault="00DD086D" w:rsidP="00DD08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DD086D">
        <w:rPr>
          <w:b/>
          <w:bCs/>
          <w:sz w:val="22"/>
          <w:szCs w:val="22"/>
        </w:rPr>
        <w:t xml:space="preserve">DeFronzo RA, Fonseca V, </w:t>
      </w:r>
      <w:proofErr w:type="spellStart"/>
      <w:r w:rsidRPr="00DD086D">
        <w:rPr>
          <w:b/>
          <w:bCs/>
          <w:sz w:val="22"/>
          <w:szCs w:val="22"/>
        </w:rPr>
        <w:t>Aroda</w:t>
      </w:r>
      <w:proofErr w:type="spellEnd"/>
      <w:r w:rsidRPr="00DD086D">
        <w:rPr>
          <w:b/>
          <w:bCs/>
          <w:sz w:val="22"/>
          <w:szCs w:val="22"/>
        </w:rPr>
        <w:t xml:space="preserve"> VR, </w:t>
      </w:r>
      <w:proofErr w:type="spellStart"/>
      <w:r w:rsidRPr="00DD086D">
        <w:rPr>
          <w:b/>
          <w:bCs/>
          <w:sz w:val="22"/>
          <w:szCs w:val="22"/>
        </w:rPr>
        <w:t>Auchus</w:t>
      </w:r>
      <w:proofErr w:type="spellEnd"/>
      <w:r w:rsidRPr="00DD086D">
        <w:rPr>
          <w:b/>
          <w:bCs/>
          <w:sz w:val="22"/>
          <w:szCs w:val="22"/>
        </w:rPr>
        <w:t xml:space="preserve"> RJ, Bailey T, Bancos I, Busch RS, Buse JB, </w:t>
      </w:r>
      <w:proofErr w:type="spellStart"/>
      <w:r w:rsidRPr="00DD086D">
        <w:rPr>
          <w:b/>
          <w:bCs/>
          <w:sz w:val="22"/>
          <w:szCs w:val="22"/>
        </w:rPr>
        <w:t>Christofides</w:t>
      </w:r>
      <w:proofErr w:type="spellEnd"/>
      <w:r w:rsidRPr="00DD086D">
        <w:rPr>
          <w:b/>
          <w:bCs/>
          <w:sz w:val="22"/>
          <w:szCs w:val="22"/>
        </w:rPr>
        <w:t xml:space="preserve"> EA, Eilerman B, Findling JW, Handelsman Y, Kahn SE, Miller HJ, Ownby JG, Parker JC, Philis-</w:t>
      </w:r>
      <w:proofErr w:type="spellStart"/>
      <w:r w:rsidRPr="00DD086D">
        <w:rPr>
          <w:b/>
          <w:bCs/>
          <w:sz w:val="22"/>
          <w:szCs w:val="22"/>
        </w:rPr>
        <w:t>Tsimikas</w:t>
      </w:r>
      <w:proofErr w:type="spellEnd"/>
      <w:r w:rsidRPr="00DD086D">
        <w:rPr>
          <w:b/>
          <w:bCs/>
          <w:sz w:val="22"/>
          <w:szCs w:val="22"/>
        </w:rPr>
        <w:t xml:space="preserve"> A, Pratley R, Rosenstock J, Shanik MH, Sloan LA, Umpierrez G, </w:t>
      </w:r>
      <w:proofErr w:type="spellStart"/>
      <w:r w:rsidRPr="00DD086D">
        <w:rPr>
          <w:b/>
          <w:bCs/>
          <w:sz w:val="22"/>
          <w:szCs w:val="22"/>
        </w:rPr>
        <w:t>Shambharkar</w:t>
      </w:r>
      <w:proofErr w:type="spellEnd"/>
      <w:r w:rsidRPr="00DD086D">
        <w:rPr>
          <w:b/>
          <w:bCs/>
          <w:sz w:val="22"/>
          <w:szCs w:val="22"/>
        </w:rPr>
        <w:t xml:space="preserve"> S, Tudor IC, Schlafly TK, Einhorn D</w:t>
      </w:r>
      <w:r w:rsidRPr="00DD086D">
        <w:rPr>
          <w:sz w:val="22"/>
          <w:szCs w:val="22"/>
        </w:rPr>
        <w:t xml:space="preserve">; </w:t>
      </w:r>
      <w:r w:rsidRPr="00DD086D">
        <w:rPr>
          <w:b/>
          <w:bCs/>
          <w:sz w:val="22"/>
          <w:szCs w:val="22"/>
        </w:rPr>
        <w:t>CATALYST Investigators</w:t>
      </w:r>
      <w:r w:rsidRPr="00DD086D">
        <w:rPr>
          <w:sz w:val="22"/>
          <w:szCs w:val="22"/>
        </w:rPr>
        <w:t>.</w:t>
      </w:r>
      <w:r>
        <w:rPr>
          <w:sz w:val="22"/>
          <w:szCs w:val="22"/>
        </w:rPr>
        <w:t xml:space="preserve"> </w:t>
      </w:r>
      <w:r w:rsidRPr="00DD086D">
        <w:rPr>
          <w:sz w:val="22"/>
          <w:szCs w:val="22"/>
        </w:rPr>
        <w:t xml:space="preserve">Inadequately Controlled Type 2 Diabetes and Hypercortisolism: Improved Glycemia </w:t>
      </w:r>
      <w:proofErr w:type="gramStart"/>
      <w:r w:rsidRPr="00DD086D">
        <w:rPr>
          <w:sz w:val="22"/>
          <w:szCs w:val="22"/>
        </w:rPr>
        <w:t>With</w:t>
      </w:r>
      <w:proofErr w:type="gramEnd"/>
      <w:r w:rsidRPr="00DD086D">
        <w:rPr>
          <w:sz w:val="22"/>
          <w:szCs w:val="22"/>
        </w:rPr>
        <w:t xml:space="preserve"> Mifepristone Treatment.</w:t>
      </w:r>
      <w:r>
        <w:rPr>
          <w:sz w:val="22"/>
          <w:szCs w:val="22"/>
        </w:rPr>
        <w:t xml:space="preserve"> </w:t>
      </w:r>
      <w:r w:rsidRPr="00DD086D">
        <w:rPr>
          <w:i/>
          <w:iCs/>
          <w:sz w:val="22"/>
          <w:szCs w:val="22"/>
        </w:rPr>
        <w:t>Diabetes Care</w:t>
      </w:r>
      <w:r w:rsidRPr="00DD086D">
        <w:rPr>
          <w:sz w:val="22"/>
          <w:szCs w:val="22"/>
        </w:rPr>
        <w:t xml:space="preserve">. 2025 Jun </w:t>
      </w:r>
      <w:proofErr w:type="gramStart"/>
      <w:r w:rsidRPr="00DD086D">
        <w:rPr>
          <w:sz w:val="22"/>
          <w:szCs w:val="22"/>
        </w:rPr>
        <w:t>23:dc</w:t>
      </w:r>
      <w:proofErr w:type="gramEnd"/>
      <w:r w:rsidRPr="00DD086D">
        <w:rPr>
          <w:sz w:val="22"/>
          <w:szCs w:val="22"/>
        </w:rPr>
        <w:t xml:space="preserve">251055. </w:t>
      </w:r>
      <w:proofErr w:type="spellStart"/>
      <w:r w:rsidRPr="00DD086D">
        <w:rPr>
          <w:sz w:val="22"/>
          <w:szCs w:val="22"/>
        </w:rPr>
        <w:t>doi</w:t>
      </w:r>
      <w:proofErr w:type="spellEnd"/>
      <w:r w:rsidRPr="00DD086D">
        <w:rPr>
          <w:sz w:val="22"/>
          <w:szCs w:val="22"/>
        </w:rPr>
        <w:t>: 10.2337/dc25-1055. Online ahead of print.</w:t>
      </w:r>
      <w:r>
        <w:rPr>
          <w:sz w:val="22"/>
          <w:szCs w:val="22"/>
        </w:rPr>
        <w:t xml:space="preserve"> </w:t>
      </w:r>
      <w:r w:rsidRPr="00DD086D">
        <w:rPr>
          <w:sz w:val="22"/>
          <w:szCs w:val="22"/>
        </w:rPr>
        <w:t>PMID: 40550011</w:t>
      </w:r>
    </w:p>
    <w:p w14:paraId="4A175E3A" w14:textId="77777777" w:rsidR="00DD086D" w:rsidRDefault="00DD086D" w:rsidP="00DD08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AD87C85" w14:textId="77777777" w:rsidR="00DD086D" w:rsidRDefault="00DD086D" w:rsidP="00DD08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F51EE0">
        <w:rPr>
          <w:b/>
          <w:bCs/>
          <w:sz w:val="22"/>
          <w:szCs w:val="22"/>
        </w:rPr>
        <w:t>Hakim JP, Handelsman Y, Banerjee T.</w:t>
      </w:r>
      <w:r>
        <w:rPr>
          <w:b/>
          <w:bCs/>
          <w:sz w:val="22"/>
          <w:szCs w:val="22"/>
        </w:rPr>
        <w:t xml:space="preserve"> </w:t>
      </w:r>
      <w:r w:rsidRPr="00F51EE0">
        <w:rPr>
          <w:sz w:val="22"/>
          <w:szCs w:val="22"/>
        </w:rPr>
        <w:t xml:space="preserve">Use of </w:t>
      </w:r>
      <w:proofErr w:type="spellStart"/>
      <w:r w:rsidRPr="00F51EE0">
        <w:rPr>
          <w:sz w:val="22"/>
          <w:szCs w:val="22"/>
        </w:rPr>
        <w:t>finerenone</w:t>
      </w:r>
      <w:proofErr w:type="spellEnd"/>
      <w:r w:rsidRPr="00F51EE0">
        <w:rPr>
          <w:sz w:val="22"/>
          <w:szCs w:val="22"/>
        </w:rPr>
        <w:t xml:space="preserve"> in patients with chronic kidney disease at high risk of heart failure.</w:t>
      </w:r>
      <w:r>
        <w:rPr>
          <w:sz w:val="22"/>
          <w:szCs w:val="22"/>
        </w:rPr>
        <w:t xml:space="preserve"> </w:t>
      </w:r>
      <w:r w:rsidRPr="00F51EE0">
        <w:rPr>
          <w:i/>
          <w:iCs/>
          <w:sz w:val="22"/>
          <w:szCs w:val="22"/>
        </w:rPr>
        <w:t>Metabolism</w:t>
      </w:r>
      <w:r w:rsidRPr="00F51EE0">
        <w:rPr>
          <w:sz w:val="22"/>
          <w:szCs w:val="22"/>
        </w:rPr>
        <w:t xml:space="preserve">. 2025 May 12:156297. </w:t>
      </w:r>
      <w:proofErr w:type="spellStart"/>
      <w:r w:rsidRPr="00F51EE0">
        <w:rPr>
          <w:sz w:val="22"/>
          <w:szCs w:val="22"/>
        </w:rPr>
        <w:t>doi</w:t>
      </w:r>
      <w:proofErr w:type="spellEnd"/>
      <w:r w:rsidRPr="00F51EE0">
        <w:rPr>
          <w:sz w:val="22"/>
          <w:szCs w:val="22"/>
        </w:rPr>
        <w:t>: 10.1016.</w:t>
      </w:r>
      <w:r>
        <w:rPr>
          <w:sz w:val="22"/>
          <w:szCs w:val="22"/>
        </w:rPr>
        <w:t xml:space="preserve"> </w:t>
      </w:r>
      <w:r w:rsidRPr="00F51EE0">
        <w:rPr>
          <w:sz w:val="22"/>
          <w:szCs w:val="22"/>
        </w:rPr>
        <w:t>PMID: 40368158</w:t>
      </w:r>
    </w:p>
    <w:p w14:paraId="106BCB80" w14:textId="77777777" w:rsidR="009948FD" w:rsidRDefault="009948FD"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0663CF71" w14:textId="5DDDC5FA" w:rsidR="00C643AC" w:rsidRPr="00C643AC" w:rsidRDefault="00C643AC" w:rsidP="00C643AC">
      <w:pPr>
        <w:rPr>
          <w:rFonts w:asciiTheme="majorBidi" w:hAnsiTheme="majorBidi" w:cstheme="majorBidi"/>
          <w:sz w:val="22"/>
          <w:szCs w:val="22"/>
        </w:rPr>
      </w:pPr>
      <w:r w:rsidRPr="00C643AC">
        <w:rPr>
          <w:rFonts w:asciiTheme="majorBidi" w:hAnsiTheme="majorBidi" w:cstheme="majorBidi"/>
          <w:b/>
          <w:bCs/>
          <w:sz w:val="22"/>
          <w:szCs w:val="22"/>
        </w:rPr>
        <w:t xml:space="preserve">Lazarus JV, White TM, Allen AM, </w:t>
      </w:r>
      <w:proofErr w:type="spellStart"/>
      <w:r w:rsidRPr="00C643AC">
        <w:rPr>
          <w:rFonts w:asciiTheme="majorBidi" w:hAnsiTheme="majorBidi" w:cstheme="majorBidi"/>
          <w:b/>
          <w:bCs/>
          <w:sz w:val="22"/>
          <w:szCs w:val="22"/>
        </w:rPr>
        <w:t>Pannain</w:t>
      </w:r>
      <w:proofErr w:type="spellEnd"/>
      <w:r w:rsidRPr="00C643AC">
        <w:rPr>
          <w:rFonts w:asciiTheme="majorBidi" w:hAnsiTheme="majorBidi" w:cstheme="majorBidi"/>
          <w:b/>
          <w:bCs/>
          <w:sz w:val="22"/>
          <w:szCs w:val="22"/>
        </w:rPr>
        <w:t xml:space="preserve"> S, Alkhouri N, Bansal MB, Charlton M, Fortune BE, Handelsman Y, Isaacs S, Jacobson IM, Kumar S, Manolas MI, Noureddin M, Rinella ME, </w:t>
      </w:r>
      <w:proofErr w:type="spellStart"/>
      <w:r w:rsidRPr="00C643AC">
        <w:rPr>
          <w:rFonts w:asciiTheme="majorBidi" w:hAnsiTheme="majorBidi" w:cstheme="majorBidi"/>
          <w:b/>
          <w:bCs/>
          <w:sz w:val="22"/>
          <w:szCs w:val="22"/>
        </w:rPr>
        <w:t>Terrault</w:t>
      </w:r>
      <w:proofErr w:type="spellEnd"/>
      <w:r w:rsidRPr="00C643AC">
        <w:rPr>
          <w:rFonts w:asciiTheme="majorBidi" w:hAnsiTheme="majorBidi" w:cstheme="majorBidi"/>
          <w:b/>
          <w:bCs/>
          <w:sz w:val="22"/>
          <w:szCs w:val="22"/>
        </w:rPr>
        <w:t xml:space="preserve"> N, El-</w:t>
      </w:r>
      <w:proofErr w:type="spellStart"/>
      <w:r w:rsidRPr="00C643AC">
        <w:rPr>
          <w:rFonts w:asciiTheme="majorBidi" w:hAnsiTheme="majorBidi" w:cstheme="majorBidi"/>
          <w:b/>
          <w:bCs/>
          <w:sz w:val="22"/>
          <w:szCs w:val="22"/>
        </w:rPr>
        <w:t>Mohandes</w:t>
      </w:r>
      <w:proofErr w:type="spellEnd"/>
      <w:r w:rsidRPr="00C643AC">
        <w:rPr>
          <w:rFonts w:asciiTheme="majorBidi" w:hAnsiTheme="majorBidi" w:cstheme="majorBidi"/>
          <w:b/>
          <w:bCs/>
          <w:sz w:val="22"/>
          <w:szCs w:val="22"/>
        </w:rPr>
        <w:t xml:space="preserve"> A.</w:t>
      </w:r>
      <w:r>
        <w:rPr>
          <w:rFonts w:asciiTheme="majorBidi" w:hAnsiTheme="majorBidi" w:cstheme="majorBidi"/>
          <w:b/>
          <w:bCs/>
          <w:sz w:val="22"/>
          <w:szCs w:val="22"/>
        </w:rPr>
        <w:t xml:space="preserve"> </w:t>
      </w:r>
      <w:r w:rsidRPr="00C643AC">
        <w:rPr>
          <w:rFonts w:asciiTheme="majorBidi" w:hAnsiTheme="majorBidi" w:cstheme="majorBidi"/>
          <w:sz w:val="22"/>
          <w:szCs w:val="22"/>
        </w:rPr>
        <w:t xml:space="preserve">Awareness of metabolic dysfunction-associated </w:t>
      </w:r>
      <w:proofErr w:type="spellStart"/>
      <w:r w:rsidRPr="00C643AC">
        <w:rPr>
          <w:rFonts w:asciiTheme="majorBidi" w:hAnsiTheme="majorBidi" w:cstheme="majorBidi"/>
          <w:sz w:val="22"/>
          <w:szCs w:val="22"/>
        </w:rPr>
        <w:t>steatotic</w:t>
      </w:r>
      <w:proofErr w:type="spellEnd"/>
      <w:r w:rsidRPr="00C643AC">
        <w:rPr>
          <w:rFonts w:asciiTheme="majorBidi" w:hAnsiTheme="majorBidi" w:cstheme="majorBidi"/>
          <w:sz w:val="22"/>
          <w:szCs w:val="22"/>
        </w:rPr>
        <w:t xml:space="preserve"> liver disease (MASLD) in 4 major cities in the United States.</w:t>
      </w:r>
      <w:r>
        <w:rPr>
          <w:rFonts w:asciiTheme="majorBidi" w:hAnsiTheme="majorBidi" w:cstheme="majorBidi"/>
          <w:sz w:val="22"/>
          <w:szCs w:val="22"/>
        </w:rPr>
        <w:t xml:space="preserve"> </w:t>
      </w:r>
      <w:r w:rsidRPr="00C643AC">
        <w:rPr>
          <w:rFonts w:asciiTheme="majorBidi" w:hAnsiTheme="majorBidi" w:cstheme="majorBidi"/>
          <w:i/>
          <w:iCs/>
          <w:sz w:val="22"/>
          <w:szCs w:val="22"/>
        </w:rPr>
        <w:t>Hepatol Commun</w:t>
      </w:r>
      <w:r w:rsidRPr="00C643AC">
        <w:rPr>
          <w:rFonts w:asciiTheme="majorBidi" w:hAnsiTheme="majorBidi" w:cstheme="majorBidi"/>
          <w:sz w:val="22"/>
          <w:szCs w:val="22"/>
        </w:rPr>
        <w:t>. 2025 May 6;9(5</w:t>
      </w:r>
      <w:proofErr w:type="gramStart"/>
      <w:r w:rsidRPr="00C643AC">
        <w:rPr>
          <w:rFonts w:asciiTheme="majorBidi" w:hAnsiTheme="majorBidi" w:cstheme="majorBidi"/>
          <w:sz w:val="22"/>
          <w:szCs w:val="22"/>
        </w:rPr>
        <w:t>):e</w:t>
      </w:r>
      <w:proofErr w:type="gramEnd"/>
      <w:r w:rsidRPr="00C643AC">
        <w:rPr>
          <w:rFonts w:asciiTheme="majorBidi" w:hAnsiTheme="majorBidi" w:cstheme="majorBidi"/>
          <w:sz w:val="22"/>
          <w:szCs w:val="22"/>
        </w:rPr>
        <w:t>0704.</w:t>
      </w:r>
      <w:r w:rsidR="00494221">
        <w:rPr>
          <w:rFonts w:asciiTheme="majorBidi" w:hAnsiTheme="majorBidi" w:cstheme="majorBidi"/>
          <w:sz w:val="22"/>
          <w:szCs w:val="22"/>
        </w:rPr>
        <w:t xml:space="preserve"> </w:t>
      </w:r>
      <w:r w:rsidRPr="00C643AC">
        <w:rPr>
          <w:rFonts w:asciiTheme="majorBidi" w:hAnsiTheme="majorBidi" w:cstheme="majorBidi"/>
          <w:sz w:val="22"/>
          <w:szCs w:val="22"/>
        </w:rPr>
        <w:t xml:space="preserve">doi:10.1097/HC9.0000000000000704. </w:t>
      </w:r>
      <w:proofErr w:type="spellStart"/>
      <w:r w:rsidRPr="00C643AC">
        <w:rPr>
          <w:rFonts w:asciiTheme="majorBidi" w:hAnsiTheme="majorBidi" w:cstheme="majorBidi"/>
          <w:sz w:val="22"/>
          <w:szCs w:val="22"/>
        </w:rPr>
        <w:t>eCollection</w:t>
      </w:r>
      <w:proofErr w:type="spellEnd"/>
      <w:r w:rsidRPr="00C643AC">
        <w:rPr>
          <w:rFonts w:asciiTheme="majorBidi" w:hAnsiTheme="majorBidi" w:cstheme="majorBidi"/>
          <w:sz w:val="22"/>
          <w:szCs w:val="22"/>
        </w:rPr>
        <w:t xml:space="preserve"> 2025 May 1.</w:t>
      </w:r>
      <w:r>
        <w:rPr>
          <w:rFonts w:asciiTheme="majorBidi" w:hAnsiTheme="majorBidi" w:cstheme="majorBidi"/>
          <w:sz w:val="22"/>
          <w:szCs w:val="22"/>
        </w:rPr>
        <w:t xml:space="preserve"> </w:t>
      </w:r>
      <w:r w:rsidRPr="00C643AC">
        <w:rPr>
          <w:rFonts w:asciiTheme="majorBidi" w:hAnsiTheme="majorBidi" w:cstheme="majorBidi"/>
          <w:sz w:val="22"/>
          <w:szCs w:val="22"/>
        </w:rPr>
        <w:t>PMID: 40331869</w:t>
      </w:r>
    </w:p>
    <w:p w14:paraId="00FEC3C3" w14:textId="77777777" w:rsidR="00C643AC" w:rsidRDefault="00C643AC" w:rsidP="008C62BE">
      <w:pPr>
        <w:rPr>
          <w:rFonts w:asciiTheme="majorBidi" w:hAnsiTheme="majorBidi" w:cstheme="majorBidi"/>
          <w:b/>
          <w:bCs/>
          <w:sz w:val="22"/>
          <w:szCs w:val="22"/>
        </w:rPr>
      </w:pPr>
    </w:p>
    <w:p w14:paraId="364C9697" w14:textId="2001033B" w:rsidR="008C62BE" w:rsidRPr="00D9225D" w:rsidRDefault="008C62BE" w:rsidP="008C62BE">
      <w:pPr>
        <w:rPr>
          <w:rFonts w:asciiTheme="majorBidi" w:hAnsiTheme="majorBidi" w:cstheme="majorBidi"/>
          <w:sz w:val="22"/>
          <w:szCs w:val="22"/>
        </w:rPr>
      </w:pPr>
      <w:r w:rsidRPr="00D9225D">
        <w:rPr>
          <w:rFonts w:asciiTheme="majorBidi" w:hAnsiTheme="majorBidi" w:cstheme="majorBidi"/>
          <w:b/>
          <w:bCs/>
          <w:sz w:val="22"/>
          <w:szCs w:val="22"/>
        </w:rPr>
        <w:t xml:space="preserve">Buse JB, Kahn SE, </w:t>
      </w:r>
      <w:proofErr w:type="spellStart"/>
      <w:r w:rsidRPr="00D9225D">
        <w:rPr>
          <w:rFonts w:asciiTheme="majorBidi" w:hAnsiTheme="majorBidi" w:cstheme="majorBidi"/>
          <w:b/>
          <w:bCs/>
          <w:sz w:val="22"/>
          <w:szCs w:val="22"/>
        </w:rPr>
        <w:t>Aroda</w:t>
      </w:r>
      <w:proofErr w:type="spellEnd"/>
      <w:r w:rsidRPr="00D9225D">
        <w:rPr>
          <w:rFonts w:asciiTheme="majorBidi" w:hAnsiTheme="majorBidi" w:cstheme="majorBidi"/>
          <w:b/>
          <w:bCs/>
          <w:sz w:val="22"/>
          <w:szCs w:val="22"/>
        </w:rPr>
        <w:t xml:space="preserve"> VR, </w:t>
      </w:r>
      <w:proofErr w:type="spellStart"/>
      <w:r w:rsidRPr="00D9225D">
        <w:rPr>
          <w:rFonts w:asciiTheme="majorBidi" w:hAnsiTheme="majorBidi" w:cstheme="majorBidi"/>
          <w:b/>
          <w:bCs/>
          <w:sz w:val="22"/>
          <w:szCs w:val="22"/>
        </w:rPr>
        <w:t>Auchus</w:t>
      </w:r>
      <w:proofErr w:type="spellEnd"/>
      <w:r w:rsidRPr="00D9225D">
        <w:rPr>
          <w:rFonts w:asciiTheme="majorBidi" w:hAnsiTheme="majorBidi" w:cstheme="majorBidi"/>
          <w:b/>
          <w:bCs/>
          <w:sz w:val="22"/>
          <w:szCs w:val="22"/>
        </w:rPr>
        <w:t xml:space="preserve"> RJ, Bailey T, Bancos I, Busch RS, </w:t>
      </w:r>
      <w:proofErr w:type="spellStart"/>
      <w:r w:rsidRPr="00D9225D">
        <w:rPr>
          <w:rFonts w:asciiTheme="majorBidi" w:hAnsiTheme="majorBidi" w:cstheme="majorBidi"/>
          <w:b/>
          <w:bCs/>
          <w:sz w:val="22"/>
          <w:szCs w:val="22"/>
        </w:rPr>
        <w:t>Christofides</w:t>
      </w:r>
      <w:proofErr w:type="spellEnd"/>
      <w:r w:rsidRPr="00D9225D">
        <w:rPr>
          <w:rFonts w:asciiTheme="majorBidi" w:hAnsiTheme="majorBidi" w:cstheme="majorBidi"/>
          <w:b/>
          <w:bCs/>
          <w:sz w:val="22"/>
          <w:szCs w:val="22"/>
        </w:rPr>
        <w:t xml:space="preserve"> EA, DeFronzo RA, Eilerman B, Findling JW, Fonseca V, Hamidi O, Handelsman Y, Miller HJ, Ownby JG, Parker JC, Philis-</w:t>
      </w:r>
      <w:proofErr w:type="spellStart"/>
      <w:r w:rsidRPr="00D9225D">
        <w:rPr>
          <w:rFonts w:asciiTheme="majorBidi" w:hAnsiTheme="majorBidi" w:cstheme="majorBidi"/>
          <w:b/>
          <w:bCs/>
          <w:sz w:val="22"/>
          <w:szCs w:val="22"/>
        </w:rPr>
        <w:t>Tsimikas</w:t>
      </w:r>
      <w:proofErr w:type="spellEnd"/>
      <w:r w:rsidRPr="00D9225D">
        <w:rPr>
          <w:rFonts w:asciiTheme="majorBidi" w:hAnsiTheme="majorBidi" w:cstheme="majorBidi"/>
          <w:b/>
          <w:bCs/>
          <w:sz w:val="22"/>
          <w:szCs w:val="22"/>
        </w:rPr>
        <w:t xml:space="preserve"> A, Pratley R, Rosenstock J, Shanik MH, Sloan LL, Umpierrez G, Tudor IC, Schlafly TK, Einhorn D</w:t>
      </w:r>
      <w:r w:rsidRPr="00D9225D">
        <w:rPr>
          <w:rFonts w:asciiTheme="majorBidi" w:hAnsiTheme="majorBidi" w:cstheme="majorBidi"/>
          <w:sz w:val="22"/>
          <w:szCs w:val="22"/>
        </w:rPr>
        <w:t xml:space="preserve">; CATALYST Investigators. Prevalence of Hypercortisolism in Difficult-to-Control Type 2 Diabetes. </w:t>
      </w:r>
      <w:r w:rsidRPr="00D9225D">
        <w:rPr>
          <w:rFonts w:asciiTheme="majorBidi" w:hAnsiTheme="majorBidi" w:cstheme="majorBidi"/>
          <w:i/>
          <w:iCs/>
          <w:sz w:val="22"/>
          <w:szCs w:val="22"/>
        </w:rPr>
        <w:t>Diabetes Care</w:t>
      </w:r>
      <w:r w:rsidRPr="00D9225D">
        <w:rPr>
          <w:rFonts w:asciiTheme="majorBidi" w:hAnsiTheme="majorBidi" w:cstheme="majorBidi"/>
          <w:sz w:val="22"/>
          <w:szCs w:val="22"/>
        </w:rPr>
        <w:t xml:space="preserve">. 2025 Apr </w:t>
      </w:r>
      <w:proofErr w:type="gramStart"/>
      <w:r w:rsidRPr="00D9225D">
        <w:rPr>
          <w:rFonts w:asciiTheme="majorBidi" w:hAnsiTheme="majorBidi" w:cstheme="majorBidi"/>
          <w:sz w:val="22"/>
          <w:szCs w:val="22"/>
        </w:rPr>
        <w:t>18:dc</w:t>
      </w:r>
      <w:proofErr w:type="gramEnd"/>
      <w:r w:rsidRPr="00D9225D">
        <w:rPr>
          <w:rFonts w:asciiTheme="majorBidi" w:hAnsiTheme="majorBidi" w:cstheme="majorBidi"/>
          <w:sz w:val="22"/>
          <w:szCs w:val="22"/>
        </w:rPr>
        <w:t xml:space="preserve">242841. </w:t>
      </w:r>
      <w:proofErr w:type="spellStart"/>
      <w:r w:rsidRPr="00D9225D">
        <w:rPr>
          <w:rFonts w:asciiTheme="majorBidi" w:hAnsiTheme="majorBidi" w:cstheme="majorBidi"/>
          <w:sz w:val="22"/>
          <w:szCs w:val="22"/>
        </w:rPr>
        <w:t>doi</w:t>
      </w:r>
      <w:proofErr w:type="spellEnd"/>
      <w:r w:rsidRPr="00D9225D">
        <w:rPr>
          <w:rFonts w:asciiTheme="majorBidi" w:hAnsiTheme="majorBidi" w:cstheme="majorBidi"/>
          <w:sz w:val="22"/>
          <w:szCs w:val="22"/>
        </w:rPr>
        <w:t>: 10.2337/dc24-2841. PMID: 40249765</w:t>
      </w:r>
    </w:p>
    <w:p w14:paraId="0069437B" w14:textId="77777777" w:rsidR="008C62BE" w:rsidRDefault="008C62BE" w:rsidP="0080461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487AF1B1" w14:textId="7022C194" w:rsidR="0080461A" w:rsidRDefault="0080461A" w:rsidP="0080461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F21221">
        <w:rPr>
          <w:b/>
          <w:bCs/>
          <w:sz w:val="22"/>
          <w:szCs w:val="22"/>
        </w:rPr>
        <w:t>Handelsman Y.</w:t>
      </w:r>
      <w:r>
        <w:rPr>
          <w:sz w:val="22"/>
          <w:szCs w:val="22"/>
        </w:rPr>
        <w:t xml:space="preserve"> </w:t>
      </w:r>
      <w:r w:rsidRPr="00AF1064">
        <w:rPr>
          <w:sz w:val="22"/>
          <w:szCs w:val="22"/>
        </w:rPr>
        <w:t xml:space="preserve">Diabetes, cardiorenal, and metabolic multispecialty practice recommendations and early intensive management of cardio-renal-metabolic </w:t>
      </w:r>
      <w:proofErr w:type="spellStart"/>
      <w:proofErr w:type="gramStart"/>
      <w:r w:rsidRPr="00AF1064">
        <w:rPr>
          <w:sz w:val="22"/>
          <w:szCs w:val="22"/>
        </w:rPr>
        <w:t>disease.</w:t>
      </w:r>
      <w:r w:rsidRPr="0080461A">
        <w:rPr>
          <w:i/>
          <w:iCs/>
          <w:sz w:val="22"/>
          <w:szCs w:val="22"/>
        </w:rPr>
        <w:t>Am</w:t>
      </w:r>
      <w:proofErr w:type="spellEnd"/>
      <w:proofErr w:type="gramEnd"/>
      <w:r w:rsidRPr="0080461A">
        <w:rPr>
          <w:i/>
          <w:iCs/>
          <w:sz w:val="22"/>
          <w:szCs w:val="22"/>
        </w:rPr>
        <w:t xml:space="preserve"> J Manag Care.</w:t>
      </w:r>
      <w:r w:rsidRPr="00AF1064">
        <w:rPr>
          <w:sz w:val="22"/>
          <w:szCs w:val="22"/>
        </w:rPr>
        <w:t xml:space="preserve"> 2024 Dec;30(10 Suppl</w:t>
      </w:r>
      <w:proofErr w:type="gramStart"/>
      <w:r w:rsidRPr="00AF1064">
        <w:rPr>
          <w:sz w:val="22"/>
          <w:szCs w:val="22"/>
        </w:rPr>
        <w:t>):S</w:t>
      </w:r>
      <w:proofErr w:type="gramEnd"/>
      <w:r w:rsidRPr="00AF1064">
        <w:rPr>
          <w:sz w:val="22"/>
          <w:szCs w:val="22"/>
        </w:rPr>
        <w:t xml:space="preserve">189-S196. </w:t>
      </w:r>
      <w:proofErr w:type="spellStart"/>
      <w:r w:rsidRPr="00AF1064">
        <w:rPr>
          <w:sz w:val="22"/>
          <w:szCs w:val="22"/>
        </w:rPr>
        <w:t>doi</w:t>
      </w:r>
      <w:proofErr w:type="spellEnd"/>
      <w:r w:rsidRPr="00AF1064">
        <w:rPr>
          <w:sz w:val="22"/>
          <w:szCs w:val="22"/>
        </w:rPr>
        <w:t>: 10.37765/ajmc.2024.89671.</w:t>
      </w:r>
      <w:r>
        <w:rPr>
          <w:sz w:val="22"/>
          <w:szCs w:val="22"/>
        </w:rPr>
        <w:t xml:space="preserve"> </w:t>
      </w:r>
      <w:r w:rsidRPr="00AF1064">
        <w:rPr>
          <w:sz w:val="22"/>
          <w:szCs w:val="22"/>
        </w:rPr>
        <w:t>PMID: 39705195</w:t>
      </w:r>
    </w:p>
    <w:p w14:paraId="2CC9B264" w14:textId="77777777" w:rsidR="00B11EAE" w:rsidRDefault="00B11EAE" w:rsidP="0080461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042C0E73" w14:textId="77777777" w:rsidR="005005E5" w:rsidRDefault="005005E5" w:rsidP="00F51E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2529A29D" w14:textId="77777777" w:rsidR="005005E5" w:rsidRDefault="005005E5" w:rsidP="00F51E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749E5B9A" w14:textId="293303E8" w:rsidR="00B11EAE" w:rsidRPr="00AF1064" w:rsidRDefault="00B11EAE" w:rsidP="00F51EE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B11EAE">
        <w:rPr>
          <w:b/>
          <w:bCs/>
          <w:sz w:val="22"/>
          <w:szCs w:val="22"/>
        </w:rPr>
        <w:lastRenderedPageBreak/>
        <w:t>Masson W, Barbagelata L, Lobo M, Nogueira JP, Handelsman Y</w:t>
      </w:r>
      <w:r w:rsidRPr="00B11EAE">
        <w:rPr>
          <w:sz w:val="22"/>
          <w:szCs w:val="22"/>
        </w:rPr>
        <w:t xml:space="preserve"> Lipid-lowering efficacy of </w:t>
      </w:r>
      <w:proofErr w:type="spellStart"/>
      <w:r w:rsidRPr="00B11EAE">
        <w:rPr>
          <w:sz w:val="22"/>
          <w:szCs w:val="22"/>
        </w:rPr>
        <w:t>obicetrapib</w:t>
      </w:r>
      <w:proofErr w:type="spellEnd"/>
      <w:r w:rsidRPr="00B11EAE">
        <w:rPr>
          <w:sz w:val="22"/>
          <w:szCs w:val="22"/>
        </w:rPr>
        <w:t>: A comprehensive systematic review and meta-analysis.</w:t>
      </w:r>
      <w:r>
        <w:rPr>
          <w:sz w:val="22"/>
          <w:szCs w:val="22"/>
        </w:rPr>
        <w:t xml:space="preserve"> </w:t>
      </w:r>
      <w:r w:rsidRPr="00B11EAE">
        <w:rPr>
          <w:i/>
          <w:iCs/>
          <w:sz w:val="22"/>
          <w:szCs w:val="22"/>
        </w:rPr>
        <w:t>J Clin Lipidol</w:t>
      </w:r>
      <w:r w:rsidRPr="00B11EAE">
        <w:rPr>
          <w:sz w:val="22"/>
          <w:szCs w:val="22"/>
        </w:rPr>
        <w:t xml:space="preserve">. 2024 Dec </w:t>
      </w:r>
      <w:proofErr w:type="gramStart"/>
      <w:r w:rsidRPr="00B11EAE">
        <w:rPr>
          <w:sz w:val="22"/>
          <w:szCs w:val="22"/>
        </w:rPr>
        <w:t>30:S</w:t>
      </w:r>
      <w:proofErr w:type="gramEnd"/>
      <w:r w:rsidRPr="00B11EAE">
        <w:rPr>
          <w:sz w:val="22"/>
          <w:szCs w:val="22"/>
        </w:rPr>
        <w:t xml:space="preserve">1933-2874(24)00301-5. </w:t>
      </w:r>
      <w:proofErr w:type="spellStart"/>
      <w:r w:rsidRPr="00B11EAE">
        <w:rPr>
          <w:sz w:val="22"/>
          <w:szCs w:val="22"/>
        </w:rPr>
        <w:t>doi</w:t>
      </w:r>
      <w:proofErr w:type="spellEnd"/>
      <w:r w:rsidRPr="00B11EAE">
        <w:rPr>
          <w:sz w:val="22"/>
          <w:szCs w:val="22"/>
        </w:rPr>
        <w:t>: 10.1016/j.jacl.2024.12.016. PMID: 39893110</w:t>
      </w:r>
    </w:p>
    <w:p w14:paraId="6AB314F1" w14:textId="77777777" w:rsidR="0080461A" w:rsidRDefault="0080461A" w:rsidP="003435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7150C17C" w14:textId="16F06DFC" w:rsidR="0034350A" w:rsidRPr="0034350A" w:rsidRDefault="0034350A" w:rsidP="003435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Liu L, Ke W, Li H, Li F, Fan G, Kuang J, Ma J, Zhang X, Ji B, Li S, Du Y, Xue Y, Lyu Z, Gao L, Qu S, Shi Y, Yan L, Deng W, Xu C, Dai P, Xu L, Liu J, Wan X, Wei G, Yu S, Hong S, Zhang P, Huang Z, Cao X, Liao Z, Xiao H, Mu Y, Handelsman Y, Li Y.</w:t>
      </w:r>
      <w:r>
        <w:rPr>
          <w:b/>
          <w:bCs/>
          <w:sz w:val="22"/>
          <w:szCs w:val="22"/>
        </w:rPr>
        <w:t xml:space="preserve"> </w:t>
      </w:r>
      <w:r w:rsidRPr="0034350A">
        <w:rPr>
          <w:sz w:val="22"/>
          <w:szCs w:val="22"/>
        </w:rPr>
        <w:t xml:space="preserve">Intense simplified strategy for newly diagnosed type 2 diabetes in patients with severe </w:t>
      </w:r>
      <w:proofErr w:type="spellStart"/>
      <w:r w:rsidRPr="0034350A">
        <w:rPr>
          <w:sz w:val="22"/>
          <w:szCs w:val="22"/>
        </w:rPr>
        <w:t>hyperglycaemia</w:t>
      </w:r>
      <w:proofErr w:type="spellEnd"/>
      <w:r w:rsidRPr="0034350A">
        <w:rPr>
          <w:sz w:val="22"/>
          <w:szCs w:val="22"/>
        </w:rPr>
        <w:t xml:space="preserve">: </w:t>
      </w:r>
      <w:proofErr w:type="spellStart"/>
      <w:r w:rsidRPr="0034350A">
        <w:rPr>
          <w:sz w:val="22"/>
          <w:szCs w:val="22"/>
        </w:rPr>
        <w:t>multicentre</w:t>
      </w:r>
      <w:proofErr w:type="spellEnd"/>
      <w:r w:rsidRPr="0034350A">
        <w:rPr>
          <w:sz w:val="22"/>
          <w:szCs w:val="22"/>
        </w:rPr>
        <w:t xml:space="preserve">, open label, </w:t>
      </w:r>
      <w:proofErr w:type="spellStart"/>
      <w:r w:rsidRPr="0034350A">
        <w:rPr>
          <w:sz w:val="22"/>
          <w:szCs w:val="22"/>
        </w:rPr>
        <w:t>randomised</w:t>
      </w:r>
      <w:proofErr w:type="spellEnd"/>
      <w:r w:rsidRPr="0034350A">
        <w:rPr>
          <w:sz w:val="22"/>
          <w:szCs w:val="22"/>
        </w:rPr>
        <w:t xml:space="preserve"> trial.</w:t>
      </w:r>
      <w:r>
        <w:rPr>
          <w:sz w:val="22"/>
          <w:szCs w:val="22"/>
        </w:rPr>
        <w:t xml:space="preserve"> </w:t>
      </w:r>
      <w:r w:rsidRPr="0034350A">
        <w:rPr>
          <w:i/>
          <w:iCs/>
          <w:sz w:val="22"/>
          <w:szCs w:val="22"/>
        </w:rPr>
        <w:t>BMJ</w:t>
      </w:r>
      <w:r w:rsidRPr="0034350A">
        <w:rPr>
          <w:sz w:val="22"/>
          <w:szCs w:val="22"/>
        </w:rPr>
        <w:t>. 2024 Oct 15;</w:t>
      </w:r>
      <w:proofErr w:type="gramStart"/>
      <w:r w:rsidRPr="0034350A">
        <w:rPr>
          <w:sz w:val="22"/>
          <w:szCs w:val="22"/>
        </w:rPr>
        <w:t>387:e</w:t>
      </w:r>
      <w:proofErr w:type="gramEnd"/>
      <w:r w:rsidRPr="0034350A">
        <w:rPr>
          <w:sz w:val="22"/>
          <w:szCs w:val="22"/>
        </w:rPr>
        <w:t xml:space="preserve">080122. </w:t>
      </w:r>
      <w:proofErr w:type="spellStart"/>
      <w:r w:rsidRPr="0034350A">
        <w:rPr>
          <w:sz w:val="22"/>
          <w:szCs w:val="22"/>
        </w:rPr>
        <w:t>doi</w:t>
      </w:r>
      <w:proofErr w:type="spellEnd"/>
      <w:r w:rsidRPr="0034350A">
        <w:rPr>
          <w:sz w:val="22"/>
          <w:szCs w:val="22"/>
        </w:rPr>
        <w:t>: 10.1136</w:t>
      </w:r>
      <w:r w:rsidR="00494221">
        <w:rPr>
          <w:sz w:val="22"/>
          <w:szCs w:val="22"/>
        </w:rPr>
        <w:t xml:space="preserve"> </w:t>
      </w:r>
      <w:r w:rsidRPr="0034350A">
        <w:rPr>
          <w:sz w:val="22"/>
          <w:szCs w:val="22"/>
        </w:rPr>
        <w:t>PMID: 39406449</w:t>
      </w:r>
    </w:p>
    <w:p w14:paraId="37FA3C62" w14:textId="77777777" w:rsidR="0034350A" w:rsidRDefault="0034350A"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7FA9648A" w14:textId="5B3E2801" w:rsidR="009948FD" w:rsidRPr="0034350A" w:rsidRDefault="009948FD" w:rsidP="009948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DeFronzo RA, </w:t>
      </w:r>
      <w:proofErr w:type="spellStart"/>
      <w:r w:rsidRPr="0034350A">
        <w:rPr>
          <w:b/>
          <w:bCs/>
          <w:sz w:val="22"/>
          <w:szCs w:val="22"/>
        </w:rPr>
        <w:t>Auchus</w:t>
      </w:r>
      <w:proofErr w:type="spellEnd"/>
      <w:r w:rsidRPr="0034350A">
        <w:rPr>
          <w:b/>
          <w:bCs/>
          <w:sz w:val="22"/>
          <w:szCs w:val="22"/>
        </w:rPr>
        <w:t xml:space="preserve"> RJ, Bancos I, Blonde L, Busch RS, Buse JB, Findling JW, Fonseca VA, Frias JP, Hamidi O, Handelsman Y, Pratley RE, Rosenstock J, Tudor IC, Moraitis AG, Einhorn D.</w:t>
      </w:r>
    </w:p>
    <w:p w14:paraId="5F1DFAE9" w14:textId="41F9B7DE" w:rsidR="009948FD" w:rsidRPr="0034350A" w:rsidRDefault="009948FD" w:rsidP="009948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Study protocol for a prospective, </w:t>
      </w:r>
      <w:proofErr w:type="spellStart"/>
      <w:r w:rsidRPr="0034350A">
        <w:rPr>
          <w:sz w:val="22"/>
          <w:szCs w:val="22"/>
        </w:rPr>
        <w:t>multicentre</w:t>
      </w:r>
      <w:proofErr w:type="spellEnd"/>
      <w:r w:rsidRPr="0034350A">
        <w:rPr>
          <w:sz w:val="22"/>
          <w:szCs w:val="22"/>
        </w:rPr>
        <w:t xml:space="preserve"> study of hypercortisolism in patients with difficult-to-control type 2 diabetes (CATALYST): prevalence and treatment with mifepristone. </w:t>
      </w:r>
      <w:r w:rsidRPr="0034350A">
        <w:rPr>
          <w:i/>
          <w:iCs/>
          <w:sz w:val="22"/>
          <w:szCs w:val="22"/>
        </w:rPr>
        <w:t>BMJ Open.</w:t>
      </w:r>
      <w:r w:rsidRPr="0034350A">
        <w:rPr>
          <w:sz w:val="22"/>
          <w:szCs w:val="22"/>
        </w:rPr>
        <w:t xml:space="preserve"> 2024 Jul 16;14(7</w:t>
      </w:r>
      <w:proofErr w:type="gramStart"/>
      <w:r w:rsidRPr="0034350A">
        <w:rPr>
          <w:sz w:val="22"/>
          <w:szCs w:val="22"/>
        </w:rPr>
        <w:t>):e</w:t>
      </w:r>
      <w:proofErr w:type="gramEnd"/>
      <w:r w:rsidRPr="0034350A">
        <w:rPr>
          <w:sz w:val="22"/>
          <w:szCs w:val="22"/>
        </w:rPr>
        <w:t xml:space="preserve">081121. </w:t>
      </w:r>
      <w:proofErr w:type="spellStart"/>
      <w:r w:rsidRPr="0034350A">
        <w:rPr>
          <w:sz w:val="22"/>
          <w:szCs w:val="22"/>
        </w:rPr>
        <w:t>doi</w:t>
      </w:r>
      <w:proofErr w:type="spellEnd"/>
      <w:r w:rsidRPr="0034350A">
        <w:rPr>
          <w:sz w:val="22"/>
          <w:szCs w:val="22"/>
        </w:rPr>
        <w:t xml:space="preserve">: 10.1136/bmjopen-2023-081121. PMID: 39013654 </w:t>
      </w:r>
    </w:p>
    <w:p w14:paraId="05C51EFB" w14:textId="77777777" w:rsidR="009948FD" w:rsidRPr="0034350A" w:rsidRDefault="009948FD" w:rsidP="009948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67A91B70" w14:textId="4FA62E08" w:rsidR="00A232B5" w:rsidRPr="0034350A" w:rsidRDefault="00A232B5" w:rsidP="00A232B5">
      <w:pPr>
        <w:widowControl/>
        <w:spacing w:after="160" w:line="278" w:lineRule="auto"/>
        <w:rPr>
          <w:rFonts w:eastAsia="Aptos"/>
          <w:kern w:val="2"/>
          <w:sz w:val="22"/>
          <w:szCs w:val="22"/>
          <w:lang w:bidi="he-IL"/>
          <w14:ligatures w14:val="standardContextual"/>
        </w:rPr>
      </w:pPr>
      <w:r w:rsidRPr="0034350A">
        <w:rPr>
          <w:rFonts w:eastAsia="Aptos"/>
          <w:b/>
          <w:bCs/>
          <w:kern w:val="2"/>
          <w:sz w:val="22"/>
          <w:szCs w:val="22"/>
          <w:lang w:bidi="he-IL"/>
          <w14:ligatures w14:val="standardContextual"/>
        </w:rPr>
        <w:t xml:space="preserve">Handelsman Y, Anderson JE, </w:t>
      </w:r>
      <w:proofErr w:type="spellStart"/>
      <w:r w:rsidRPr="0034350A">
        <w:rPr>
          <w:rFonts w:eastAsia="Aptos"/>
          <w:b/>
          <w:bCs/>
          <w:kern w:val="2"/>
          <w:sz w:val="22"/>
          <w:szCs w:val="22"/>
          <w:lang w:bidi="he-IL"/>
          <w14:ligatures w14:val="standardContextual"/>
        </w:rPr>
        <w:t>Bakris</w:t>
      </w:r>
      <w:proofErr w:type="spellEnd"/>
      <w:r w:rsidRPr="0034350A">
        <w:rPr>
          <w:rFonts w:eastAsia="Aptos"/>
          <w:b/>
          <w:bCs/>
          <w:kern w:val="2"/>
          <w:sz w:val="22"/>
          <w:szCs w:val="22"/>
          <w:lang w:bidi="he-IL"/>
          <w14:ligatures w14:val="standardContextual"/>
        </w:rPr>
        <w:t xml:space="preserve"> GL, Ballantyne CM, Bhatt DL, Bloomgarden ZT, Bozkurt B, Budoff MJ, Butler J, Cherney DZI, DeFronzo RA, Del Prato S, Eckel RH, </w:t>
      </w:r>
      <w:proofErr w:type="spellStart"/>
      <w:r w:rsidRPr="0034350A">
        <w:rPr>
          <w:rFonts w:eastAsia="Aptos"/>
          <w:b/>
          <w:bCs/>
          <w:kern w:val="2"/>
          <w:sz w:val="22"/>
          <w:szCs w:val="22"/>
          <w:lang w:bidi="he-IL"/>
          <w14:ligatures w14:val="standardContextual"/>
        </w:rPr>
        <w:t>Filippatos</w:t>
      </w:r>
      <w:proofErr w:type="spellEnd"/>
      <w:r w:rsidRPr="0034350A">
        <w:rPr>
          <w:rFonts w:eastAsia="Aptos"/>
          <w:b/>
          <w:bCs/>
          <w:kern w:val="2"/>
          <w:sz w:val="22"/>
          <w:szCs w:val="22"/>
          <w:lang w:bidi="he-IL"/>
          <w14:ligatures w14:val="standardContextual"/>
        </w:rPr>
        <w:t xml:space="preserve"> G, </w:t>
      </w:r>
      <w:proofErr w:type="spellStart"/>
      <w:r w:rsidRPr="0034350A">
        <w:rPr>
          <w:rFonts w:eastAsia="Aptos"/>
          <w:b/>
          <w:bCs/>
          <w:kern w:val="2"/>
          <w:sz w:val="22"/>
          <w:szCs w:val="22"/>
          <w:lang w:bidi="he-IL"/>
          <w14:ligatures w14:val="standardContextual"/>
        </w:rPr>
        <w:t>Fonarow</w:t>
      </w:r>
      <w:proofErr w:type="spellEnd"/>
      <w:r w:rsidRPr="0034350A">
        <w:rPr>
          <w:rFonts w:eastAsia="Aptos"/>
          <w:b/>
          <w:bCs/>
          <w:kern w:val="2"/>
          <w:sz w:val="22"/>
          <w:szCs w:val="22"/>
          <w:lang w:bidi="he-IL"/>
          <w14:ligatures w14:val="standardContextual"/>
        </w:rPr>
        <w:t xml:space="preserve"> GC, Fonseca VA, Garvey WT, Giorgino F, Grant PJ, Green JB, Greene SJ, Groop PH, Grunberger G, </w:t>
      </w:r>
      <w:proofErr w:type="spellStart"/>
      <w:r w:rsidRPr="0034350A">
        <w:rPr>
          <w:rFonts w:eastAsia="Aptos"/>
          <w:b/>
          <w:bCs/>
          <w:kern w:val="2"/>
          <w:sz w:val="22"/>
          <w:szCs w:val="22"/>
          <w:lang w:bidi="he-IL"/>
          <w14:ligatures w14:val="standardContextual"/>
        </w:rPr>
        <w:t>Jastreboff</w:t>
      </w:r>
      <w:proofErr w:type="spellEnd"/>
      <w:r w:rsidRPr="0034350A">
        <w:rPr>
          <w:rFonts w:eastAsia="Aptos"/>
          <w:b/>
          <w:bCs/>
          <w:kern w:val="2"/>
          <w:sz w:val="22"/>
          <w:szCs w:val="22"/>
          <w:lang w:bidi="he-IL"/>
          <w14:ligatures w14:val="standardContextual"/>
        </w:rPr>
        <w:t xml:space="preserve"> AM, </w:t>
      </w:r>
      <w:proofErr w:type="spellStart"/>
      <w:r w:rsidRPr="0034350A">
        <w:rPr>
          <w:rFonts w:eastAsia="Aptos"/>
          <w:b/>
          <w:bCs/>
          <w:kern w:val="2"/>
          <w:sz w:val="22"/>
          <w:szCs w:val="22"/>
          <w:lang w:bidi="he-IL"/>
          <w14:ligatures w14:val="standardContextual"/>
        </w:rPr>
        <w:t>Jellinger</w:t>
      </w:r>
      <w:proofErr w:type="spellEnd"/>
      <w:r w:rsidRPr="0034350A">
        <w:rPr>
          <w:rFonts w:eastAsia="Aptos"/>
          <w:b/>
          <w:bCs/>
          <w:kern w:val="2"/>
          <w:sz w:val="22"/>
          <w:szCs w:val="22"/>
          <w:lang w:bidi="he-IL"/>
          <w14:ligatures w14:val="standardContextual"/>
        </w:rPr>
        <w:t xml:space="preserve"> PS, </w:t>
      </w:r>
      <w:proofErr w:type="spellStart"/>
      <w:r w:rsidRPr="0034350A">
        <w:rPr>
          <w:rFonts w:eastAsia="Aptos"/>
          <w:b/>
          <w:bCs/>
          <w:kern w:val="2"/>
          <w:sz w:val="22"/>
          <w:szCs w:val="22"/>
          <w:lang w:bidi="he-IL"/>
          <w14:ligatures w14:val="standardContextual"/>
        </w:rPr>
        <w:t>Khunti</w:t>
      </w:r>
      <w:proofErr w:type="spellEnd"/>
      <w:r w:rsidRPr="0034350A">
        <w:rPr>
          <w:rFonts w:eastAsia="Aptos"/>
          <w:b/>
          <w:bCs/>
          <w:kern w:val="2"/>
          <w:sz w:val="22"/>
          <w:szCs w:val="22"/>
          <w:lang w:bidi="he-IL"/>
          <w14:ligatures w14:val="standardContextual"/>
        </w:rPr>
        <w:t xml:space="preserve"> K, Klein S, </w:t>
      </w:r>
      <w:proofErr w:type="spellStart"/>
      <w:r w:rsidRPr="0034350A">
        <w:rPr>
          <w:rFonts w:eastAsia="Aptos"/>
          <w:b/>
          <w:bCs/>
          <w:kern w:val="2"/>
          <w:sz w:val="22"/>
          <w:szCs w:val="22"/>
          <w:lang w:bidi="he-IL"/>
          <w14:ligatures w14:val="standardContextual"/>
        </w:rPr>
        <w:t>Kosiborod</w:t>
      </w:r>
      <w:proofErr w:type="spellEnd"/>
      <w:r w:rsidRPr="0034350A">
        <w:rPr>
          <w:rFonts w:eastAsia="Aptos"/>
          <w:b/>
          <w:bCs/>
          <w:kern w:val="2"/>
          <w:sz w:val="22"/>
          <w:szCs w:val="22"/>
          <w:lang w:bidi="he-IL"/>
          <w14:ligatures w14:val="standardContextual"/>
        </w:rPr>
        <w:t xml:space="preserve"> MN, Kushner P, Leiter LA, </w:t>
      </w:r>
      <w:proofErr w:type="spellStart"/>
      <w:r w:rsidRPr="0034350A">
        <w:rPr>
          <w:rFonts w:eastAsia="Aptos"/>
          <w:b/>
          <w:bCs/>
          <w:kern w:val="2"/>
          <w:sz w:val="22"/>
          <w:szCs w:val="22"/>
          <w:lang w:bidi="he-IL"/>
          <w14:ligatures w14:val="standardContextual"/>
        </w:rPr>
        <w:t>Lepor</w:t>
      </w:r>
      <w:proofErr w:type="spellEnd"/>
      <w:r w:rsidRPr="0034350A">
        <w:rPr>
          <w:rFonts w:eastAsia="Aptos"/>
          <w:b/>
          <w:bCs/>
          <w:kern w:val="2"/>
          <w:sz w:val="22"/>
          <w:szCs w:val="22"/>
          <w:lang w:bidi="he-IL"/>
          <w14:ligatures w14:val="standardContextual"/>
        </w:rPr>
        <w:t xml:space="preserve"> NE, </w:t>
      </w:r>
      <w:proofErr w:type="spellStart"/>
      <w:r w:rsidRPr="0034350A">
        <w:rPr>
          <w:rFonts w:eastAsia="Aptos"/>
          <w:b/>
          <w:bCs/>
          <w:kern w:val="2"/>
          <w:sz w:val="22"/>
          <w:szCs w:val="22"/>
          <w:lang w:bidi="he-IL"/>
          <w14:ligatures w14:val="standardContextual"/>
        </w:rPr>
        <w:t>Mantzoros</w:t>
      </w:r>
      <w:proofErr w:type="spellEnd"/>
      <w:r w:rsidRPr="0034350A">
        <w:rPr>
          <w:rFonts w:eastAsia="Aptos"/>
          <w:b/>
          <w:bCs/>
          <w:kern w:val="2"/>
          <w:sz w:val="22"/>
          <w:szCs w:val="22"/>
          <w:lang w:bidi="he-IL"/>
          <w14:ligatures w14:val="standardContextual"/>
        </w:rPr>
        <w:t xml:space="preserve"> CS, Mathieu C, Mende CW, Michos ED, Morales J, </w:t>
      </w:r>
      <w:proofErr w:type="spellStart"/>
      <w:r w:rsidRPr="0034350A">
        <w:rPr>
          <w:rFonts w:eastAsia="Aptos"/>
          <w:b/>
          <w:bCs/>
          <w:kern w:val="2"/>
          <w:sz w:val="22"/>
          <w:szCs w:val="22"/>
          <w:lang w:bidi="he-IL"/>
          <w14:ligatures w14:val="standardContextual"/>
        </w:rPr>
        <w:t>Plutzky</w:t>
      </w:r>
      <w:proofErr w:type="spellEnd"/>
      <w:r w:rsidRPr="0034350A">
        <w:rPr>
          <w:rFonts w:eastAsia="Aptos"/>
          <w:b/>
          <w:bCs/>
          <w:kern w:val="2"/>
          <w:sz w:val="22"/>
          <w:szCs w:val="22"/>
          <w:lang w:bidi="he-IL"/>
          <w14:ligatures w14:val="standardContextual"/>
        </w:rPr>
        <w:t xml:space="preserve"> J, Pratley RE, Ray KK, Rossing P, Sattar N, Schwarz PEH, </w:t>
      </w:r>
      <w:proofErr w:type="spellStart"/>
      <w:r w:rsidRPr="0034350A">
        <w:rPr>
          <w:rFonts w:eastAsia="Aptos"/>
          <w:b/>
          <w:bCs/>
          <w:kern w:val="2"/>
          <w:sz w:val="22"/>
          <w:szCs w:val="22"/>
          <w:lang w:bidi="he-IL"/>
          <w14:ligatures w14:val="standardContextual"/>
        </w:rPr>
        <w:t>Standl</w:t>
      </w:r>
      <w:proofErr w:type="spellEnd"/>
      <w:r w:rsidRPr="0034350A">
        <w:rPr>
          <w:rFonts w:eastAsia="Aptos"/>
          <w:b/>
          <w:bCs/>
          <w:kern w:val="2"/>
          <w:sz w:val="22"/>
          <w:szCs w:val="22"/>
          <w:lang w:bidi="he-IL"/>
          <w14:ligatures w14:val="standardContextual"/>
        </w:rPr>
        <w:t xml:space="preserve"> E, Steg PG, </w:t>
      </w:r>
      <w:proofErr w:type="spellStart"/>
      <w:r w:rsidRPr="0034350A">
        <w:rPr>
          <w:rFonts w:eastAsia="Aptos"/>
          <w:b/>
          <w:bCs/>
          <w:kern w:val="2"/>
          <w:sz w:val="22"/>
          <w:szCs w:val="22"/>
          <w:lang w:bidi="he-IL"/>
          <w14:ligatures w14:val="standardContextual"/>
        </w:rPr>
        <w:t>Tokgözoğlu</w:t>
      </w:r>
      <w:proofErr w:type="spellEnd"/>
      <w:r w:rsidRPr="0034350A">
        <w:rPr>
          <w:rFonts w:eastAsia="Aptos"/>
          <w:b/>
          <w:bCs/>
          <w:kern w:val="2"/>
          <w:sz w:val="22"/>
          <w:szCs w:val="22"/>
          <w:lang w:bidi="he-IL"/>
          <w14:ligatures w14:val="standardContextual"/>
        </w:rPr>
        <w:t xml:space="preserve"> L, </w:t>
      </w:r>
      <w:proofErr w:type="spellStart"/>
      <w:r w:rsidRPr="0034350A">
        <w:rPr>
          <w:rFonts w:eastAsia="Aptos"/>
          <w:b/>
          <w:bCs/>
          <w:kern w:val="2"/>
          <w:sz w:val="22"/>
          <w:szCs w:val="22"/>
          <w:lang w:bidi="he-IL"/>
          <w14:ligatures w14:val="standardContextual"/>
        </w:rPr>
        <w:t>Tuomilehto</w:t>
      </w:r>
      <w:proofErr w:type="spellEnd"/>
      <w:r w:rsidRPr="0034350A">
        <w:rPr>
          <w:rFonts w:eastAsia="Aptos"/>
          <w:b/>
          <w:bCs/>
          <w:kern w:val="2"/>
          <w:sz w:val="22"/>
          <w:szCs w:val="22"/>
          <w:lang w:bidi="he-IL"/>
          <w14:ligatures w14:val="standardContextual"/>
        </w:rPr>
        <w:t xml:space="preserve"> J, Umpierrez GE, Valensi P, Weir MR, Wilding J, Wright EE Jr. </w:t>
      </w:r>
      <w:r w:rsidRPr="0034350A">
        <w:rPr>
          <w:rFonts w:eastAsia="Aptos"/>
          <w:kern w:val="2"/>
          <w:sz w:val="22"/>
          <w:szCs w:val="22"/>
          <w:lang w:bidi="he-IL"/>
          <w14:ligatures w14:val="standardContextual"/>
        </w:rPr>
        <w:t xml:space="preserve">DCRM 2.0: Multispecialty practice recommendations for the management of diabetes, cardiorenal, and metabolic diseases </w:t>
      </w:r>
      <w:r w:rsidRPr="0034350A">
        <w:rPr>
          <w:rFonts w:eastAsia="Aptos"/>
          <w:i/>
          <w:iCs/>
          <w:kern w:val="2"/>
          <w:sz w:val="22"/>
          <w:szCs w:val="22"/>
          <w:lang w:bidi="he-IL"/>
          <w14:ligatures w14:val="standardContextual"/>
        </w:rPr>
        <w:t>Metabolism</w:t>
      </w:r>
      <w:r w:rsidRPr="0034350A">
        <w:rPr>
          <w:rFonts w:eastAsia="Aptos"/>
          <w:kern w:val="2"/>
          <w:sz w:val="22"/>
          <w:szCs w:val="22"/>
          <w:lang w:bidi="he-IL"/>
          <w14:ligatures w14:val="standardContextual"/>
        </w:rPr>
        <w:t xml:space="preserve">. 2024 Jun 4:155931. </w:t>
      </w:r>
      <w:proofErr w:type="spellStart"/>
      <w:r w:rsidRPr="0034350A">
        <w:rPr>
          <w:rFonts w:eastAsia="Aptos"/>
          <w:kern w:val="2"/>
          <w:sz w:val="22"/>
          <w:szCs w:val="22"/>
          <w:lang w:bidi="he-IL"/>
          <w14:ligatures w14:val="standardContextual"/>
        </w:rPr>
        <w:t>doi</w:t>
      </w:r>
      <w:proofErr w:type="spellEnd"/>
      <w:r w:rsidRPr="0034350A">
        <w:rPr>
          <w:rFonts w:eastAsia="Aptos"/>
          <w:kern w:val="2"/>
          <w:sz w:val="22"/>
          <w:szCs w:val="22"/>
          <w:lang w:bidi="he-IL"/>
          <w14:ligatures w14:val="standardContextual"/>
        </w:rPr>
        <w:t>: 10.1016 PMID: 38852020</w:t>
      </w:r>
    </w:p>
    <w:p w14:paraId="5D8E8A7A" w14:textId="3C083E24" w:rsidR="00A232B5" w:rsidRPr="0034350A" w:rsidRDefault="00A232B5" w:rsidP="00A232B5">
      <w:pPr>
        <w:widowControl/>
        <w:spacing w:after="160" w:line="278" w:lineRule="auto"/>
        <w:rPr>
          <w:rFonts w:eastAsia="Aptos"/>
          <w:kern w:val="2"/>
          <w:sz w:val="22"/>
          <w:szCs w:val="22"/>
          <w:lang w:bidi="he-IL"/>
          <w14:ligatures w14:val="standardContextual"/>
        </w:rPr>
      </w:pPr>
      <w:proofErr w:type="spellStart"/>
      <w:r w:rsidRPr="0034350A">
        <w:rPr>
          <w:rFonts w:eastAsia="Aptos"/>
          <w:b/>
          <w:bCs/>
          <w:kern w:val="2"/>
          <w:sz w:val="22"/>
          <w:szCs w:val="22"/>
          <w:lang w:bidi="he-IL"/>
          <w14:ligatures w14:val="standardContextual"/>
        </w:rPr>
        <w:t>Christofides</w:t>
      </w:r>
      <w:proofErr w:type="spellEnd"/>
      <w:r w:rsidRPr="0034350A">
        <w:rPr>
          <w:rFonts w:eastAsia="Aptos"/>
          <w:b/>
          <w:bCs/>
          <w:kern w:val="2"/>
          <w:sz w:val="22"/>
          <w:szCs w:val="22"/>
          <w:lang w:bidi="he-IL"/>
          <w14:ligatures w14:val="standardContextual"/>
        </w:rPr>
        <w:t xml:space="preserve"> EA, Stankiewicz A, Denham D, Bellido D, Franek E, Nakhle S, Łukaszewicz M, Reed J, Cózar-León V, Kosch C, </w:t>
      </w:r>
      <w:proofErr w:type="spellStart"/>
      <w:r w:rsidRPr="0034350A">
        <w:rPr>
          <w:rFonts w:eastAsia="Aptos"/>
          <w:b/>
          <w:bCs/>
          <w:kern w:val="2"/>
          <w:sz w:val="22"/>
          <w:szCs w:val="22"/>
          <w:lang w:bidi="he-IL"/>
          <w14:ligatures w14:val="standardContextual"/>
        </w:rPr>
        <w:t>Karaś</w:t>
      </w:r>
      <w:proofErr w:type="spellEnd"/>
      <w:r w:rsidRPr="0034350A">
        <w:rPr>
          <w:rFonts w:eastAsia="Aptos"/>
          <w:b/>
          <w:bCs/>
          <w:kern w:val="2"/>
          <w:sz w:val="22"/>
          <w:szCs w:val="22"/>
          <w:lang w:bidi="he-IL"/>
          <w14:ligatures w14:val="standardContextual"/>
        </w:rPr>
        <w:t xml:space="preserve"> P, Fitz-Patrick D, Handelsman Y, Warren M, Hollander P, Huffman D, Raskin P, Oroszlán T, </w:t>
      </w:r>
      <w:proofErr w:type="spellStart"/>
      <w:r w:rsidRPr="0034350A">
        <w:rPr>
          <w:rFonts w:eastAsia="Aptos"/>
          <w:b/>
          <w:bCs/>
          <w:kern w:val="2"/>
          <w:sz w:val="22"/>
          <w:szCs w:val="22"/>
          <w:lang w:bidi="he-IL"/>
          <w14:ligatures w14:val="standardContextual"/>
        </w:rPr>
        <w:t>Lillestol</w:t>
      </w:r>
      <w:proofErr w:type="spellEnd"/>
      <w:r w:rsidRPr="0034350A">
        <w:rPr>
          <w:rFonts w:eastAsia="Aptos"/>
          <w:b/>
          <w:bCs/>
          <w:kern w:val="2"/>
          <w:sz w:val="22"/>
          <w:szCs w:val="22"/>
          <w:lang w:bidi="he-IL"/>
          <w14:ligatures w14:val="standardContextual"/>
        </w:rPr>
        <w:t xml:space="preserve"> M, Ovalle F</w:t>
      </w:r>
      <w:r w:rsidRPr="0034350A">
        <w:rPr>
          <w:rFonts w:eastAsia="Aptos"/>
          <w:kern w:val="2"/>
          <w:sz w:val="22"/>
          <w:szCs w:val="22"/>
          <w:lang w:bidi="he-IL"/>
          <w14:ligatures w14:val="standardContextual"/>
        </w:rPr>
        <w:t xml:space="preserve">. Immunogenicity, Efficacy, and Safety of Biosimilar Insulin Glargine (Gan &amp; Lee Glargine) Compared with Originator Insulin Glargine (Lantus®) in Patients with Type 1 Diabetes after 26 Weeks Treatment. </w:t>
      </w:r>
      <w:proofErr w:type="spellStart"/>
      <w:r w:rsidRPr="0034350A">
        <w:rPr>
          <w:rFonts w:eastAsia="Aptos"/>
          <w:i/>
          <w:iCs/>
          <w:kern w:val="2"/>
          <w:sz w:val="22"/>
          <w:szCs w:val="22"/>
          <w:lang w:bidi="he-IL"/>
          <w14:ligatures w14:val="standardContextual"/>
        </w:rPr>
        <w:t>Endocr</w:t>
      </w:r>
      <w:proofErr w:type="spellEnd"/>
      <w:r w:rsidRPr="0034350A">
        <w:rPr>
          <w:rFonts w:eastAsia="Aptos"/>
          <w:i/>
          <w:iCs/>
          <w:kern w:val="2"/>
          <w:sz w:val="22"/>
          <w:szCs w:val="22"/>
          <w:lang w:bidi="he-IL"/>
          <w14:ligatures w14:val="standardContextual"/>
        </w:rPr>
        <w:t xml:space="preserve"> </w:t>
      </w:r>
      <w:proofErr w:type="spellStart"/>
      <w:r w:rsidRPr="0034350A">
        <w:rPr>
          <w:rFonts w:eastAsia="Aptos"/>
          <w:i/>
          <w:iCs/>
          <w:kern w:val="2"/>
          <w:sz w:val="22"/>
          <w:szCs w:val="22"/>
          <w:lang w:bidi="he-IL"/>
          <w14:ligatures w14:val="standardContextual"/>
        </w:rPr>
        <w:t>Pract</w:t>
      </w:r>
      <w:proofErr w:type="spellEnd"/>
      <w:r w:rsidRPr="0034350A">
        <w:rPr>
          <w:rFonts w:eastAsia="Aptos"/>
          <w:i/>
          <w:iCs/>
          <w:kern w:val="2"/>
          <w:sz w:val="22"/>
          <w:szCs w:val="22"/>
          <w:lang w:bidi="he-IL"/>
          <w14:ligatures w14:val="standardContextual"/>
        </w:rPr>
        <w:t>.</w:t>
      </w:r>
      <w:r w:rsidRPr="0034350A">
        <w:rPr>
          <w:rFonts w:eastAsia="Aptos"/>
          <w:kern w:val="2"/>
          <w:sz w:val="22"/>
          <w:szCs w:val="22"/>
          <w:lang w:bidi="he-IL"/>
          <w14:ligatures w14:val="standardContextual"/>
        </w:rPr>
        <w:t xml:space="preserve"> 2024 Jun </w:t>
      </w:r>
      <w:proofErr w:type="gramStart"/>
      <w:r w:rsidRPr="0034350A">
        <w:rPr>
          <w:rFonts w:eastAsia="Aptos"/>
          <w:kern w:val="2"/>
          <w:sz w:val="22"/>
          <w:szCs w:val="22"/>
          <w:lang w:bidi="he-IL"/>
          <w14:ligatures w14:val="standardContextual"/>
        </w:rPr>
        <w:t>12:S</w:t>
      </w:r>
      <w:proofErr w:type="gramEnd"/>
      <w:r w:rsidRPr="0034350A">
        <w:rPr>
          <w:rFonts w:eastAsia="Aptos"/>
          <w:kern w:val="2"/>
          <w:sz w:val="22"/>
          <w:szCs w:val="22"/>
          <w:lang w:bidi="he-IL"/>
          <w14:ligatures w14:val="standardContextual"/>
        </w:rPr>
        <w:t>1530-891</w:t>
      </w:r>
      <w:proofErr w:type="gramStart"/>
      <w:r w:rsidRPr="0034350A">
        <w:rPr>
          <w:rFonts w:eastAsia="Aptos"/>
          <w:kern w:val="2"/>
          <w:sz w:val="22"/>
          <w:szCs w:val="22"/>
          <w:lang w:bidi="he-IL"/>
          <w14:ligatures w14:val="standardContextual"/>
        </w:rPr>
        <w:t>X(</w:t>
      </w:r>
      <w:proofErr w:type="gramEnd"/>
      <w:r w:rsidRPr="0034350A">
        <w:rPr>
          <w:rFonts w:eastAsia="Aptos"/>
          <w:kern w:val="2"/>
          <w:sz w:val="22"/>
          <w:szCs w:val="22"/>
          <w:lang w:bidi="he-IL"/>
          <w14:ligatures w14:val="standardContextual"/>
        </w:rPr>
        <w:t xml:space="preserve">24)00553-6. </w:t>
      </w:r>
      <w:proofErr w:type="spellStart"/>
      <w:r w:rsidRPr="0034350A">
        <w:rPr>
          <w:rFonts w:eastAsia="Aptos"/>
          <w:kern w:val="2"/>
          <w:sz w:val="22"/>
          <w:szCs w:val="22"/>
          <w:lang w:bidi="he-IL"/>
          <w14:ligatures w14:val="standardContextual"/>
        </w:rPr>
        <w:t>doi</w:t>
      </w:r>
      <w:proofErr w:type="spellEnd"/>
      <w:r w:rsidRPr="0034350A">
        <w:rPr>
          <w:rFonts w:eastAsia="Aptos"/>
          <w:kern w:val="2"/>
          <w:sz w:val="22"/>
          <w:szCs w:val="22"/>
          <w:lang w:bidi="he-IL"/>
          <w14:ligatures w14:val="standardContextual"/>
        </w:rPr>
        <w:t>: 10.1016/j.eprac.2024.06.002. Online ahead of print. PMID: 38876181</w:t>
      </w:r>
    </w:p>
    <w:p w14:paraId="57E44D2F" w14:textId="77777777" w:rsidR="00ED19DF" w:rsidRPr="0034350A" w:rsidRDefault="00ED19DF" w:rsidP="00ED19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Ibrahim M, Ba-Essa EM, Baker J, Cahn A, Ceriello A, Cosentino F, Davies MJ, Eckel RH, Van Gaal L, Gaede P, Handelsman Y, Klein S, Leslie RD, </w:t>
      </w:r>
      <w:proofErr w:type="spellStart"/>
      <w:r w:rsidRPr="0034350A">
        <w:rPr>
          <w:b/>
          <w:bCs/>
          <w:sz w:val="22"/>
          <w:szCs w:val="22"/>
        </w:rPr>
        <w:t>Pozzilli</w:t>
      </w:r>
      <w:proofErr w:type="spellEnd"/>
      <w:r w:rsidRPr="0034350A">
        <w:rPr>
          <w:b/>
          <w:bCs/>
          <w:sz w:val="22"/>
          <w:szCs w:val="22"/>
        </w:rPr>
        <w:t xml:space="preserve"> P, Del Prato S, </w:t>
      </w:r>
      <w:proofErr w:type="spellStart"/>
      <w:r w:rsidRPr="0034350A">
        <w:rPr>
          <w:b/>
          <w:bCs/>
          <w:sz w:val="22"/>
          <w:szCs w:val="22"/>
        </w:rPr>
        <w:t>Prattichizzo</w:t>
      </w:r>
      <w:proofErr w:type="spellEnd"/>
      <w:r w:rsidRPr="0034350A">
        <w:rPr>
          <w:b/>
          <w:bCs/>
          <w:sz w:val="22"/>
          <w:szCs w:val="22"/>
        </w:rPr>
        <w:t xml:space="preserve"> F, Schnell O, Seferovic PM, </w:t>
      </w:r>
      <w:proofErr w:type="spellStart"/>
      <w:r w:rsidRPr="0034350A">
        <w:rPr>
          <w:b/>
          <w:bCs/>
          <w:sz w:val="22"/>
          <w:szCs w:val="22"/>
        </w:rPr>
        <w:t>Standl</w:t>
      </w:r>
      <w:proofErr w:type="spellEnd"/>
      <w:r w:rsidRPr="0034350A">
        <w:rPr>
          <w:b/>
          <w:bCs/>
          <w:sz w:val="22"/>
          <w:szCs w:val="22"/>
        </w:rPr>
        <w:t xml:space="preserve"> E, Thomas A, </w:t>
      </w:r>
      <w:proofErr w:type="spellStart"/>
      <w:r w:rsidRPr="0034350A">
        <w:rPr>
          <w:b/>
          <w:bCs/>
          <w:sz w:val="22"/>
          <w:szCs w:val="22"/>
        </w:rPr>
        <w:t>Tuomilehto</w:t>
      </w:r>
      <w:proofErr w:type="spellEnd"/>
      <w:r w:rsidRPr="0034350A">
        <w:rPr>
          <w:b/>
          <w:bCs/>
          <w:sz w:val="22"/>
          <w:szCs w:val="22"/>
        </w:rPr>
        <w:t xml:space="preserve"> J, Valensi P, Umpierrez GE. </w:t>
      </w:r>
      <w:r w:rsidRPr="0034350A">
        <w:rPr>
          <w:sz w:val="22"/>
          <w:szCs w:val="22"/>
        </w:rPr>
        <w:t xml:space="preserve">Cardio-renal-metabolic disease in primary care setting </w:t>
      </w:r>
      <w:r w:rsidRPr="0034350A">
        <w:rPr>
          <w:i/>
          <w:iCs/>
          <w:sz w:val="22"/>
          <w:szCs w:val="22"/>
        </w:rPr>
        <w:t xml:space="preserve">Diabetes </w:t>
      </w:r>
      <w:proofErr w:type="spellStart"/>
      <w:r w:rsidRPr="0034350A">
        <w:rPr>
          <w:i/>
          <w:iCs/>
          <w:sz w:val="22"/>
          <w:szCs w:val="22"/>
        </w:rPr>
        <w:t>Metab</w:t>
      </w:r>
      <w:proofErr w:type="spellEnd"/>
      <w:r w:rsidRPr="0034350A">
        <w:rPr>
          <w:i/>
          <w:iCs/>
          <w:sz w:val="22"/>
          <w:szCs w:val="22"/>
        </w:rPr>
        <w:t xml:space="preserve"> Res Rev</w:t>
      </w:r>
      <w:r w:rsidRPr="0034350A">
        <w:rPr>
          <w:sz w:val="22"/>
          <w:szCs w:val="22"/>
        </w:rPr>
        <w:t xml:space="preserve">. 2023 Dec </w:t>
      </w:r>
      <w:proofErr w:type="gramStart"/>
      <w:r w:rsidRPr="0034350A">
        <w:rPr>
          <w:sz w:val="22"/>
          <w:szCs w:val="22"/>
        </w:rPr>
        <w:t>19:e</w:t>
      </w:r>
      <w:proofErr w:type="gramEnd"/>
      <w:r w:rsidRPr="0034350A">
        <w:rPr>
          <w:sz w:val="22"/>
          <w:szCs w:val="22"/>
        </w:rPr>
        <w:t xml:space="preserve">3755. </w:t>
      </w:r>
      <w:proofErr w:type="spellStart"/>
      <w:r w:rsidRPr="0034350A">
        <w:rPr>
          <w:sz w:val="22"/>
          <w:szCs w:val="22"/>
        </w:rPr>
        <w:t>doi</w:t>
      </w:r>
      <w:proofErr w:type="spellEnd"/>
      <w:r w:rsidRPr="0034350A">
        <w:rPr>
          <w:sz w:val="22"/>
          <w:szCs w:val="22"/>
        </w:rPr>
        <w:t>: 10.1002/dmrr.3755. PMID: 38115715</w:t>
      </w:r>
    </w:p>
    <w:p w14:paraId="41039CAB" w14:textId="77777777" w:rsidR="0041264E" w:rsidRDefault="0041264E" w:rsidP="007D5B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45D22278" w14:textId="00C92E58" w:rsidR="007D5BE6" w:rsidRPr="0034350A" w:rsidRDefault="007D5BE6" w:rsidP="007D5B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Morales J, Handelsman Y </w:t>
      </w:r>
      <w:r w:rsidRPr="0034350A">
        <w:rPr>
          <w:sz w:val="22"/>
          <w:szCs w:val="22"/>
        </w:rPr>
        <w:t xml:space="preserve">Cardiovascular Outcomes in Patients </w:t>
      </w:r>
      <w:proofErr w:type="gramStart"/>
      <w:r w:rsidRPr="0034350A">
        <w:rPr>
          <w:sz w:val="22"/>
          <w:szCs w:val="22"/>
        </w:rPr>
        <w:t>With</w:t>
      </w:r>
      <w:proofErr w:type="gramEnd"/>
      <w:r w:rsidRPr="0034350A">
        <w:rPr>
          <w:sz w:val="22"/>
          <w:szCs w:val="22"/>
        </w:rPr>
        <w:t xml:space="preserve"> Diabetes and Kidney Disease: JACC Review Topic of the Week </w:t>
      </w:r>
      <w:r w:rsidRPr="0034350A">
        <w:rPr>
          <w:i/>
          <w:iCs/>
          <w:sz w:val="22"/>
          <w:szCs w:val="22"/>
        </w:rPr>
        <w:t xml:space="preserve">J Am Coll </w:t>
      </w:r>
      <w:proofErr w:type="spellStart"/>
      <w:r w:rsidRPr="0034350A">
        <w:rPr>
          <w:i/>
          <w:iCs/>
          <w:sz w:val="22"/>
          <w:szCs w:val="22"/>
        </w:rPr>
        <w:t>Cardiol</w:t>
      </w:r>
      <w:proofErr w:type="spellEnd"/>
      <w:r w:rsidRPr="0034350A">
        <w:rPr>
          <w:sz w:val="22"/>
          <w:szCs w:val="22"/>
        </w:rPr>
        <w:t xml:space="preserve">. 2023 Jul 11;82(2):161-170.                                           </w:t>
      </w:r>
      <w:proofErr w:type="spellStart"/>
      <w:r w:rsidRPr="0034350A">
        <w:rPr>
          <w:sz w:val="22"/>
          <w:szCs w:val="22"/>
        </w:rPr>
        <w:t>doi</w:t>
      </w:r>
      <w:proofErr w:type="spellEnd"/>
      <w:r w:rsidRPr="0034350A">
        <w:rPr>
          <w:sz w:val="22"/>
          <w:szCs w:val="22"/>
        </w:rPr>
        <w:t>: 0.1016/j.jacc.2023.04.052 PMID: 37407115</w:t>
      </w:r>
    </w:p>
    <w:p w14:paraId="45D30625" w14:textId="77777777" w:rsidR="0041264E" w:rsidRPr="0041264E" w:rsidRDefault="0041264E" w:rsidP="00D94805">
      <w:pPr>
        <w:widowControl/>
        <w:spacing w:after="160" w:line="259" w:lineRule="auto"/>
        <w:rPr>
          <w:rFonts w:eastAsiaTheme="minorHAnsi"/>
          <w:b/>
          <w:bCs/>
          <w:sz w:val="6"/>
          <w:szCs w:val="6"/>
          <w:lang w:bidi="he-IL"/>
        </w:rPr>
      </w:pPr>
    </w:p>
    <w:p w14:paraId="3DE5EBF7" w14:textId="429E1687" w:rsidR="00D94805" w:rsidRPr="0034350A" w:rsidRDefault="00D94805" w:rsidP="00D94805">
      <w:pPr>
        <w:widowControl/>
        <w:spacing w:after="160" w:line="259" w:lineRule="auto"/>
        <w:rPr>
          <w:rFonts w:eastAsiaTheme="minorHAnsi"/>
          <w:sz w:val="22"/>
          <w:szCs w:val="22"/>
          <w:lang w:bidi="he-IL"/>
        </w:rPr>
      </w:pPr>
      <w:r w:rsidRPr="0034350A">
        <w:rPr>
          <w:rFonts w:eastAsiaTheme="minorHAnsi"/>
          <w:b/>
          <w:bCs/>
          <w:sz w:val="22"/>
          <w:szCs w:val="22"/>
          <w:lang w:bidi="he-IL"/>
        </w:rPr>
        <w:t xml:space="preserve">Handelsman Y, Butler J, </w:t>
      </w:r>
      <w:proofErr w:type="spellStart"/>
      <w:r w:rsidRPr="0034350A">
        <w:rPr>
          <w:rFonts w:eastAsiaTheme="minorHAnsi"/>
          <w:b/>
          <w:bCs/>
          <w:sz w:val="22"/>
          <w:szCs w:val="22"/>
          <w:lang w:bidi="he-IL"/>
        </w:rPr>
        <w:t>Bakris</w:t>
      </w:r>
      <w:proofErr w:type="spellEnd"/>
      <w:r w:rsidRPr="0034350A">
        <w:rPr>
          <w:rFonts w:eastAsiaTheme="minorHAnsi"/>
          <w:b/>
          <w:bCs/>
          <w:sz w:val="22"/>
          <w:szCs w:val="22"/>
          <w:lang w:bidi="he-IL"/>
        </w:rPr>
        <w:t xml:space="preserve"> GL, DeFronzo RA, </w:t>
      </w:r>
      <w:proofErr w:type="spellStart"/>
      <w:r w:rsidRPr="0034350A">
        <w:rPr>
          <w:rFonts w:eastAsiaTheme="minorHAnsi"/>
          <w:b/>
          <w:bCs/>
          <w:sz w:val="22"/>
          <w:szCs w:val="22"/>
          <w:lang w:bidi="he-IL"/>
        </w:rPr>
        <w:t>Fonarow</w:t>
      </w:r>
      <w:proofErr w:type="spellEnd"/>
      <w:r w:rsidRPr="0034350A">
        <w:rPr>
          <w:rFonts w:eastAsiaTheme="minorHAnsi"/>
          <w:b/>
          <w:bCs/>
          <w:sz w:val="22"/>
          <w:szCs w:val="22"/>
          <w:lang w:bidi="he-IL"/>
        </w:rPr>
        <w:t xml:space="preserve"> GC, Green JB, Grunberger G, Januzzi JL Jr, Klein S, Kushner PR, McGuire DK, Michos ED, Morales J, Pratley RE, Weir MR, Wright E, Fonseca VA. </w:t>
      </w:r>
      <w:r w:rsidRPr="0034350A">
        <w:rPr>
          <w:rFonts w:eastAsiaTheme="minorHAnsi"/>
          <w:sz w:val="22"/>
          <w:szCs w:val="22"/>
          <w:lang w:bidi="he-IL"/>
        </w:rPr>
        <w:t xml:space="preserve">Early intervention and intensive management of patients with diabetes, cardiorenal, and metabolic diseases. </w:t>
      </w:r>
      <w:r w:rsidRPr="0034350A">
        <w:rPr>
          <w:rFonts w:eastAsiaTheme="minorHAnsi"/>
          <w:i/>
          <w:iCs/>
          <w:sz w:val="22"/>
          <w:szCs w:val="22"/>
          <w:lang w:bidi="he-IL"/>
        </w:rPr>
        <w:t>J Diabetes Complications</w:t>
      </w:r>
      <w:r w:rsidRPr="0034350A">
        <w:rPr>
          <w:rFonts w:eastAsiaTheme="minorHAnsi"/>
          <w:sz w:val="22"/>
          <w:szCs w:val="22"/>
          <w:lang w:bidi="he-IL"/>
        </w:rPr>
        <w:t xml:space="preserve">. 2023 Jan 3;37(2):108389. </w:t>
      </w:r>
      <w:proofErr w:type="spellStart"/>
      <w:r w:rsidRPr="0034350A">
        <w:rPr>
          <w:rFonts w:eastAsiaTheme="minorHAnsi"/>
          <w:sz w:val="22"/>
          <w:szCs w:val="22"/>
          <w:lang w:bidi="he-IL"/>
        </w:rPr>
        <w:t>doi</w:t>
      </w:r>
      <w:proofErr w:type="spellEnd"/>
      <w:r w:rsidRPr="0034350A">
        <w:rPr>
          <w:rFonts w:eastAsiaTheme="minorHAnsi"/>
          <w:sz w:val="22"/>
          <w:szCs w:val="22"/>
          <w:lang w:bidi="he-IL"/>
        </w:rPr>
        <w:t>: 10.1016/j.jdiacomp.2022.108389. Online ahead of print. PMID: 36669322</w:t>
      </w:r>
    </w:p>
    <w:p w14:paraId="690E0909" w14:textId="0D3247C5" w:rsidR="00763846" w:rsidRPr="0034350A" w:rsidRDefault="00763846" w:rsidP="00763846">
      <w:pPr>
        <w:widowControl/>
        <w:spacing w:after="160" w:line="259" w:lineRule="auto"/>
        <w:rPr>
          <w:rFonts w:eastAsiaTheme="minorHAnsi"/>
          <w:sz w:val="22"/>
          <w:szCs w:val="22"/>
          <w:lang w:bidi="he-IL"/>
        </w:rPr>
      </w:pPr>
      <w:r w:rsidRPr="0034350A">
        <w:rPr>
          <w:rFonts w:eastAsiaTheme="minorHAnsi"/>
          <w:b/>
          <w:bCs/>
          <w:sz w:val="22"/>
          <w:szCs w:val="22"/>
          <w:lang w:bidi="he-IL"/>
        </w:rPr>
        <w:lastRenderedPageBreak/>
        <w:t xml:space="preserve">Hamid A, Handelsman Y, Butler J. </w:t>
      </w:r>
      <w:r w:rsidRPr="0034350A">
        <w:rPr>
          <w:rFonts w:eastAsiaTheme="minorHAnsi"/>
          <w:sz w:val="22"/>
          <w:szCs w:val="22"/>
          <w:lang w:bidi="he-IL"/>
        </w:rPr>
        <w:t xml:space="preserve">DCRM Multispecialty Recommendations in Patients </w:t>
      </w:r>
      <w:proofErr w:type="gramStart"/>
      <w:r w:rsidRPr="0034350A">
        <w:rPr>
          <w:rFonts w:eastAsiaTheme="minorHAnsi"/>
          <w:sz w:val="22"/>
          <w:szCs w:val="22"/>
          <w:lang w:bidi="he-IL"/>
        </w:rPr>
        <w:t>With</w:t>
      </w:r>
      <w:proofErr w:type="gramEnd"/>
      <w:r w:rsidRPr="0034350A">
        <w:rPr>
          <w:rFonts w:eastAsiaTheme="minorHAnsi"/>
          <w:sz w:val="22"/>
          <w:szCs w:val="22"/>
          <w:lang w:bidi="he-IL"/>
        </w:rPr>
        <w:t xml:space="preserve"> Heart Failure</w:t>
      </w:r>
      <w:r w:rsidRPr="0034350A">
        <w:rPr>
          <w:rFonts w:eastAsiaTheme="minorHAnsi"/>
          <w:b/>
          <w:bCs/>
          <w:i/>
          <w:iCs/>
          <w:sz w:val="22"/>
          <w:szCs w:val="22"/>
          <w:lang w:bidi="he-IL"/>
        </w:rPr>
        <w:t xml:space="preserve">.  </w:t>
      </w:r>
      <w:r w:rsidRPr="0034350A">
        <w:rPr>
          <w:rFonts w:eastAsiaTheme="minorHAnsi"/>
          <w:i/>
          <w:iCs/>
          <w:sz w:val="22"/>
          <w:szCs w:val="22"/>
          <w:lang w:bidi="he-IL"/>
        </w:rPr>
        <w:t>J Card Fail.</w:t>
      </w:r>
      <w:r w:rsidRPr="0034350A">
        <w:rPr>
          <w:rFonts w:eastAsiaTheme="minorHAnsi"/>
          <w:sz w:val="22"/>
          <w:szCs w:val="22"/>
          <w:lang w:bidi="he-IL"/>
        </w:rPr>
        <w:t xml:space="preserve"> 2022 Aug </w:t>
      </w:r>
      <w:proofErr w:type="gramStart"/>
      <w:r w:rsidRPr="0034350A">
        <w:rPr>
          <w:rFonts w:eastAsiaTheme="minorHAnsi"/>
          <w:sz w:val="22"/>
          <w:szCs w:val="22"/>
          <w:lang w:bidi="he-IL"/>
        </w:rPr>
        <w:t>13:S</w:t>
      </w:r>
      <w:proofErr w:type="gramEnd"/>
      <w:r w:rsidRPr="0034350A">
        <w:rPr>
          <w:rFonts w:eastAsiaTheme="minorHAnsi"/>
          <w:sz w:val="22"/>
          <w:szCs w:val="22"/>
          <w:lang w:bidi="he-IL"/>
        </w:rPr>
        <w:t xml:space="preserve">1071-9164(22)00674-1. </w:t>
      </w:r>
      <w:proofErr w:type="spellStart"/>
      <w:r w:rsidRPr="0034350A">
        <w:rPr>
          <w:rFonts w:eastAsiaTheme="minorHAnsi"/>
          <w:sz w:val="22"/>
          <w:szCs w:val="22"/>
          <w:lang w:bidi="he-IL"/>
        </w:rPr>
        <w:t>doi</w:t>
      </w:r>
      <w:proofErr w:type="spellEnd"/>
      <w:r w:rsidRPr="0034350A">
        <w:rPr>
          <w:rFonts w:eastAsiaTheme="minorHAnsi"/>
          <w:sz w:val="22"/>
          <w:szCs w:val="22"/>
          <w:lang w:bidi="he-IL"/>
        </w:rPr>
        <w:t>: 10.1016/j.cardfail.2022.07.053. Online ahead of print. PMID: 35973620</w:t>
      </w:r>
    </w:p>
    <w:p w14:paraId="4225C4E6" w14:textId="4E9E6B8D" w:rsidR="008A42E3" w:rsidRPr="0034350A" w:rsidRDefault="008A42E3" w:rsidP="008A42E3">
      <w:pPr>
        <w:widowControl/>
        <w:spacing w:after="160" w:line="259" w:lineRule="auto"/>
        <w:rPr>
          <w:rFonts w:eastAsiaTheme="minorHAnsi"/>
          <w:sz w:val="22"/>
          <w:szCs w:val="22"/>
          <w:lang w:bidi="he-IL"/>
        </w:rPr>
      </w:pPr>
      <w:r w:rsidRPr="0034350A">
        <w:rPr>
          <w:rFonts w:eastAsiaTheme="minorHAnsi"/>
          <w:b/>
          <w:bCs/>
          <w:sz w:val="22"/>
          <w:szCs w:val="22"/>
          <w:lang w:bidi="he-IL"/>
        </w:rPr>
        <w:t xml:space="preserve">Miller M, </w:t>
      </w:r>
      <w:proofErr w:type="spellStart"/>
      <w:r w:rsidRPr="0034350A">
        <w:rPr>
          <w:rFonts w:eastAsiaTheme="minorHAnsi"/>
          <w:b/>
          <w:bCs/>
          <w:sz w:val="22"/>
          <w:szCs w:val="22"/>
          <w:lang w:bidi="he-IL"/>
        </w:rPr>
        <w:t>Tokgozoglu</w:t>
      </w:r>
      <w:proofErr w:type="spellEnd"/>
      <w:r w:rsidRPr="0034350A">
        <w:rPr>
          <w:rFonts w:eastAsiaTheme="minorHAnsi"/>
          <w:b/>
          <w:bCs/>
          <w:sz w:val="22"/>
          <w:szCs w:val="22"/>
          <w:lang w:bidi="he-IL"/>
        </w:rPr>
        <w:t xml:space="preserve"> L, </w:t>
      </w:r>
      <w:proofErr w:type="spellStart"/>
      <w:r w:rsidRPr="0034350A">
        <w:rPr>
          <w:rFonts w:eastAsiaTheme="minorHAnsi"/>
          <w:b/>
          <w:bCs/>
          <w:sz w:val="22"/>
          <w:szCs w:val="22"/>
          <w:lang w:bidi="he-IL"/>
        </w:rPr>
        <w:t>Parhofer</w:t>
      </w:r>
      <w:proofErr w:type="spellEnd"/>
      <w:r w:rsidRPr="0034350A">
        <w:rPr>
          <w:rFonts w:eastAsiaTheme="minorHAnsi"/>
          <w:b/>
          <w:bCs/>
          <w:sz w:val="22"/>
          <w:szCs w:val="22"/>
          <w:lang w:bidi="he-IL"/>
        </w:rPr>
        <w:t xml:space="preserve"> KG, Handelsman Y, Leiter LA, Landmesser U, Brinton EA, Catapano AL</w:t>
      </w:r>
      <w:r w:rsidRPr="0034350A">
        <w:rPr>
          <w:rFonts w:eastAsiaTheme="minorHAnsi"/>
          <w:sz w:val="22"/>
          <w:szCs w:val="22"/>
          <w:lang w:bidi="he-IL"/>
        </w:rPr>
        <w:t xml:space="preserve">. </w:t>
      </w:r>
      <w:proofErr w:type="spellStart"/>
      <w:r w:rsidRPr="0034350A">
        <w:rPr>
          <w:rFonts w:eastAsiaTheme="minorHAnsi"/>
          <w:sz w:val="22"/>
          <w:szCs w:val="22"/>
          <w:lang w:bidi="he-IL"/>
        </w:rPr>
        <w:t>Icosapent</w:t>
      </w:r>
      <w:proofErr w:type="spellEnd"/>
      <w:r w:rsidRPr="0034350A">
        <w:rPr>
          <w:rFonts w:eastAsiaTheme="minorHAnsi"/>
          <w:sz w:val="22"/>
          <w:szCs w:val="22"/>
          <w:lang w:bidi="he-IL"/>
        </w:rPr>
        <w:t xml:space="preserve"> ethyl for reduction of persistent cardiovascular risk: a critical review of major medical society guidelines and statements. Expert Rev Cardiovasc Ther. 2022 Jul 28:1-17. </w:t>
      </w:r>
      <w:proofErr w:type="spellStart"/>
      <w:r w:rsidRPr="0034350A">
        <w:rPr>
          <w:rFonts w:eastAsiaTheme="minorHAnsi"/>
          <w:sz w:val="22"/>
          <w:szCs w:val="22"/>
          <w:lang w:bidi="he-IL"/>
        </w:rPr>
        <w:t>doi</w:t>
      </w:r>
      <w:proofErr w:type="spellEnd"/>
      <w:r w:rsidRPr="0034350A">
        <w:rPr>
          <w:rFonts w:eastAsiaTheme="minorHAnsi"/>
          <w:sz w:val="22"/>
          <w:szCs w:val="22"/>
          <w:lang w:bidi="he-IL"/>
        </w:rPr>
        <w:t>: 10.1080/14779072.2022.2103541. Online ahead of print. PMID: 35876118</w:t>
      </w:r>
    </w:p>
    <w:p w14:paraId="386B341B" w14:textId="5AD56000" w:rsidR="001814BC" w:rsidRPr="0034350A" w:rsidRDefault="001814BC" w:rsidP="001814BC">
      <w:pPr>
        <w:widowControl/>
        <w:shd w:val="clear" w:color="auto" w:fill="FFFFFF"/>
        <w:rPr>
          <w:color w:val="4D8055"/>
          <w:sz w:val="22"/>
          <w:szCs w:val="22"/>
          <w:lang w:bidi="he-IL"/>
        </w:rPr>
      </w:pPr>
      <w:r w:rsidRPr="0034350A">
        <w:rPr>
          <w:b/>
          <w:bCs/>
          <w:sz w:val="22"/>
          <w:szCs w:val="22"/>
          <w:lang w:bidi="he-IL"/>
        </w:rPr>
        <w:t xml:space="preserve">Handelsman Y, Bunch TJ, </w:t>
      </w:r>
      <w:proofErr w:type="spellStart"/>
      <w:r w:rsidRPr="0034350A">
        <w:rPr>
          <w:b/>
          <w:bCs/>
          <w:sz w:val="22"/>
          <w:szCs w:val="22"/>
          <w:lang w:bidi="he-IL"/>
        </w:rPr>
        <w:t>Rodbard</w:t>
      </w:r>
      <w:proofErr w:type="spellEnd"/>
      <w:r w:rsidRPr="0034350A">
        <w:rPr>
          <w:b/>
          <w:bCs/>
          <w:sz w:val="22"/>
          <w:szCs w:val="22"/>
          <w:lang w:bidi="he-IL"/>
        </w:rPr>
        <w:t xml:space="preserve"> HW, Steinberg BA, Thind M, Bigot G, Konigsberg L, Wieloch M, </w:t>
      </w:r>
      <w:proofErr w:type="spellStart"/>
      <w:r w:rsidRPr="0034350A">
        <w:rPr>
          <w:b/>
          <w:bCs/>
          <w:sz w:val="22"/>
          <w:szCs w:val="22"/>
          <w:lang w:bidi="he-IL"/>
        </w:rPr>
        <w:t>Kowey</w:t>
      </w:r>
      <w:proofErr w:type="spellEnd"/>
      <w:r w:rsidRPr="0034350A">
        <w:rPr>
          <w:b/>
          <w:bCs/>
          <w:sz w:val="22"/>
          <w:szCs w:val="22"/>
          <w:lang w:bidi="he-IL"/>
        </w:rPr>
        <w:t xml:space="preserve"> </w:t>
      </w:r>
      <w:proofErr w:type="gramStart"/>
      <w:r w:rsidRPr="0034350A">
        <w:rPr>
          <w:b/>
          <w:bCs/>
          <w:sz w:val="22"/>
          <w:szCs w:val="22"/>
          <w:lang w:bidi="he-IL"/>
        </w:rPr>
        <w:t>P</w:t>
      </w:r>
      <w:r w:rsidRPr="0034350A">
        <w:rPr>
          <w:sz w:val="22"/>
          <w:szCs w:val="22"/>
          <w:lang w:bidi="he-IL"/>
        </w:rPr>
        <w:t>R  Impact</w:t>
      </w:r>
      <w:proofErr w:type="gramEnd"/>
      <w:r w:rsidRPr="0034350A">
        <w:rPr>
          <w:sz w:val="22"/>
          <w:szCs w:val="22"/>
          <w:lang w:bidi="he-IL"/>
        </w:rPr>
        <w:t xml:space="preserve"> of dronedarone on patients with atrial fibrillation and diabetes: A sub-analysis of the ATHENA and EURIDIS/ADONIS studies. </w:t>
      </w:r>
      <w:proofErr w:type="gramStart"/>
      <w:r w:rsidRPr="0034350A">
        <w:rPr>
          <w:i/>
          <w:iCs/>
          <w:sz w:val="22"/>
          <w:szCs w:val="22"/>
          <w:lang w:bidi="he-IL"/>
        </w:rPr>
        <w:t>.J</w:t>
      </w:r>
      <w:proofErr w:type="gramEnd"/>
      <w:r w:rsidRPr="0034350A">
        <w:rPr>
          <w:i/>
          <w:iCs/>
          <w:sz w:val="22"/>
          <w:szCs w:val="22"/>
          <w:lang w:bidi="he-IL"/>
        </w:rPr>
        <w:t xml:space="preserve"> Diabetes Complications</w:t>
      </w:r>
      <w:r w:rsidRPr="0034350A">
        <w:rPr>
          <w:sz w:val="22"/>
          <w:szCs w:val="22"/>
          <w:lang w:bidi="he-IL"/>
        </w:rPr>
        <w:t xml:space="preserve">. 2022 Jun 8:108227. </w:t>
      </w:r>
      <w:proofErr w:type="spellStart"/>
      <w:r w:rsidRPr="0034350A">
        <w:rPr>
          <w:sz w:val="22"/>
          <w:szCs w:val="22"/>
          <w:lang w:bidi="he-IL"/>
        </w:rPr>
        <w:t>doi</w:t>
      </w:r>
      <w:proofErr w:type="spellEnd"/>
      <w:r w:rsidRPr="0034350A">
        <w:rPr>
          <w:sz w:val="22"/>
          <w:szCs w:val="22"/>
          <w:lang w:bidi="he-IL"/>
        </w:rPr>
        <w:t>: 10.1016/j.jdiacomp.2022.108227. Online ahead of print.</w:t>
      </w:r>
      <w:r w:rsidR="008A42E3" w:rsidRPr="0034350A">
        <w:rPr>
          <w:sz w:val="22"/>
          <w:szCs w:val="22"/>
          <w:lang w:bidi="he-IL"/>
        </w:rPr>
        <w:t xml:space="preserve"> </w:t>
      </w:r>
      <w:r w:rsidRPr="0034350A">
        <w:rPr>
          <w:sz w:val="22"/>
          <w:szCs w:val="22"/>
          <w:lang w:bidi="he-IL"/>
        </w:rPr>
        <w:t>PMID: 35717354</w:t>
      </w:r>
    </w:p>
    <w:p w14:paraId="7EE9D864" w14:textId="77777777" w:rsidR="008C387F" w:rsidRPr="009F535B" w:rsidRDefault="008C387F" w:rsidP="001814BC">
      <w:pPr>
        <w:widowControl/>
        <w:spacing w:after="160" w:line="259" w:lineRule="auto"/>
        <w:rPr>
          <w:rFonts w:eastAsiaTheme="minorHAnsi"/>
          <w:b/>
          <w:bCs/>
          <w:sz w:val="2"/>
          <w:szCs w:val="2"/>
          <w:lang w:bidi="he-IL"/>
        </w:rPr>
      </w:pPr>
    </w:p>
    <w:p w14:paraId="5B3A5AB4" w14:textId="34A59DAF" w:rsidR="00462F8E" w:rsidRPr="0034350A" w:rsidRDefault="00E55C83" w:rsidP="00462F8E">
      <w:pPr>
        <w:widowControl/>
        <w:spacing w:after="160" w:line="259" w:lineRule="auto"/>
        <w:rPr>
          <w:rFonts w:eastAsiaTheme="minorHAnsi"/>
          <w:sz w:val="22"/>
          <w:szCs w:val="22"/>
          <w:lang w:bidi="he-IL"/>
        </w:rPr>
      </w:pPr>
      <w:r w:rsidRPr="0034350A">
        <w:rPr>
          <w:rFonts w:eastAsiaTheme="minorHAnsi"/>
          <w:b/>
          <w:bCs/>
          <w:sz w:val="22"/>
          <w:szCs w:val="22"/>
          <w:lang w:bidi="he-IL"/>
        </w:rPr>
        <w:t xml:space="preserve">Handelsman Y, Anderson JE, </w:t>
      </w:r>
      <w:proofErr w:type="spellStart"/>
      <w:r w:rsidRPr="0034350A">
        <w:rPr>
          <w:rFonts w:eastAsiaTheme="minorHAnsi"/>
          <w:b/>
          <w:bCs/>
          <w:sz w:val="22"/>
          <w:szCs w:val="22"/>
          <w:lang w:bidi="he-IL"/>
        </w:rPr>
        <w:t>Bakris</w:t>
      </w:r>
      <w:proofErr w:type="spellEnd"/>
      <w:r w:rsidRPr="0034350A">
        <w:rPr>
          <w:rFonts w:eastAsiaTheme="minorHAnsi"/>
          <w:b/>
          <w:bCs/>
          <w:sz w:val="22"/>
          <w:szCs w:val="22"/>
          <w:lang w:bidi="he-IL"/>
        </w:rPr>
        <w:t xml:space="preserve"> GL, Ballantyne CM, Beckman JA, Bhatt DL, Bloomgarden ZT, Bozkurt B, Budoff MJ, Butler J, </w:t>
      </w:r>
      <w:proofErr w:type="spellStart"/>
      <w:r w:rsidRPr="0034350A">
        <w:rPr>
          <w:rFonts w:eastAsiaTheme="minorHAnsi"/>
          <w:b/>
          <w:bCs/>
          <w:sz w:val="22"/>
          <w:szCs w:val="22"/>
          <w:lang w:bidi="he-IL"/>
        </w:rPr>
        <w:t>Dagogo</w:t>
      </w:r>
      <w:proofErr w:type="spellEnd"/>
      <w:r w:rsidRPr="0034350A">
        <w:rPr>
          <w:rFonts w:eastAsiaTheme="minorHAnsi"/>
          <w:b/>
          <w:bCs/>
          <w:sz w:val="22"/>
          <w:szCs w:val="22"/>
          <w:lang w:bidi="he-IL"/>
        </w:rPr>
        <w:t xml:space="preserve">-Jack S, de Boer IH, DeFronzo RA, Eckel RH, Einhorn D, Fonseca VA, Green JB, Grunberger G, Guerin C, </w:t>
      </w:r>
      <w:proofErr w:type="spellStart"/>
      <w:r w:rsidRPr="0034350A">
        <w:rPr>
          <w:rFonts w:eastAsiaTheme="minorHAnsi"/>
          <w:b/>
          <w:bCs/>
          <w:sz w:val="22"/>
          <w:szCs w:val="22"/>
          <w:lang w:bidi="he-IL"/>
        </w:rPr>
        <w:t>Inzucchi</w:t>
      </w:r>
      <w:proofErr w:type="spellEnd"/>
      <w:r w:rsidRPr="0034350A">
        <w:rPr>
          <w:rFonts w:eastAsiaTheme="minorHAnsi"/>
          <w:b/>
          <w:bCs/>
          <w:sz w:val="22"/>
          <w:szCs w:val="22"/>
          <w:lang w:bidi="he-IL"/>
        </w:rPr>
        <w:t xml:space="preserve"> SE, </w:t>
      </w:r>
      <w:proofErr w:type="spellStart"/>
      <w:r w:rsidRPr="0034350A">
        <w:rPr>
          <w:rFonts w:eastAsiaTheme="minorHAnsi"/>
          <w:b/>
          <w:bCs/>
          <w:sz w:val="22"/>
          <w:szCs w:val="22"/>
          <w:lang w:bidi="he-IL"/>
        </w:rPr>
        <w:t>Jellinger</w:t>
      </w:r>
      <w:proofErr w:type="spellEnd"/>
      <w:r w:rsidRPr="0034350A">
        <w:rPr>
          <w:rFonts w:eastAsiaTheme="minorHAnsi"/>
          <w:b/>
          <w:bCs/>
          <w:sz w:val="22"/>
          <w:szCs w:val="22"/>
          <w:lang w:bidi="he-IL"/>
        </w:rPr>
        <w:t xml:space="preserve"> PS, </w:t>
      </w:r>
      <w:proofErr w:type="spellStart"/>
      <w:r w:rsidRPr="0034350A">
        <w:rPr>
          <w:rFonts w:eastAsiaTheme="minorHAnsi"/>
          <w:b/>
          <w:bCs/>
          <w:sz w:val="22"/>
          <w:szCs w:val="22"/>
          <w:lang w:bidi="he-IL"/>
        </w:rPr>
        <w:t>Kosiborod</w:t>
      </w:r>
      <w:proofErr w:type="spellEnd"/>
      <w:r w:rsidRPr="0034350A">
        <w:rPr>
          <w:rFonts w:eastAsiaTheme="minorHAnsi"/>
          <w:b/>
          <w:bCs/>
          <w:sz w:val="22"/>
          <w:szCs w:val="22"/>
          <w:lang w:bidi="he-IL"/>
        </w:rPr>
        <w:t xml:space="preserve"> MN, Kushner P, </w:t>
      </w:r>
      <w:proofErr w:type="spellStart"/>
      <w:r w:rsidRPr="0034350A">
        <w:rPr>
          <w:rFonts w:eastAsiaTheme="minorHAnsi"/>
          <w:b/>
          <w:bCs/>
          <w:sz w:val="22"/>
          <w:szCs w:val="22"/>
          <w:lang w:bidi="he-IL"/>
        </w:rPr>
        <w:t>Lepor</w:t>
      </w:r>
      <w:proofErr w:type="spellEnd"/>
      <w:r w:rsidRPr="0034350A">
        <w:rPr>
          <w:rFonts w:eastAsiaTheme="minorHAnsi"/>
          <w:b/>
          <w:bCs/>
          <w:sz w:val="22"/>
          <w:szCs w:val="22"/>
          <w:lang w:bidi="he-IL"/>
        </w:rPr>
        <w:t xml:space="preserve"> N, Mende CW, Michos ED, </w:t>
      </w:r>
      <w:proofErr w:type="spellStart"/>
      <w:r w:rsidRPr="0034350A">
        <w:rPr>
          <w:rFonts w:eastAsiaTheme="minorHAnsi"/>
          <w:b/>
          <w:bCs/>
          <w:sz w:val="22"/>
          <w:szCs w:val="22"/>
          <w:lang w:bidi="he-IL"/>
        </w:rPr>
        <w:t>Plutzky</w:t>
      </w:r>
      <w:proofErr w:type="spellEnd"/>
      <w:r w:rsidRPr="0034350A">
        <w:rPr>
          <w:rFonts w:eastAsiaTheme="minorHAnsi"/>
          <w:b/>
          <w:bCs/>
          <w:sz w:val="22"/>
          <w:szCs w:val="22"/>
          <w:lang w:bidi="he-IL"/>
        </w:rPr>
        <w:t xml:space="preserve"> J, Taub PR, Umpierrez GE, Vaduganathan M, Weir MR.</w:t>
      </w:r>
      <w:r w:rsidRPr="0034350A">
        <w:rPr>
          <w:rFonts w:eastAsiaTheme="minorHAnsi"/>
          <w:sz w:val="22"/>
          <w:szCs w:val="22"/>
          <w:lang w:bidi="he-IL"/>
        </w:rPr>
        <w:t xml:space="preserve"> DCRM Multispecialty Practice Recommendations for the management of diabetes, cardiorenal, and metabolic diseases. </w:t>
      </w:r>
      <w:r w:rsidRPr="0034350A">
        <w:rPr>
          <w:rFonts w:eastAsiaTheme="minorHAnsi"/>
          <w:i/>
          <w:iCs/>
          <w:sz w:val="22"/>
          <w:szCs w:val="22"/>
          <w:lang w:bidi="he-IL"/>
        </w:rPr>
        <w:t>J Diabetes Complications</w:t>
      </w:r>
      <w:r w:rsidR="001814BC" w:rsidRPr="0034350A">
        <w:rPr>
          <w:sz w:val="22"/>
          <w:szCs w:val="22"/>
        </w:rPr>
        <w:t>.</w:t>
      </w:r>
      <w:r w:rsidR="001814BC" w:rsidRPr="0034350A">
        <w:rPr>
          <w:rFonts w:eastAsiaTheme="minorHAnsi"/>
          <w:sz w:val="22"/>
          <w:szCs w:val="22"/>
          <w:lang w:bidi="he-IL"/>
        </w:rPr>
        <w:t xml:space="preserve"> 2022 Feb;36(2):108101. </w:t>
      </w:r>
      <w:proofErr w:type="spellStart"/>
      <w:r w:rsidR="001814BC" w:rsidRPr="0034350A">
        <w:rPr>
          <w:rFonts w:eastAsiaTheme="minorHAnsi"/>
          <w:sz w:val="22"/>
          <w:szCs w:val="22"/>
          <w:lang w:bidi="he-IL"/>
        </w:rPr>
        <w:t>doi</w:t>
      </w:r>
      <w:proofErr w:type="spellEnd"/>
      <w:r w:rsidR="001814BC" w:rsidRPr="0034350A">
        <w:rPr>
          <w:rFonts w:eastAsiaTheme="minorHAnsi"/>
          <w:sz w:val="22"/>
          <w:szCs w:val="22"/>
          <w:lang w:bidi="he-IL"/>
        </w:rPr>
        <w:t xml:space="preserve">: 10.1016/j.jdiacomp.2021.108101. </w:t>
      </w:r>
      <w:proofErr w:type="spellStart"/>
      <w:r w:rsidR="001814BC" w:rsidRPr="0034350A">
        <w:rPr>
          <w:rFonts w:eastAsiaTheme="minorHAnsi"/>
          <w:sz w:val="22"/>
          <w:szCs w:val="22"/>
          <w:lang w:bidi="he-IL"/>
        </w:rPr>
        <w:t>Epub</w:t>
      </w:r>
      <w:proofErr w:type="spellEnd"/>
      <w:r w:rsidR="001814BC" w:rsidRPr="0034350A">
        <w:rPr>
          <w:rFonts w:eastAsiaTheme="minorHAnsi"/>
          <w:sz w:val="22"/>
          <w:szCs w:val="22"/>
          <w:lang w:bidi="he-IL"/>
        </w:rPr>
        <w:t xml:space="preserve"> 2021 Dec 7.</w:t>
      </w:r>
      <w:r w:rsidR="00462F8E" w:rsidRPr="0034350A">
        <w:rPr>
          <w:rFonts w:eastAsiaTheme="minorHAnsi"/>
          <w:sz w:val="22"/>
          <w:szCs w:val="22"/>
          <w:lang w:bidi="he-IL"/>
        </w:rPr>
        <w:t xml:space="preserve"> </w:t>
      </w:r>
      <w:r w:rsidR="001814BC" w:rsidRPr="0034350A">
        <w:rPr>
          <w:rFonts w:eastAsiaTheme="minorHAnsi"/>
          <w:sz w:val="22"/>
          <w:szCs w:val="22"/>
          <w:lang w:bidi="he-IL"/>
        </w:rPr>
        <w:t>PMID: 34922811</w:t>
      </w:r>
    </w:p>
    <w:p w14:paraId="52E94AC6" w14:textId="27F7746E" w:rsidR="00B42236" w:rsidRPr="0034350A" w:rsidRDefault="00B42236" w:rsidP="008C387F">
      <w:pPr>
        <w:widowControl/>
        <w:spacing w:after="160" w:line="259" w:lineRule="auto"/>
        <w:rPr>
          <w:color w:val="4D8055"/>
          <w:sz w:val="22"/>
          <w:szCs w:val="22"/>
          <w:lang w:bidi="he-IL"/>
        </w:rPr>
      </w:pPr>
      <w:r w:rsidRPr="0034350A">
        <w:rPr>
          <w:b/>
          <w:bCs/>
          <w:color w:val="212121"/>
          <w:sz w:val="22"/>
          <w:szCs w:val="22"/>
          <w:lang w:bidi="he-IL"/>
        </w:rPr>
        <w:t xml:space="preserve">Grunberger G, Sherr J, Allende M, </w:t>
      </w:r>
      <w:r w:rsidRPr="0034350A">
        <w:rPr>
          <w:b/>
          <w:bCs/>
          <w:color w:val="000000" w:themeColor="text1"/>
          <w:sz w:val="22"/>
          <w:szCs w:val="22"/>
          <w:lang w:bidi="he-IL"/>
        </w:rPr>
        <w:t xml:space="preserve">Blevins T, Bode B, Handelsman Y, Hellman R, Lajara R, Roberts VL, </w:t>
      </w:r>
      <w:proofErr w:type="spellStart"/>
      <w:r w:rsidRPr="0034350A">
        <w:rPr>
          <w:b/>
          <w:bCs/>
          <w:color w:val="000000" w:themeColor="text1"/>
          <w:sz w:val="22"/>
          <w:szCs w:val="22"/>
          <w:lang w:bidi="he-IL"/>
        </w:rPr>
        <w:t>Rodbard</w:t>
      </w:r>
      <w:proofErr w:type="spellEnd"/>
      <w:r w:rsidRPr="0034350A">
        <w:rPr>
          <w:b/>
          <w:bCs/>
          <w:color w:val="000000" w:themeColor="text1"/>
          <w:sz w:val="22"/>
          <w:szCs w:val="22"/>
          <w:lang w:bidi="he-IL"/>
        </w:rPr>
        <w:t xml:space="preserve"> D, Stec C, Unger J</w:t>
      </w:r>
      <w:r w:rsidRPr="0034350A">
        <w:rPr>
          <w:color w:val="000000" w:themeColor="text1"/>
          <w:sz w:val="22"/>
          <w:szCs w:val="22"/>
          <w:lang w:bidi="he-IL"/>
        </w:rPr>
        <w:t xml:space="preserve">. </w:t>
      </w:r>
      <w:hyperlink r:id="rId9" w:history="1">
        <w:r w:rsidRPr="0034350A">
          <w:rPr>
            <w:color w:val="000000" w:themeColor="text1"/>
            <w:sz w:val="22"/>
            <w:szCs w:val="22"/>
            <w:shd w:val="clear" w:color="auto" w:fill="FFFFFF"/>
            <w:lang w:bidi="he-IL"/>
          </w:rPr>
          <w:t>American Association Of Clinical Endocrinology Clinical Practice Guideline: The Use Of Advanced Technology In The Management Of Persons With Diabetes Mellitus.</w:t>
        </w:r>
      </w:hyperlink>
      <w:r w:rsidR="008C387F" w:rsidRPr="0034350A">
        <w:rPr>
          <w:color w:val="000000" w:themeColor="text1"/>
          <w:sz w:val="22"/>
          <w:szCs w:val="22"/>
          <w:shd w:val="clear" w:color="auto" w:fill="FFFFFF"/>
          <w:lang w:bidi="he-IL"/>
        </w:rPr>
        <w:t xml:space="preserve"> </w:t>
      </w:r>
      <w:proofErr w:type="spellStart"/>
      <w:r w:rsidRPr="0034350A">
        <w:rPr>
          <w:i/>
          <w:iCs/>
          <w:color w:val="000000" w:themeColor="text1"/>
          <w:sz w:val="22"/>
          <w:szCs w:val="22"/>
          <w:lang w:bidi="he-IL"/>
        </w:rPr>
        <w:t>Endocr</w:t>
      </w:r>
      <w:proofErr w:type="spellEnd"/>
      <w:r w:rsidRPr="0034350A">
        <w:rPr>
          <w:i/>
          <w:iCs/>
          <w:color w:val="000000" w:themeColor="text1"/>
          <w:sz w:val="22"/>
          <w:szCs w:val="22"/>
          <w:lang w:bidi="he-IL"/>
        </w:rPr>
        <w:t xml:space="preserve"> </w:t>
      </w:r>
      <w:proofErr w:type="spellStart"/>
      <w:r w:rsidRPr="0034350A">
        <w:rPr>
          <w:i/>
          <w:iCs/>
          <w:color w:val="000000" w:themeColor="text1"/>
          <w:sz w:val="22"/>
          <w:szCs w:val="22"/>
          <w:lang w:bidi="he-IL"/>
        </w:rPr>
        <w:t>Pract</w:t>
      </w:r>
      <w:proofErr w:type="spellEnd"/>
      <w:r w:rsidRPr="0034350A">
        <w:rPr>
          <w:color w:val="000000" w:themeColor="text1"/>
          <w:sz w:val="22"/>
          <w:szCs w:val="22"/>
          <w:lang w:bidi="he-IL"/>
        </w:rPr>
        <w:t xml:space="preserve">. 2021 Jun;27(6):505-537. </w:t>
      </w:r>
      <w:proofErr w:type="gramStart"/>
      <w:r w:rsidRPr="0034350A">
        <w:rPr>
          <w:color w:val="000000" w:themeColor="text1"/>
          <w:sz w:val="22"/>
          <w:szCs w:val="22"/>
          <w:lang w:bidi="he-IL"/>
        </w:rPr>
        <w:t>doi:10.1016/j.eprac</w:t>
      </w:r>
      <w:proofErr w:type="gramEnd"/>
      <w:r w:rsidRPr="0034350A">
        <w:rPr>
          <w:color w:val="000000" w:themeColor="text1"/>
          <w:sz w:val="22"/>
          <w:szCs w:val="22"/>
          <w:lang w:bidi="he-IL"/>
        </w:rPr>
        <w:t>.2021.04.008. PMID: 34116789</w:t>
      </w:r>
    </w:p>
    <w:p w14:paraId="67A0A5DB" w14:textId="1D8E7C37" w:rsidR="00B8265F" w:rsidRPr="0034350A" w:rsidRDefault="00A2796B" w:rsidP="00B8265F">
      <w:pPr>
        <w:rPr>
          <w:rFonts w:eastAsiaTheme="minorHAnsi"/>
          <w:sz w:val="22"/>
          <w:szCs w:val="22"/>
        </w:rPr>
      </w:pPr>
      <w:r w:rsidRPr="0034350A">
        <w:rPr>
          <w:rFonts w:eastAsia="Calibri"/>
          <w:b/>
          <w:bCs/>
          <w:sz w:val="22"/>
          <w:szCs w:val="22"/>
          <w:lang w:bidi="he-IL"/>
        </w:rPr>
        <w:t xml:space="preserve">Handelsman Y, </w:t>
      </w:r>
      <w:proofErr w:type="spellStart"/>
      <w:r w:rsidRPr="0034350A">
        <w:rPr>
          <w:rFonts w:eastAsia="Calibri"/>
          <w:b/>
          <w:bCs/>
          <w:sz w:val="22"/>
          <w:szCs w:val="22"/>
          <w:lang w:bidi="he-IL"/>
        </w:rPr>
        <w:t>Jellinger</w:t>
      </w:r>
      <w:proofErr w:type="spellEnd"/>
      <w:r w:rsidRPr="0034350A">
        <w:rPr>
          <w:rFonts w:eastAsia="Calibri"/>
          <w:b/>
          <w:bCs/>
          <w:sz w:val="22"/>
          <w:szCs w:val="22"/>
          <w:lang w:bidi="he-IL"/>
        </w:rPr>
        <w:t xml:space="preserve"> PS, Guerin CK, Bloomgarden ZT, Brinton EA, Budoff MJ, Davidson MH, Einhorn D, Fazio S, Fonseca VA, Garber AJ, Grunberger G, Krauss RM, </w:t>
      </w:r>
      <w:proofErr w:type="spellStart"/>
      <w:r w:rsidRPr="0034350A">
        <w:rPr>
          <w:rFonts w:eastAsia="Calibri"/>
          <w:b/>
          <w:bCs/>
          <w:sz w:val="22"/>
          <w:szCs w:val="22"/>
          <w:lang w:bidi="he-IL"/>
        </w:rPr>
        <w:t>Mechanick</w:t>
      </w:r>
      <w:proofErr w:type="spellEnd"/>
      <w:r w:rsidRPr="0034350A">
        <w:rPr>
          <w:rFonts w:eastAsia="Calibri"/>
          <w:b/>
          <w:bCs/>
          <w:sz w:val="22"/>
          <w:szCs w:val="22"/>
          <w:lang w:bidi="he-IL"/>
        </w:rPr>
        <w:t xml:space="preserve"> JI, </w:t>
      </w:r>
      <w:proofErr w:type="spellStart"/>
      <w:r w:rsidRPr="0034350A">
        <w:rPr>
          <w:rFonts w:eastAsia="Calibri"/>
          <w:b/>
          <w:bCs/>
          <w:sz w:val="22"/>
          <w:szCs w:val="22"/>
          <w:lang w:bidi="he-IL"/>
        </w:rPr>
        <w:t>Rosenblit</w:t>
      </w:r>
      <w:proofErr w:type="spellEnd"/>
      <w:r w:rsidRPr="0034350A">
        <w:rPr>
          <w:rFonts w:eastAsia="Calibri"/>
          <w:b/>
          <w:bCs/>
          <w:sz w:val="22"/>
          <w:szCs w:val="22"/>
          <w:lang w:bidi="he-IL"/>
        </w:rPr>
        <w:t xml:space="preserve"> PD, Smith DA, Wyne KL </w:t>
      </w:r>
      <w:r w:rsidRPr="0034350A">
        <w:rPr>
          <w:rFonts w:eastAsia="Calibri"/>
          <w:sz w:val="22"/>
          <w:szCs w:val="22"/>
          <w:lang w:bidi="he-IL"/>
        </w:rPr>
        <w:t xml:space="preserve">Consensus Statement By The American Association Of Clinical Endocrinologists And American College Of Endocrinology On The Management Of Dyslipidemia And Prevention Of Cardiovascular Disease Algorithm –2020 Executive Summary </w:t>
      </w:r>
      <w:proofErr w:type="spellStart"/>
      <w:r w:rsidR="00B8265F" w:rsidRPr="0034350A">
        <w:rPr>
          <w:rFonts w:eastAsiaTheme="minorHAnsi"/>
          <w:i/>
          <w:iCs/>
          <w:sz w:val="22"/>
          <w:szCs w:val="22"/>
        </w:rPr>
        <w:t>Endocr</w:t>
      </w:r>
      <w:proofErr w:type="spellEnd"/>
      <w:r w:rsidR="00B8265F" w:rsidRPr="0034350A">
        <w:rPr>
          <w:rFonts w:eastAsiaTheme="minorHAnsi"/>
          <w:i/>
          <w:iCs/>
          <w:sz w:val="22"/>
          <w:szCs w:val="22"/>
        </w:rPr>
        <w:t xml:space="preserve"> </w:t>
      </w:r>
      <w:proofErr w:type="spellStart"/>
      <w:r w:rsidR="00B8265F" w:rsidRPr="0034350A">
        <w:rPr>
          <w:rFonts w:eastAsiaTheme="minorHAnsi"/>
          <w:i/>
          <w:iCs/>
          <w:sz w:val="22"/>
          <w:szCs w:val="22"/>
        </w:rPr>
        <w:t>Pract</w:t>
      </w:r>
      <w:proofErr w:type="spellEnd"/>
      <w:r w:rsidR="00B8265F" w:rsidRPr="0034350A">
        <w:rPr>
          <w:rFonts w:eastAsiaTheme="minorHAnsi"/>
          <w:sz w:val="22"/>
          <w:szCs w:val="22"/>
        </w:rPr>
        <w:t xml:space="preserve">. 2020 Oct;26(10):1196-1224. </w:t>
      </w:r>
      <w:proofErr w:type="spellStart"/>
      <w:r w:rsidR="00B8265F" w:rsidRPr="0034350A">
        <w:rPr>
          <w:rFonts w:eastAsiaTheme="minorHAnsi"/>
          <w:sz w:val="22"/>
          <w:szCs w:val="22"/>
        </w:rPr>
        <w:t>doi</w:t>
      </w:r>
      <w:proofErr w:type="spellEnd"/>
      <w:r w:rsidR="00B8265F" w:rsidRPr="0034350A">
        <w:rPr>
          <w:rFonts w:eastAsiaTheme="minorHAnsi"/>
          <w:sz w:val="22"/>
          <w:szCs w:val="22"/>
        </w:rPr>
        <w:t>: 10.4158/CS-2020-0490. PMID: 33471721</w:t>
      </w:r>
    </w:p>
    <w:p w14:paraId="3BE28F23" w14:textId="77777777" w:rsidR="00B8265F" w:rsidRPr="009F535B" w:rsidRDefault="00B8265F" w:rsidP="00B8265F">
      <w:pPr>
        <w:rPr>
          <w:rFonts w:eastAsiaTheme="minorHAnsi"/>
          <w:sz w:val="18"/>
          <w:szCs w:val="18"/>
        </w:rPr>
      </w:pPr>
    </w:p>
    <w:p w14:paraId="7C9908A1" w14:textId="1907ADB5" w:rsidR="00092368" w:rsidRPr="0034350A" w:rsidRDefault="00092368" w:rsidP="00B8265F">
      <w:pPr>
        <w:widowControl/>
        <w:spacing w:after="160" w:line="259" w:lineRule="auto"/>
        <w:rPr>
          <w:rFonts w:eastAsia="Calibri"/>
          <w:sz w:val="22"/>
          <w:szCs w:val="22"/>
          <w:lang w:bidi="he-IL"/>
        </w:rPr>
      </w:pPr>
      <w:r w:rsidRPr="0034350A">
        <w:rPr>
          <w:rFonts w:eastAsia="Calibri"/>
          <w:b/>
          <w:bCs/>
          <w:sz w:val="22"/>
          <w:szCs w:val="22"/>
          <w:lang w:bidi="he-IL"/>
        </w:rPr>
        <w:t xml:space="preserve">Duprez DA, Handelsman Y, Koren M. </w:t>
      </w:r>
      <w:r w:rsidRPr="0034350A">
        <w:rPr>
          <w:rFonts w:eastAsia="Calibri"/>
          <w:sz w:val="22"/>
          <w:szCs w:val="22"/>
          <w:lang w:bidi="he-IL"/>
        </w:rPr>
        <w:t xml:space="preserve">Cardiovascular Outcomes and Proprotein Convertase Subtilisin/Kexin Type 9 Inhibitors: Current Data and Future Prospects. </w:t>
      </w:r>
      <w:proofErr w:type="spellStart"/>
      <w:r w:rsidRPr="0034350A">
        <w:rPr>
          <w:rFonts w:eastAsia="Calibri"/>
          <w:i/>
          <w:iCs/>
          <w:sz w:val="22"/>
          <w:szCs w:val="22"/>
          <w:lang w:bidi="he-IL"/>
        </w:rPr>
        <w:t>Vasc</w:t>
      </w:r>
      <w:proofErr w:type="spellEnd"/>
      <w:r w:rsidRPr="0034350A">
        <w:rPr>
          <w:rFonts w:eastAsia="Calibri"/>
          <w:i/>
          <w:iCs/>
          <w:sz w:val="22"/>
          <w:szCs w:val="22"/>
          <w:lang w:bidi="he-IL"/>
        </w:rPr>
        <w:t xml:space="preserve"> Health Risk Manag</w:t>
      </w:r>
      <w:r w:rsidRPr="0034350A">
        <w:rPr>
          <w:rFonts w:eastAsia="Calibri"/>
          <w:sz w:val="22"/>
          <w:szCs w:val="22"/>
          <w:lang w:bidi="he-IL"/>
        </w:rPr>
        <w:t xml:space="preserve">. 2020 Oct </w:t>
      </w:r>
      <w:proofErr w:type="gramStart"/>
      <w:r w:rsidRPr="0034350A">
        <w:rPr>
          <w:rFonts w:eastAsia="Calibri"/>
          <w:sz w:val="22"/>
          <w:szCs w:val="22"/>
          <w:lang w:bidi="he-IL"/>
        </w:rPr>
        <w:t>7;16:403</w:t>
      </w:r>
      <w:proofErr w:type="gramEnd"/>
      <w:r w:rsidRPr="0034350A">
        <w:rPr>
          <w:rFonts w:eastAsia="Calibri"/>
          <w:sz w:val="22"/>
          <w:szCs w:val="22"/>
          <w:lang w:bidi="he-IL"/>
        </w:rPr>
        <w:t xml:space="preserve">-418. </w:t>
      </w:r>
      <w:proofErr w:type="spellStart"/>
      <w:r w:rsidRPr="0034350A">
        <w:rPr>
          <w:rFonts w:eastAsia="Calibri"/>
          <w:sz w:val="22"/>
          <w:szCs w:val="22"/>
          <w:lang w:bidi="he-IL"/>
        </w:rPr>
        <w:t>doi</w:t>
      </w:r>
      <w:proofErr w:type="spellEnd"/>
      <w:r w:rsidRPr="0034350A">
        <w:rPr>
          <w:rFonts w:eastAsia="Calibri"/>
          <w:sz w:val="22"/>
          <w:szCs w:val="22"/>
          <w:lang w:bidi="he-IL"/>
        </w:rPr>
        <w:t xml:space="preserve">: 10.2147/VHRM.S261719. </w:t>
      </w:r>
      <w:proofErr w:type="spellStart"/>
      <w:r w:rsidRPr="0034350A">
        <w:rPr>
          <w:rFonts w:eastAsia="Calibri"/>
          <w:sz w:val="22"/>
          <w:szCs w:val="22"/>
          <w:lang w:bidi="he-IL"/>
        </w:rPr>
        <w:t>eCollection</w:t>
      </w:r>
      <w:proofErr w:type="spellEnd"/>
      <w:r w:rsidRPr="0034350A">
        <w:rPr>
          <w:rFonts w:eastAsia="Calibri"/>
          <w:sz w:val="22"/>
          <w:szCs w:val="22"/>
          <w:lang w:bidi="he-IL"/>
        </w:rPr>
        <w:t xml:space="preserve"> 2020. PMID: 33116551</w:t>
      </w:r>
    </w:p>
    <w:p w14:paraId="15ED0B77" w14:textId="5D352780" w:rsidR="00092368" w:rsidRPr="0034350A" w:rsidRDefault="00092368" w:rsidP="00092368">
      <w:pPr>
        <w:widowControl/>
        <w:spacing w:after="160" w:line="259" w:lineRule="auto"/>
        <w:rPr>
          <w:rFonts w:eastAsia="Calibri"/>
          <w:sz w:val="22"/>
          <w:szCs w:val="22"/>
          <w:lang w:bidi="he-IL"/>
        </w:rPr>
      </w:pPr>
      <w:r w:rsidRPr="0034350A">
        <w:rPr>
          <w:rFonts w:eastAsia="Calibri"/>
          <w:b/>
          <w:bCs/>
          <w:sz w:val="22"/>
          <w:szCs w:val="22"/>
          <w:lang w:bidi="he-IL"/>
        </w:rPr>
        <w:t xml:space="preserve">Khan MS, </w:t>
      </w:r>
      <w:proofErr w:type="spellStart"/>
      <w:r w:rsidRPr="0034350A">
        <w:rPr>
          <w:rFonts w:eastAsia="Calibri"/>
          <w:b/>
          <w:bCs/>
          <w:sz w:val="22"/>
          <w:szCs w:val="22"/>
          <w:lang w:bidi="he-IL"/>
        </w:rPr>
        <w:t>Fonarow</w:t>
      </w:r>
      <w:proofErr w:type="spellEnd"/>
      <w:r w:rsidRPr="0034350A">
        <w:rPr>
          <w:rFonts w:eastAsia="Calibri"/>
          <w:b/>
          <w:bCs/>
          <w:sz w:val="22"/>
          <w:szCs w:val="22"/>
          <w:lang w:bidi="he-IL"/>
        </w:rPr>
        <w:t xml:space="preserve"> GC, McGuire DK, Hernandez AF, Vaduganathan M, Rosenstock J, Handelsman Y, Verma S, Anker SD, McMurray JJV, </w:t>
      </w:r>
      <w:proofErr w:type="spellStart"/>
      <w:r w:rsidRPr="0034350A">
        <w:rPr>
          <w:rFonts w:eastAsia="Calibri"/>
          <w:b/>
          <w:bCs/>
          <w:sz w:val="22"/>
          <w:szCs w:val="22"/>
          <w:lang w:bidi="he-IL"/>
        </w:rPr>
        <w:t>Kosiborod</w:t>
      </w:r>
      <w:proofErr w:type="spellEnd"/>
      <w:r w:rsidRPr="0034350A">
        <w:rPr>
          <w:rFonts w:eastAsia="Calibri"/>
          <w:b/>
          <w:bCs/>
          <w:sz w:val="22"/>
          <w:szCs w:val="22"/>
          <w:lang w:bidi="he-IL"/>
        </w:rPr>
        <w:t xml:space="preserve"> MN, Butler J</w:t>
      </w:r>
      <w:r w:rsidRPr="0034350A">
        <w:rPr>
          <w:rFonts w:eastAsia="Calibri"/>
          <w:sz w:val="22"/>
          <w:szCs w:val="22"/>
          <w:lang w:bidi="he-IL"/>
        </w:rPr>
        <w:t xml:space="preserve">. Glucagon-Like Peptide 1 Receptor Agonists and Heart Failure: The Need for Further Evidence Generation and Practice Guidelines Optimization. </w:t>
      </w:r>
      <w:r w:rsidRPr="0034350A">
        <w:rPr>
          <w:rFonts w:eastAsia="Calibri"/>
          <w:i/>
          <w:iCs/>
          <w:sz w:val="22"/>
          <w:szCs w:val="22"/>
          <w:lang w:bidi="he-IL"/>
        </w:rPr>
        <w:t>Circulation.</w:t>
      </w:r>
      <w:r w:rsidRPr="0034350A">
        <w:rPr>
          <w:rFonts w:eastAsia="Calibri"/>
          <w:sz w:val="22"/>
          <w:szCs w:val="22"/>
          <w:lang w:bidi="he-IL"/>
        </w:rPr>
        <w:t xml:space="preserve"> 2020 Sep 22;142(12):1205-1218. </w:t>
      </w:r>
      <w:proofErr w:type="spellStart"/>
      <w:r w:rsidRPr="0034350A">
        <w:rPr>
          <w:rFonts w:eastAsia="Calibri"/>
          <w:sz w:val="22"/>
          <w:szCs w:val="22"/>
          <w:lang w:bidi="he-IL"/>
        </w:rPr>
        <w:t>doi</w:t>
      </w:r>
      <w:proofErr w:type="spellEnd"/>
      <w:r w:rsidRPr="0034350A">
        <w:rPr>
          <w:rFonts w:eastAsia="Calibri"/>
          <w:sz w:val="22"/>
          <w:szCs w:val="22"/>
          <w:lang w:bidi="he-IL"/>
        </w:rPr>
        <w:t xml:space="preserve">: 10.1161/CIRCULATIONAHA.120.045888. </w:t>
      </w:r>
      <w:proofErr w:type="spellStart"/>
      <w:r w:rsidRPr="0034350A">
        <w:rPr>
          <w:rFonts w:eastAsia="Calibri"/>
          <w:sz w:val="22"/>
          <w:szCs w:val="22"/>
          <w:lang w:bidi="he-IL"/>
        </w:rPr>
        <w:t>Epub</w:t>
      </w:r>
      <w:proofErr w:type="spellEnd"/>
      <w:r w:rsidRPr="0034350A">
        <w:rPr>
          <w:rFonts w:eastAsia="Calibri"/>
          <w:sz w:val="22"/>
          <w:szCs w:val="22"/>
          <w:lang w:bidi="he-IL"/>
        </w:rPr>
        <w:t xml:space="preserve"> 2020 Sep 21. PMID: 32955939</w:t>
      </w:r>
    </w:p>
    <w:p w14:paraId="383D5FB6" w14:textId="13BAFF2D" w:rsidR="00954A31" w:rsidRPr="0034350A" w:rsidRDefault="00954A31" w:rsidP="005E0457">
      <w:pPr>
        <w:widowControl/>
        <w:spacing w:after="160" w:line="259" w:lineRule="auto"/>
        <w:rPr>
          <w:rFonts w:eastAsia="Calibri"/>
          <w:sz w:val="22"/>
          <w:szCs w:val="22"/>
        </w:rPr>
      </w:pPr>
      <w:r w:rsidRPr="0034350A">
        <w:rPr>
          <w:rFonts w:eastAsia="Calibri"/>
          <w:b/>
          <w:bCs/>
          <w:sz w:val="22"/>
          <w:szCs w:val="22"/>
        </w:rPr>
        <w:t>Handelsman Y, Bloomgarden Z.</w:t>
      </w:r>
      <w:r w:rsidRPr="0034350A">
        <w:rPr>
          <w:rFonts w:eastAsia="Calibri"/>
          <w:sz w:val="22"/>
          <w:szCs w:val="22"/>
        </w:rPr>
        <w:t xml:space="preserve"> Paradigm Shift in the management of DM &amp; CVD- Preventing </w:t>
      </w:r>
      <w:proofErr w:type="gramStart"/>
      <w:r w:rsidRPr="0034350A">
        <w:rPr>
          <w:rFonts w:eastAsia="Calibri"/>
          <w:sz w:val="22"/>
          <w:szCs w:val="22"/>
        </w:rPr>
        <w:t>The</w:t>
      </w:r>
      <w:proofErr w:type="gramEnd"/>
      <w:r w:rsidRPr="0034350A">
        <w:rPr>
          <w:rFonts w:eastAsia="Calibri"/>
          <w:sz w:val="22"/>
          <w:szCs w:val="22"/>
        </w:rPr>
        <w:t xml:space="preserve"> Next CV Event</w:t>
      </w:r>
      <w:r w:rsidR="00A42576" w:rsidRPr="0034350A">
        <w:rPr>
          <w:rFonts w:eastAsia="Calibri"/>
          <w:sz w:val="22"/>
          <w:szCs w:val="22"/>
        </w:rPr>
        <w:t xml:space="preserve"> </w:t>
      </w:r>
      <w:r w:rsidR="00A42576" w:rsidRPr="0034350A">
        <w:rPr>
          <w:rFonts w:eastAsia="Calibri"/>
          <w:i/>
          <w:iCs/>
          <w:sz w:val="22"/>
          <w:szCs w:val="22"/>
        </w:rPr>
        <w:t>J Diabetes</w:t>
      </w:r>
      <w:r w:rsidR="00A42576" w:rsidRPr="0034350A">
        <w:rPr>
          <w:rFonts w:eastAsia="Calibri"/>
          <w:sz w:val="22"/>
          <w:szCs w:val="22"/>
        </w:rPr>
        <w:t xml:space="preserve">. 2020 Jun 23. </w:t>
      </w:r>
      <w:proofErr w:type="spellStart"/>
      <w:r w:rsidR="00A42576" w:rsidRPr="0034350A">
        <w:rPr>
          <w:rFonts w:eastAsia="Calibri"/>
          <w:sz w:val="22"/>
          <w:szCs w:val="22"/>
        </w:rPr>
        <w:t>doi</w:t>
      </w:r>
      <w:proofErr w:type="spellEnd"/>
      <w:r w:rsidR="00A42576" w:rsidRPr="0034350A">
        <w:rPr>
          <w:rFonts w:eastAsia="Calibri"/>
          <w:sz w:val="22"/>
          <w:szCs w:val="22"/>
        </w:rPr>
        <w:t xml:space="preserve">: 10.1111/1753-0407.13079. </w:t>
      </w:r>
    </w:p>
    <w:p w14:paraId="07DC174D" w14:textId="77777777" w:rsidR="005E0457" w:rsidRPr="0034350A" w:rsidRDefault="008D163B" w:rsidP="005E0457">
      <w:pPr>
        <w:widowControl/>
        <w:spacing w:after="160" w:line="259" w:lineRule="auto"/>
        <w:rPr>
          <w:rFonts w:eastAsia="Calibri"/>
          <w:sz w:val="22"/>
          <w:szCs w:val="22"/>
        </w:rPr>
      </w:pPr>
      <w:r w:rsidRPr="0034350A">
        <w:rPr>
          <w:rFonts w:eastAsia="Calibri"/>
          <w:b/>
          <w:bCs/>
          <w:sz w:val="22"/>
          <w:szCs w:val="22"/>
        </w:rPr>
        <w:t xml:space="preserve">Bloomgarden Z., Handelsman Y </w:t>
      </w:r>
      <w:r w:rsidR="00597465" w:rsidRPr="0034350A">
        <w:rPr>
          <w:rFonts w:eastAsia="Calibri"/>
          <w:sz w:val="22"/>
          <w:szCs w:val="22"/>
        </w:rPr>
        <w:t>Management and prevention of cardiovascular disease for type 2 diabetes: Integrating the diabetes management recommendations of AACE, ADA, EASD, AHA, ACC, and ESC</w:t>
      </w:r>
      <w:r w:rsidRPr="0034350A">
        <w:rPr>
          <w:rFonts w:eastAsia="Calibri"/>
          <w:b/>
          <w:bCs/>
          <w:sz w:val="22"/>
          <w:szCs w:val="22"/>
        </w:rPr>
        <w:t xml:space="preserve"> </w:t>
      </w:r>
      <w:r w:rsidR="005E0457" w:rsidRPr="0034350A">
        <w:rPr>
          <w:rFonts w:eastAsia="Calibri"/>
          <w:i/>
          <w:iCs/>
          <w:sz w:val="22"/>
          <w:szCs w:val="22"/>
        </w:rPr>
        <w:t xml:space="preserve">Am J Prev </w:t>
      </w:r>
      <w:proofErr w:type="gramStart"/>
      <w:r w:rsidR="005E0457" w:rsidRPr="0034350A">
        <w:rPr>
          <w:rFonts w:eastAsia="Calibri"/>
          <w:i/>
          <w:iCs/>
          <w:sz w:val="22"/>
          <w:szCs w:val="22"/>
        </w:rPr>
        <w:t>Cardiol .</w:t>
      </w:r>
      <w:proofErr w:type="gramEnd"/>
      <w:r w:rsidR="005E0457" w:rsidRPr="0034350A">
        <w:rPr>
          <w:rFonts w:eastAsia="Calibri"/>
          <w:i/>
          <w:iCs/>
          <w:sz w:val="22"/>
          <w:szCs w:val="22"/>
        </w:rPr>
        <w:t xml:space="preserve"> </w:t>
      </w:r>
      <w:r w:rsidR="005E0457" w:rsidRPr="0034350A">
        <w:rPr>
          <w:rFonts w:eastAsia="Calibri"/>
          <w:sz w:val="22"/>
          <w:szCs w:val="22"/>
        </w:rPr>
        <w:t xml:space="preserve">2020 May </w:t>
      </w:r>
      <w:proofErr w:type="gramStart"/>
      <w:r w:rsidR="005E0457" w:rsidRPr="0034350A">
        <w:rPr>
          <w:rFonts w:eastAsia="Calibri"/>
          <w:sz w:val="22"/>
          <w:szCs w:val="22"/>
        </w:rPr>
        <w:t>1;1:100007</w:t>
      </w:r>
      <w:proofErr w:type="gramEnd"/>
      <w:r w:rsidR="005E0457" w:rsidRPr="0034350A">
        <w:rPr>
          <w:rFonts w:eastAsia="Calibri"/>
          <w:sz w:val="22"/>
          <w:szCs w:val="22"/>
        </w:rPr>
        <w:t xml:space="preserve">. </w:t>
      </w:r>
      <w:proofErr w:type="spellStart"/>
      <w:r w:rsidR="005E0457" w:rsidRPr="0034350A">
        <w:rPr>
          <w:rFonts w:eastAsia="Calibri"/>
          <w:sz w:val="22"/>
          <w:szCs w:val="22"/>
        </w:rPr>
        <w:t>doi</w:t>
      </w:r>
      <w:proofErr w:type="spellEnd"/>
      <w:r w:rsidR="005E0457" w:rsidRPr="0034350A">
        <w:rPr>
          <w:rFonts w:eastAsia="Calibri"/>
          <w:sz w:val="22"/>
          <w:szCs w:val="22"/>
        </w:rPr>
        <w:t>: 10.1016/j.ajpc.2020.100007.</w:t>
      </w:r>
    </w:p>
    <w:p w14:paraId="55E4C791" w14:textId="06A88260" w:rsidR="002C6021" w:rsidRPr="0034350A" w:rsidRDefault="002C6021" w:rsidP="002C6021">
      <w:pPr>
        <w:widowControl/>
        <w:spacing w:after="160" w:line="259" w:lineRule="auto"/>
        <w:rPr>
          <w:b/>
          <w:bCs/>
          <w:sz w:val="22"/>
          <w:szCs w:val="22"/>
        </w:rPr>
      </w:pPr>
      <w:bookmarkStart w:id="15" w:name="_Hlk54950673"/>
      <w:r w:rsidRPr="0034350A">
        <w:rPr>
          <w:rFonts w:eastAsia="Calibri"/>
          <w:b/>
          <w:bCs/>
          <w:sz w:val="22"/>
          <w:szCs w:val="22"/>
        </w:rPr>
        <w:lastRenderedPageBreak/>
        <w:t xml:space="preserve">Garber AJ, Handelsman Y, Abrahamson MJ, Barzilay JI, Blonde L, Bush, MA, DeFronzo RA, Einhorn D, Garber JR, Garvey WT, Grunberger G, Hirsch IB, </w:t>
      </w:r>
      <w:proofErr w:type="spellStart"/>
      <w:r w:rsidRPr="0034350A">
        <w:rPr>
          <w:rFonts w:eastAsia="Calibri"/>
          <w:b/>
          <w:bCs/>
          <w:sz w:val="22"/>
          <w:szCs w:val="22"/>
        </w:rPr>
        <w:t>Jellinger</w:t>
      </w:r>
      <w:proofErr w:type="spellEnd"/>
      <w:r w:rsidRPr="0034350A">
        <w:rPr>
          <w:rFonts w:eastAsia="Calibri"/>
          <w:b/>
          <w:bCs/>
          <w:sz w:val="22"/>
          <w:szCs w:val="22"/>
        </w:rPr>
        <w:t xml:space="preserve"> PS, McGill JB, </w:t>
      </w:r>
      <w:proofErr w:type="spellStart"/>
      <w:r w:rsidRPr="0034350A">
        <w:rPr>
          <w:rFonts w:eastAsia="Calibri"/>
          <w:b/>
          <w:bCs/>
          <w:sz w:val="22"/>
          <w:szCs w:val="22"/>
        </w:rPr>
        <w:t>Mechanick</w:t>
      </w:r>
      <w:proofErr w:type="spellEnd"/>
      <w:r w:rsidRPr="0034350A">
        <w:rPr>
          <w:rFonts w:eastAsia="Calibri"/>
          <w:b/>
          <w:bCs/>
          <w:sz w:val="22"/>
          <w:szCs w:val="22"/>
        </w:rPr>
        <w:t xml:space="preserve"> JI, </w:t>
      </w:r>
      <w:proofErr w:type="spellStart"/>
      <w:r w:rsidRPr="0034350A">
        <w:rPr>
          <w:rFonts w:eastAsia="Calibri"/>
          <w:b/>
          <w:bCs/>
          <w:sz w:val="22"/>
          <w:szCs w:val="22"/>
        </w:rPr>
        <w:t>Rosenblit</w:t>
      </w:r>
      <w:proofErr w:type="spellEnd"/>
      <w:r w:rsidRPr="0034350A">
        <w:rPr>
          <w:rFonts w:eastAsia="Calibri"/>
          <w:b/>
          <w:bCs/>
          <w:sz w:val="22"/>
          <w:szCs w:val="22"/>
        </w:rPr>
        <w:t xml:space="preserve"> PD, Umpierrez GE</w:t>
      </w:r>
      <w:r w:rsidRPr="0034350A">
        <w:rPr>
          <w:rFonts w:eastAsia="Calibri"/>
          <w:sz w:val="22"/>
          <w:szCs w:val="22"/>
        </w:rPr>
        <w:t xml:space="preserve">. Consensus Statement </w:t>
      </w:r>
      <w:proofErr w:type="gramStart"/>
      <w:r w:rsidRPr="0034350A">
        <w:rPr>
          <w:rFonts w:eastAsia="Calibri"/>
          <w:sz w:val="22"/>
          <w:szCs w:val="22"/>
        </w:rPr>
        <w:t>By</w:t>
      </w:r>
      <w:proofErr w:type="gramEnd"/>
      <w:r w:rsidR="0048260A"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American Association </w:t>
      </w:r>
      <w:proofErr w:type="gramStart"/>
      <w:r w:rsidRPr="0034350A">
        <w:rPr>
          <w:rFonts w:eastAsia="Calibri"/>
          <w:sz w:val="22"/>
          <w:szCs w:val="22"/>
        </w:rPr>
        <w:t>Of</w:t>
      </w:r>
      <w:proofErr w:type="gramEnd"/>
      <w:r w:rsidRPr="0034350A">
        <w:rPr>
          <w:rFonts w:eastAsia="Calibri"/>
          <w:sz w:val="22"/>
          <w:szCs w:val="22"/>
        </w:rPr>
        <w:t xml:space="preserve"> Clinical Endocrinologists </w:t>
      </w:r>
      <w:proofErr w:type="gramStart"/>
      <w:r w:rsidRPr="0034350A">
        <w:rPr>
          <w:rFonts w:eastAsia="Calibri"/>
          <w:sz w:val="22"/>
          <w:szCs w:val="22"/>
        </w:rPr>
        <w:t>And</w:t>
      </w:r>
      <w:proofErr w:type="gramEnd"/>
      <w:r w:rsidRPr="0034350A">
        <w:rPr>
          <w:rFonts w:eastAsia="Calibri"/>
          <w:sz w:val="22"/>
          <w:szCs w:val="22"/>
        </w:rPr>
        <w:t xml:space="preserve"> American College </w:t>
      </w:r>
      <w:proofErr w:type="gramStart"/>
      <w:r w:rsidRPr="0034350A">
        <w:rPr>
          <w:rFonts w:eastAsia="Calibri"/>
          <w:sz w:val="22"/>
          <w:szCs w:val="22"/>
        </w:rPr>
        <w:t>Of</w:t>
      </w:r>
      <w:proofErr w:type="gramEnd"/>
      <w:r w:rsidRPr="0034350A">
        <w:rPr>
          <w:rFonts w:eastAsia="Calibri"/>
          <w:sz w:val="22"/>
          <w:szCs w:val="22"/>
        </w:rPr>
        <w:t xml:space="preserve"> Endocrinology </w:t>
      </w:r>
      <w:proofErr w:type="gramStart"/>
      <w:r w:rsidRPr="0034350A">
        <w:rPr>
          <w:rFonts w:eastAsia="Calibri"/>
          <w:sz w:val="22"/>
          <w:szCs w:val="22"/>
        </w:rPr>
        <w:t>On</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Comprehensive Type 2 Diabetes Management Algorithm - 2020 Executive Summary. </w:t>
      </w:r>
      <w:proofErr w:type="spellStart"/>
      <w:r w:rsidRPr="0034350A">
        <w:rPr>
          <w:rFonts w:eastAsia="Calibri"/>
          <w:i/>
          <w:iCs/>
          <w:sz w:val="22"/>
          <w:szCs w:val="22"/>
        </w:rPr>
        <w:t>Endocr</w:t>
      </w:r>
      <w:proofErr w:type="spellEnd"/>
      <w:r w:rsidRPr="0034350A">
        <w:rPr>
          <w:rFonts w:eastAsia="Calibri"/>
          <w:i/>
          <w:iCs/>
          <w:sz w:val="22"/>
          <w:szCs w:val="22"/>
        </w:rPr>
        <w:t xml:space="preserve"> </w:t>
      </w:r>
      <w:proofErr w:type="spellStart"/>
      <w:r w:rsidRPr="0034350A">
        <w:rPr>
          <w:rFonts w:eastAsia="Calibri"/>
          <w:i/>
          <w:iCs/>
          <w:sz w:val="22"/>
          <w:szCs w:val="22"/>
        </w:rPr>
        <w:t>Pract</w:t>
      </w:r>
      <w:proofErr w:type="spellEnd"/>
      <w:r w:rsidRPr="0034350A">
        <w:rPr>
          <w:rFonts w:eastAsia="Calibri"/>
          <w:sz w:val="22"/>
          <w:szCs w:val="22"/>
        </w:rPr>
        <w:t xml:space="preserve">. </w:t>
      </w:r>
      <w:r w:rsidR="0048260A" w:rsidRPr="0034350A">
        <w:rPr>
          <w:rFonts w:eastAsia="Calibri"/>
          <w:sz w:val="22"/>
          <w:szCs w:val="22"/>
        </w:rPr>
        <w:t>26 (1), 107-139</w:t>
      </w:r>
      <w:r w:rsidRPr="0034350A">
        <w:rPr>
          <w:rFonts w:eastAsia="Calibri"/>
          <w:sz w:val="22"/>
          <w:szCs w:val="22"/>
        </w:rPr>
        <w:t>. PMID: 32022600 DOI:10.4158/CS-2019-0472</w:t>
      </w:r>
    </w:p>
    <w:bookmarkEnd w:id="15"/>
    <w:p w14:paraId="44C8F6BE" w14:textId="21E4457A" w:rsidR="009722BF" w:rsidRPr="0034350A" w:rsidRDefault="009722BF" w:rsidP="009722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Butler J, Handelsman Y, </w:t>
      </w:r>
      <w:proofErr w:type="spellStart"/>
      <w:r w:rsidRPr="0034350A">
        <w:rPr>
          <w:b/>
          <w:bCs/>
          <w:sz w:val="22"/>
          <w:szCs w:val="22"/>
        </w:rPr>
        <w:t>Bakris</w:t>
      </w:r>
      <w:proofErr w:type="spellEnd"/>
      <w:r w:rsidRPr="0034350A">
        <w:rPr>
          <w:b/>
          <w:bCs/>
          <w:sz w:val="22"/>
          <w:szCs w:val="22"/>
        </w:rPr>
        <w:t xml:space="preserve"> G, Verma S</w:t>
      </w:r>
      <w:r w:rsidR="00EF6D5C" w:rsidRPr="0034350A">
        <w:rPr>
          <w:b/>
          <w:bCs/>
          <w:sz w:val="22"/>
          <w:szCs w:val="22"/>
        </w:rPr>
        <w:t xml:space="preserve">, </w:t>
      </w:r>
      <w:r w:rsidRPr="0034350A">
        <w:rPr>
          <w:sz w:val="22"/>
          <w:szCs w:val="22"/>
        </w:rPr>
        <w:t xml:space="preserve">Use of sodium–glucose co-transporter-2 inhibitors in patients with and without type 2 diabetes: implications for incident and prevalent heart failure. </w:t>
      </w:r>
      <w:r w:rsidRPr="0034350A">
        <w:rPr>
          <w:i/>
          <w:iCs/>
          <w:sz w:val="22"/>
          <w:szCs w:val="22"/>
        </w:rPr>
        <w:t xml:space="preserve">European Journal of Heart Failure </w:t>
      </w:r>
      <w:r w:rsidRPr="0034350A">
        <w:rPr>
          <w:sz w:val="22"/>
          <w:szCs w:val="22"/>
        </w:rPr>
        <w:t>2020 Jan; DOI:10.1002/ejhf.1708</w:t>
      </w:r>
    </w:p>
    <w:p w14:paraId="170A5E50" w14:textId="77777777" w:rsidR="008C387F" w:rsidRPr="0034350A" w:rsidRDefault="008C387F" w:rsidP="009723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0550B9A0" w14:textId="19268645" w:rsidR="00972384" w:rsidRPr="0034350A" w:rsidRDefault="00972384" w:rsidP="009723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Handelsman Y, </w:t>
      </w:r>
      <w:proofErr w:type="spellStart"/>
      <w:r w:rsidRPr="0034350A">
        <w:rPr>
          <w:b/>
          <w:bCs/>
          <w:sz w:val="22"/>
          <w:szCs w:val="22"/>
        </w:rPr>
        <w:t>Muskiet</w:t>
      </w:r>
      <w:proofErr w:type="spellEnd"/>
      <w:r w:rsidRPr="0034350A">
        <w:rPr>
          <w:b/>
          <w:bCs/>
          <w:sz w:val="22"/>
          <w:szCs w:val="22"/>
        </w:rPr>
        <w:t xml:space="preserve"> MHA, </w:t>
      </w:r>
      <w:proofErr w:type="spellStart"/>
      <w:r w:rsidRPr="0034350A">
        <w:rPr>
          <w:b/>
          <w:bCs/>
          <w:sz w:val="22"/>
          <w:szCs w:val="22"/>
        </w:rPr>
        <w:t>Meneilly</w:t>
      </w:r>
      <w:proofErr w:type="spellEnd"/>
      <w:r w:rsidRPr="0034350A">
        <w:rPr>
          <w:b/>
          <w:bCs/>
          <w:sz w:val="22"/>
          <w:szCs w:val="22"/>
        </w:rPr>
        <w:t xml:space="preserve"> GS</w:t>
      </w:r>
      <w:r w:rsidRPr="0034350A">
        <w:rPr>
          <w:sz w:val="22"/>
          <w:szCs w:val="22"/>
        </w:rPr>
        <w:t xml:space="preserve">. Combining GLP-1 Receptor Agonists and </w:t>
      </w:r>
    </w:p>
    <w:p w14:paraId="04EDD81D" w14:textId="77777777" w:rsidR="00972384" w:rsidRPr="0034350A" w:rsidRDefault="00972384" w:rsidP="009723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Basal Insulin in Older Adults with Type 2 Diabetes: Focus on </w:t>
      </w:r>
      <w:proofErr w:type="spellStart"/>
      <w:r w:rsidRPr="0034350A">
        <w:rPr>
          <w:sz w:val="22"/>
          <w:szCs w:val="22"/>
        </w:rPr>
        <w:t>Lixisenatide</w:t>
      </w:r>
      <w:proofErr w:type="spellEnd"/>
      <w:r w:rsidRPr="0034350A">
        <w:rPr>
          <w:sz w:val="22"/>
          <w:szCs w:val="22"/>
        </w:rPr>
        <w:t xml:space="preserve"> and</w:t>
      </w:r>
    </w:p>
    <w:p w14:paraId="338891B9" w14:textId="77777777" w:rsidR="00972384" w:rsidRPr="0034350A" w:rsidRDefault="00972384" w:rsidP="00E750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Insulin Glargine. </w:t>
      </w:r>
      <w:r w:rsidRPr="0034350A">
        <w:rPr>
          <w:i/>
          <w:iCs/>
          <w:sz w:val="22"/>
          <w:szCs w:val="22"/>
        </w:rPr>
        <w:t xml:space="preserve">Adv Ther. </w:t>
      </w:r>
      <w:r w:rsidRPr="0034350A">
        <w:rPr>
          <w:sz w:val="22"/>
          <w:szCs w:val="22"/>
        </w:rPr>
        <w:t xml:space="preserve">2019 Dec;36(12):3321-3339. doi:10.1007/s12325-019-01126-x. </w:t>
      </w:r>
      <w:proofErr w:type="spellStart"/>
      <w:r w:rsidRPr="0034350A">
        <w:rPr>
          <w:sz w:val="22"/>
          <w:szCs w:val="22"/>
        </w:rPr>
        <w:t>Epub</w:t>
      </w:r>
      <w:proofErr w:type="spellEnd"/>
      <w:r w:rsidRPr="0034350A">
        <w:rPr>
          <w:sz w:val="22"/>
          <w:szCs w:val="22"/>
        </w:rPr>
        <w:t xml:space="preserve"> 2019 Oct 23. Review. PubMed PMID: 31646466;</w:t>
      </w:r>
      <w:r w:rsidR="00E750DA" w:rsidRPr="0034350A">
        <w:rPr>
          <w:sz w:val="22"/>
          <w:szCs w:val="22"/>
        </w:rPr>
        <w:t xml:space="preserve"> </w:t>
      </w:r>
      <w:r w:rsidRPr="0034350A">
        <w:rPr>
          <w:sz w:val="22"/>
          <w:szCs w:val="22"/>
        </w:rPr>
        <w:t>PubMed Central PMCID: PMC6860469.</w:t>
      </w:r>
    </w:p>
    <w:p w14:paraId="194B4119" w14:textId="77777777" w:rsidR="00972384" w:rsidRPr="0034350A" w:rsidRDefault="00972384" w:rsidP="009723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770D1C38" w14:textId="77777777" w:rsidR="00972384" w:rsidRPr="0034350A" w:rsidRDefault="00E750DA" w:rsidP="00A42E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Bloomgarden Z, Handelsman Y</w:t>
      </w:r>
      <w:r w:rsidRPr="0034350A">
        <w:rPr>
          <w:sz w:val="22"/>
          <w:szCs w:val="22"/>
        </w:rPr>
        <w:t>. Sodium-glucose cotransporter 2 inhibitors for</w:t>
      </w:r>
      <w:r w:rsidR="00A42EC3" w:rsidRPr="0034350A">
        <w:rPr>
          <w:sz w:val="22"/>
          <w:szCs w:val="22"/>
        </w:rPr>
        <w:t xml:space="preserve"> </w:t>
      </w:r>
      <w:r w:rsidRPr="0034350A">
        <w:rPr>
          <w:sz w:val="22"/>
          <w:szCs w:val="22"/>
        </w:rPr>
        <w:t xml:space="preserve">macroalbuminuria: A new indication. </w:t>
      </w:r>
      <w:r w:rsidRPr="0034350A">
        <w:rPr>
          <w:i/>
          <w:iCs/>
          <w:sz w:val="22"/>
          <w:szCs w:val="22"/>
        </w:rPr>
        <w:t>J Diabetes</w:t>
      </w:r>
      <w:r w:rsidRPr="0034350A">
        <w:rPr>
          <w:sz w:val="22"/>
          <w:szCs w:val="22"/>
        </w:rPr>
        <w:t xml:space="preserve">. 2019 Nov 13. </w:t>
      </w:r>
      <w:proofErr w:type="spellStart"/>
      <w:r w:rsidRPr="0034350A">
        <w:rPr>
          <w:sz w:val="22"/>
          <w:szCs w:val="22"/>
        </w:rPr>
        <w:t>doi</w:t>
      </w:r>
      <w:proofErr w:type="spellEnd"/>
      <w:r w:rsidRPr="0034350A">
        <w:rPr>
          <w:sz w:val="22"/>
          <w:szCs w:val="22"/>
        </w:rPr>
        <w:t>:</w:t>
      </w:r>
      <w:r w:rsidR="00A42EC3" w:rsidRPr="0034350A">
        <w:rPr>
          <w:sz w:val="22"/>
          <w:szCs w:val="22"/>
        </w:rPr>
        <w:t xml:space="preserve"> </w:t>
      </w:r>
      <w:r w:rsidRPr="0034350A">
        <w:rPr>
          <w:sz w:val="22"/>
          <w:szCs w:val="22"/>
        </w:rPr>
        <w:t>10.1111/1753-0407.13005. [</w:t>
      </w:r>
      <w:proofErr w:type="spellStart"/>
      <w:r w:rsidRPr="0034350A">
        <w:rPr>
          <w:sz w:val="22"/>
          <w:szCs w:val="22"/>
        </w:rPr>
        <w:t>Epub</w:t>
      </w:r>
      <w:proofErr w:type="spellEnd"/>
      <w:r w:rsidRPr="0034350A">
        <w:rPr>
          <w:sz w:val="22"/>
          <w:szCs w:val="22"/>
        </w:rPr>
        <w:t xml:space="preserve"> </w:t>
      </w:r>
      <w:r w:rsidR="00A42EC3" w:rsidRPr="0034350A">
        <w:rPr>
          <w:sz w:val="22"/>
          <w:szCs w:val="22"/>
        </w:rPr>
        <w:t xml:space="preserve"> </w:t>
      </w:r>
      <w:r w:rsidRPr="0034350A">
        <w:rPr>
          <w:sz w:val="22"/>
          <w:szCs w:val="22"/>
        </w:rPr>
        <w:t xml:space="preserve"> PMID: 31722441</w:t>
      </w:r>
    </w:p>
    <w:p w14:paraId="4D007CC4" w14:textId="77777777" w:rsidR="00416158" w:rsidRPr="0034350A" w:rsidRDefault="00416158" w:rsidP="0041615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26BF3EC0" w14:textId="77777777" w:rsidR="00972384" w:rsidRPr="0034350A" w:rsidRDefault="00416158" w:rsidP="00972384">
      <w:pPr>
        <w:widowControl/>
        <w:spacing w:after="160" w:line="259" w:lineRule="auto"/>
        <w:rPr>
          <w:rFonts w:eastAsia="Calibri"/>
          <w:sz w:val="22"/>
          <w:szCs w:val="22"/>
        </w:rPr>
      </w:pPr>
      <w:r w:rsidRPr="0034350A">
        <w:rPr>
          <w:rFonts w:eastAsia="Calibri"/>
          <w:b/>
          <w:bCs/>
          <w:sz w:val="22"/>
          <w:szCs w:val="22"/>
        </w:rPr>
        <w:t xml:space="preserve">Handelsman Y. </w:t>
      </w:r>
      <w:r w:rsidRPr="0034350A">
        <w:rPr>
          <w:rFonts w:eastAsia="Calibri"/>
          <w:sz w:val="22"/>
          <w:szCs w:val="22"/>
        </w:rPr>
        <w:t xml:space="preserve">Rationale for the Early Use of Sodium-Glucose Cotransporter-2 Inhibitors in Patients with Type 2 Diabetes. </w:t>
      </w:r>
      <w:r w:rsidRPr="0034350A">
        <w:rPr>
          <w:rFonts w:eastAsia="Calibri"/>
          <w:i/>
          <w:iCs/>
          <w:sz w:val="22"/>
          <w:szCs w:val="22"/>
        </w:rPr>
        <w:t>Adv Ther</w:t>
      </w:r>
      <w:r w:rsidRPr="0034350A">
        <w:rPr>
          <w:rFonts w:eastAsia="Calibri"/>
          <w:sz w:val="22"/>
          <w:szCs w:val="22"/>
        </w:rPr>
        <w:t xml:space="preserve">. 2019 Aug 23. </w:t>
      </w:r>
      <w:proofErr w:type="spellStart"/>
      <w:r w:rsidRPr="0034350A">
        <w:rPr>
          <w:rFonts w:eastAsia="Calibri"/>
          <w:sz w:val="22"/>
          <w:szCs w:val="22"/>
        </w:rPr>
        <w:t>doi</w:t>
      </w:r>
      <w:proofErr w:type="spellEnd"/>
      <w:r w:rsidRPr="0034350A">
        <w:rPr>
          <w:rFonts w:eastAsia="Calibri"/>
          <w:sz w:val="22"/>
          <w:szCs w:val="22"/>
        </w:rPr>
        <w:t xml:space="preserve">: 10.1007/s12325-019-01054-w. </w:t>
      </w:r>
      <w:proofErr w:type="spellStart"/>
      <w:r w:rsidR="00972384" w:rsidRPr="0034350A">
        <w:rPr>
          <w:rFonts w:eastAsia="Calibri"/>
          <w:sz w:val="22"/>
          <w:szCs w:val="22"/>
        </w:rPr>
        <w:t>Epub</w:t>
      </w:r>
      <w:proofErr w:type="spellEnd"/>
      <w:r w:rsidR="00972384" w:rsidRPr="0034350A">
        <w:rPr>
          <w:rFonts w:eastAsia="Calibri"/>
          <w:sz w:val="22"/>
          <w:szCs w:val="22"/>
        </w:rPr>
        <w:t xml:space="preserve"> 2019 Aug 23. Review. PubMed PMID: 31444707;</w:t>
      </w:r>
      <w:r w:rsidR="00972384" w:rsidRPr="0034350A">
        <w:rPr>
          <w:sz w:val="22"/>
          <w:szCs w:val="22"/>
        </w:rPr>
        <w:t xml:space="preserve"> </w:t>
      </w:r>
      <w:r w:rsidR="00972384" w:rsidRPr="0034350A">
        <w:rPr>
          <w:rFonts w:eastAsia="Calibri"/>
          <w:sz w:val="22"/>
          <w:szCs w:val="22"/>
        </w:rPr>
        <w:t>PubMed Central PMCID: PMC6822830</w:t>
      </w:r>
    </w:p>
    <w:p w14:paraId="11D71389" w14:textId="5F1ABA0E" w:rsidR="00E750DA" w:rsidRPr="0034350A" w:rsidRDefault="00416158" w:rsidP="00E750DA">
      <w:pPr>
        <w:widowControl/>
        <w:spacing w:after="160" w:line="259" w:lineRule="auto"/>
        <w:rPr>
          <w:rFonts w:eastAsia="Calibri"/>
          <w:sz w:val="22"/>
          <w:szCs w:val="22"/>
        </w:rPr>
      </w:pPr>
      <w:r w:rsidRPr="0034350A">
        <w:rPr>
          <w:rFonts w:eastAsia="Calibri"/>
          <w:b/>
          <w:bCs/>
          <w:sz w:val="22"/>
          <w:szCs w:val="22"/>
        </w:rPr>
        <w:t xml:space="preserve">Bhatt DL, Steg PG, Mehta SR, Leiter LA, Simon T, Fox K, Held C, Andersson M, Himmelmann A, Ridderstråle W, Chen J, Song Y, Diaz R, Goto S, James SK, Ray KK, Parkhomenko AN, </w:t>
      </w:r>
      <w:proofErr w:type="spellStart"/>
      <w:r w:rsidRPr="0034350A">
        <w:rPr>
          <w:rFonts w:eastAsia="Calibri"/>
          <w:b/>
          <w:bCs/>
          <w:sz w:val="22"/>
          <w:szCs w:val="22"/>
        </w:rPr>
        <w:t>Kosiborod</w:t>
      </w:r>
      <w:proofErr w:type="spellEnd"/>
      <w:r w:rsidRPr="0034350A">
        <w:rPr>
          <w:rFonts w:eastAsia="Calibri"/>
          <w:b/>
          <w:bCs/>
          <w:sz w:val="22"/>
          <w:szCs w:val="22"/>
        </w:rPr>
        <w:t xml:space="preserve"> MN, McGuire DK, Harrington </w:t>
      </w:r>
      <w:proofErr w:type="gramStart"/>
      <w:r w:rsidRPr="0034350A">
        <w:rPr>
          <w:rFonts w:eastAsia="Calibri"/>
          <w:b/>
          <w:bCs/>
          <w:sz w:val="22"/>
          <w:szCs w:val="22"/>
        </w:rPr>
        <w:t>RA;</w:t>
      </w:r>
      <w:proofErr w:type="gramEnd"/>
      <w:r w:rsidRPr="0034350A">
        <w:rPr>
          <w:rFonts w:eastAsia="Calibri"/>
          <w:b/>
          <w:bCs/>
          <w:sz w:val="22"/>
          <w:szCs w:val="22"/>
        </w:rPr>
        <w:t xml:space="preserve"> THEMIS Steering Committee and Investigators. </w:t>
      </w:r>
      <w:r w:rsidRPr="0034350A">
        <w:rPr>
          <w:rFonts w:eastAsia="Calibri"/>
          <w:sz w:val="22"/>
          <w:szCs w:val="22"/>
        </w:rPr>
        <w:t>Ticagrelor in patients with diabetes and stable</w:t>
      </w:r>
      <w:r w:rsidRPr="0034350A">
        <w:rPr>
          <w:rFonts w:eastAsia="Calibri"/>
          <w:b/>
          <w:bCs/>
          <w:sz w:val="22"/>
          <w:szCs w:val="22"/>
        </w:rPr>
        <w:t xml:space="preserve"> </w:t>
      </w:r>
      <w:r w:rsidRPr="0034350A">
        <w:rPr>
          <w:rFonts w:eastAsia="Calibri"/>
          <w:sz w:val="22"/>
          <w:szCs w:val="22"/>
        </w:rPr>
        <w:t>coronary artery disease with a history of previous percutaneous coronary</w:t>
      </w:r>
      <w:r w:rsidRPr="0034350A">
        <w:rPr>
          <w:rFonts w:eastAsia="Calibri"/>
          <w:b/>
          <w:bCs/>
          <w:sz w:val="22"/>
          <w:szCs w:val="22"/>
        </w:rPr>
        <w:t xml:space="preserve"> </w:t>
      </w:r>
      <w:r w:rsidRPr="0034350A">
        <w:rPr>
          <w:rFonts w:eastAsia="Calibri"/>
          <w:sz w:val="22"/>
          <w:szCs w:val="22"/>
        </w:rPr>
        <w:t xml:space="preserve">intervention (THEMIS-PCI): a phase 3, placebo-controlled, </w:t>
      </w:r>
      <w:proofErr w:type="spellStart"/>
      <w:r w:rsidRPr="0034350A">
        <w:rPr>
          <w:rFonts w:eastAsia="Calibri"/>
          <w:sz w:val="22"/>
          <w:szCs w:val="22"/>
        </w:rPr>
        <w:t>randomised</w:t>
      </w:r>
      <w:proofErr w:type="spellEnd"/>
      <w:r w:rsidRPr="0034350A">
        <w:rPr>
          <w:rFonts w:eastAsia="Calibri"/>
          <w:sz w:val="22"/>
          <w:szCs w:val="22"/>
        </w:rPr>
        <w:t xml:space="preserve"> trial.</w:t>
      </w:r>
      <w:r w:rsidRPr="0034350A">
        <w:rPr>
          <w:rFonts w:eastAsia="Calibri"/>
          <w:b/>
          <w:bCs/>
          <w:sz w:val="22"/>
          <w:szCs w:val="22"/>
        </w:rPr>
        <w:t xml:space="preserve"> </w:t>
      </w:r>
      <w:r w:rsidRPr="0034350A">
        <w:rPr>
          <w:rFonts w:eastAsia="Calibri"/>
          <w:i/>
          <w:iCs/>
          <w:sz w:val="22"/>
          <w:szCs w:val="22"/>
        </w:rPr>
        <w:t>Lancet.</w:t>
      </w:r>
      <w:r w:rsidRPr="0034350A">
        <w:rPr>
          <w:rFonts w:eastAsia="Calibri"/>
          <w:sz w:val="22"/>
          <w:szCs w:val="22"/>
        </w:rPr>
        <w:t xml:space="preserve"> 2019 Aug 30. </w:t>
      </w:r>
      <w:proofErr w:type="spellStart"/>
      <w:r w:rsidRPr="0034350A">
        <w:rPr>
          <w:rFonts w:eastAsia="Calibri"/>
          <w:sz w:val="22"/>
          <w:szCs w:val="22"/>
        </w:rPr>
        <w:t>pii</w:t>
      </w:r>
      <w:proofErr w:type="spellEnd"/>
      <w:r w:rsidRPr="0034350A">
        <w:rPr>
          <w:rFonts w:eastAsia="Calibri"/>
          <w:sz w:val="22"/>
          <w:szCs w:val="22"/>
        </w:rPr>
        <w:t xml:space="preserve">: S0140-6736(19)31887-2. </w:t>
      </w:r>
      <w:proofErr w:type="spellStart"/>
      <w:r w:rsidRPr="0034350A">
        <w:rPr>
          <w:rFonts w:eastAsia="Calibri"/>
          <w:sz w:val="22"/>
          <w:szCs w:val="22"/>
        </w:rPr>
        <w:t>doi</w:t>
      </w:r>
      <w:proofErr w:type="spellEnd"/>
      <w:r w:rsidRPr="0034350A">
        <w:rPr>
          <w:rFonts w:eastAsia="Calibri"/>
          <w:sz w:val="22"/>
          <w:szCs w:val="22"/>
        </w:rPr>
        <w:t>:</w:t>
      </w:r>
      <w:r w:rsidRPr="0034350A">
        <w:rPr>
          <w:rFonts w:eastAsia="Calibri"/>
          <w:b/>
          <w:bCs/>
          <w:sz w:val="22"/>
          <w:szCs w:val="22"/>
        </w:rPr>
        <w:t xml:space="preserve"> </w:t>
      </w:r>
      <w:r w:rsidRPr="0034350A">
        <w:rPr>
          <w:rFonts w:eastAsia="Calibri"/>
          <w:sz w:val="22"/>
          <w:szCs w:val="22"/>
        </w:rPr>
        <w:t xml:space="preserve">10.1016/S0140-6736(19)31887-2. </w:t>
      </w:r>
      <w:proofErr w:type="spellStart"/>
      <w:r w:rsidR="00E750DA" w:rsidRPr="0034350A">
        <w:rPr>
          <w:rFonts w:eastAsia="Calibri"/>
          <w:sz w:val="22"/>
          <w:szCs w:val="22"/>
        </w:rPr>
        <w:t>Epub</w:t>
      </w:r>
      <w:proofErr w:type="spellEnd"/>
      <w:r w:rsidR="00E750DA" w:rsidRPr="0034350A">
        <w:rPr>
          <w:rFonts w:eastAsia="Calibri"/>
          <w:sz w:val="22"/>
          <w:szCs w:val="22"/>
        </w:rPr>
        <w:t xml:space="preserve"> 2019 Sep 1. PubMed PMID: 31484629</w:t>
      </w:r>
    </w:p>
    <w:p w14:paraId="031522B3" w14:textId="1220F54C" w:rsidR="00E750DA" w:rsidRPr="0034350A" w:rsidRDefault="00E750DA" w:rsidP="0041604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Fonts w:eastAsia="Calibri"/>
          <w:sz w:val="22"/>
          <w:szCs w:val="22"/>
        </w:rPr>
      </w:pPr>
      <w:r w:rsidRPr="0034350A">
        <w:rPr>
          <w:b/>
          <w:bCs/>
          <w:sz w:val="22"/>
          <w:szCs w:val="22"/>
        </w:rPr>
        <w:t xml:space="preserve">Steg PG, Bhatt DL, Simon T, Fox K, Mehta SR, Harrington RA, Held C, Andersson M, Himmelmann A, </w:t>
      </w:r>
      <w:proofErr w:type="spellStart"/>
      <w:r w:rsidRPr="0034350A">
        <w:rPr>
          <w:b/>
          <w:bCs/>
          <w:sz w:val="22"/>
          <w:szCs w:val="22"/>
        </w:rPr>
        <w:t>Ridderstråle</w:t>
      </w:r>
      <w:proofErr w:type="spellEnd"/>
      <w:r w:rsidRPr="0034350A">
        <w:rPr>
          <w:b/>
          <w:bCs/>
          <w:sz w:val="22"/>
          <w:szCs w:val="22"/>
        </w:rPr>
        <w:t xml:space="preserve"> W, Leonsson-Zachrisson M, Liu Y, Opolski G,</w:t>
      </w:r>
      <w:r w:rsidR="00416049" w:rsidRPr="0034350A">
        <w:rPr>
          <w:b/>
          <w:bCs/>
          <w:sz w:val="22"/>
          <w:szCs w:val="22"/>
        </w:rPr>
        <w:t xml:space="preserve"> </w:t>
      </w:r>
      <w:proofErr w:type="spellStart"/>
      <w:r w:rsidRPr="0034350A">
        <w:rPr>
          <w:b/>
          <w:bCs/>
          <w:sz w:val="22"/>
          <w:szCs w:val="22"/>
        </w:rPr>
        <w:t>Zateyshchikov</w:t>
      </w:r>
      <w:proofErr w:type="spellEnd"/>
      <w:r w:rsidRPr="0034350A">
        <w:rPr>
          <w:b/>
          <w:bCs/>
          <w:sz w:val="22"/>
          <w:szCs w:val="22"/>
        </w:rPr>
        <w:t xml:space="preserve"> D, Ge J, Nicolau JC, Corbalán R, Cornel JH, </w:t>
      </w:r>
      <w:proofErr w:type="spellStart"/>
      <w:r w:rsidRPr="0034350A">
        <w:rPr>
          <w:b/>
          <w:bCs/>
          <w:sz w:val="22"/>
          <w:szCs w:val="22"/>
        </w:rPr>
        <w:t>Widimský</w:t>
      </w:r>
      <w:proofErr w:type="spellEnd"/>
      <w:r w:rsidRPr="0034350A">
        <w:rPr>
          <w:b/>
          <w:bCs/>
          <w:sz w:val="22"/>
          <w:szCs w:val="22"/>
        </w:rPr>
        <w:t xml:space="preserve"> P, Leiter </w:t>
      </w:r>
      <w:proofErr w:type="gramStart"/>
      <w:r w:rsidRPr="0034350A">
        <w:rPr>
          <w:b/>
          <w:bCs/>
          <w:sz w:val="22"/>
          <w:szCs w:val="22"/>
        </w:rPr>
        <w:t>LA</w:t>
      </w:r>
      <w:r w:rsidRPr="0034350A">
        <w:rPr>
          <w:sz w:val="22"/>
          <w:szCs w:val="22"/>
        </w:rPr>
        <w:t>;</w:t>
      </w:r>
      <w:proofErr w:type="gramEnd"/>
      <w:r w:rsidRPr="0034350A">
        <w:rPr>
          <w:sz w:val="22"/>
          <w:szCs w:val="22"/>
        </w:rPr>
        <w:t xml:space="preserve"> THEMIS Steering Committee and Investigators. Ticagrelor in Patients with Stable</w:t>
      </w:r>
      <w:r w:rsidR="00416049" w:rsidRPr="0034350A">
        <w:rPr>
          <w:sz w:val="22"/>
          <w:szCs w:val="22"/>
        </w:rPr>
        <w:t xml:space="preserve"> </w:t>
      </w:r>
      <w:r w:rsidRPr="0034350A">
        <w:rPr>
          <w:sz w:val="22"/>
          <w:szCs w:val="22"/>
        </w:rPr>
        <w:t xml:space="preserve">Coronary Disease and Diabetes. </w:t>
      </w:r>
      <w:r w:rsidRPr="0034350A">
        <w:rPr>
          <w:i/>
          <w:iCs/>
          <w:sz w:val="22"/>
          <w:szCs w:val="22"/>
        </w:rPr>
        <w:t>N Engl J Med</w:t>
      </w:r>
      <w:r w:rsidRPr="0034350A">
        <w:rPr>
          <w:sz w:val="22"/>
          <w:szCs w:val="22"/>
        </w:rPr>
        <w:t xml:space="preserve">. 2019 Oct 3;381(14):1309-1320. doi:10.1056/NEJMoa1908077. </w:t>
      </w:r>
      <w:proofErr w:type="spellStart"/>
      <w:r w:rsidRPr="0034350A">
        <w:rPr>
          <w:sz w:val="22"/>
          <w:szCs w:val="22"/>
        </w:rPr>
        <w:t>Epub</w:t>
      </w:r>
      <w:proofErr w:type="spellEnd"/>
      <w:r w:rsidRPr="0034350A">
        <w:rPr>
          <w:sz w:val="22"/>
          <w:szCs w:val="22"/>
        </w:rPr>
        <w:t xml:space="preserve"> 2019 Sep 1. PubMed PMID: 31475798</w:t>
      </w:r>
    </w:p>
    <w:p w14:paraId="05B397B7" w14:textId="77777777" w:rsidR="009F535B" w:rsidRPr="009F535B" w:rsidRDefault="009F535B" w:rsidP="00E750DA">
      <w:pPr>
        <w:widowControl/>
        <w:spacing w:after="160" w:line="259" w:lineRule="auto"/>
        <w:rPr>
          <w:rFonts w:eastAsia="Calibri"/>
          <w:b/>
          <w:bCs/>
          <w:sz w:val="2"/>
          <w:szCs w:val="2"/>
        </w:rPr>
      </w:pPr>
    </w:p>
    <w:p w14:paraId="395C6EB0" w14:textId="5E8093D1" w:rsidR="003A4855" w:rsidRPr="0034350A" w:rsidRDefault="003A4855" w:rsidP="00E750DA">
      <w:pPr>
        <w:widowControl/>
        <w:spacing w:after="160" w:line="259" w:lineRule="auto"/>
        <w:rPr>
          <w:rFonts w:eastAsia="Calibri"/>
          <w:sz w:val="22"/>
          <w:szCs w:val="22"/>
        </w:rPr>
      </w:pPr>
      <w:r w:rsidRPr="0034350A">
        <w:rPr>
          <w:rFonts w:eastAsia="Calibri"/>
          <w:b/>
          <w:bCs/>
          <w:sz w:val="22"/>
          <w:szCs w:val="22"/>
        </w:rPr>
        <w:t xml:space="preserve">Handelsman Y. </w:t>
      </w:r>
      <w:r w:rsidRPr="0034350A">
        <w:rPr>
          <w:rFonts w:eastAsia="Calibri"/>
          <w:sz w:val="22"/>
          <w:szCs w:val="22"/>
        </w:rPr>
        <w:t xml:space="preserve">Misconceptions about diabetes management in cardiology. [published online August 6, 2019]. </w:t>
      </w:r>
      <w:r w:rsidRPr="0034350A">
        <w:rPr>
          <w:rFonts w:eastAsia="Calibri"/>
          <w:i/>
          <w:iCs/>
          <w:sz w:val="22"/>
          <w:szCs w:val="22"/>
        </w:rPr>
        <w:t>Cardiology Consultant</w:t>
      </w:r>
    </w:p>
    <w:p w14:paraId="2A0F170D" w14:textId="77777777" w:rsidR="003A4855" w:rsidRPr="0034350A" w:rsidRDefault="003A4855" w:rsidP="00E750DA">
      <w:pPr>
        <w:widowControl/>
        <w:spacing w:after="160" w:line="259" w:lineRule="auto"/>
        <w:rPr>
          <w:rFonts w:eastAsia="Calibri"/>
          <w:b/>
          <w:bCs/>
          <w:sz w:val="22"/>
          <w:szCs w:val="22"/>
        </w:rPr>
      </w:pPr>
      <w:r w:rsidRPr="0034350A">
        <w:rPr>
          <w:rFonts w:eastAsia="Calibri"/>
          <w:b/>
          <w:bCs/>
          <w:sz w:val="22"/>
          <w:szCs w:val="22"/>
        </w:rPr>
        <w:t xml:space="preserve">Handelsman Y. </w:t>
      </w:r>
      <w:r w:rsidRPr="0034350A">
        <w:rPr>
          <w:rFonts w:eastAsia="Calibri"/>
          <w:sz w:val="22"/>
          <w:szCs w:val="22"/>
        </w:rPr>
        <w:t>Comprehensive care in patients with CVD and diabetes [</w:t>
      </w:r>
      <w:bookmarkStart w:id="16" w:name="_Hlk38747457"/>
      <w:r w:rsidRPr="0034350A">
        <w:rPr>
          <w:rFonts w:eastAsia="Calibri"/>
          <w:sz w:val="22"/>
          <w:szCs w:val="22"/>
        </w:rPr>
        <w:t>published online July 22, 2019</w:t>
      </w:r>
      <w:bookmarkEnd w:id="16"/>
      <w:r w:rsidRPr="0034350A">
        <w:rPr>
          <w:rFonts w:eastAsia="Calibri"/>
          <w:sz w:val="22"/>
          <w:szCs w:val="22"/>
        </w:rPr>
        <w:t>].</w:t>
      </w:r>
      <w:r w:rsidRPr="0034350A">
        <w:rPr>
          <w:rFonts w:eastAsia="Calibri"/>
          <w:b/>
          <w:bCs/>
          <w:sz w:val="22"/>
          <w:szCs w:val="22"/>
        </w:rPr>
        <w:t xml:space="preserve"> </w:t>
      </w:r>
      <w:r w:rsidRPr="0034350A">
        <w:rPr>
          <w:rFonts w:eastAsia="Calibri"/>
          <w:i/>
          <w:iCs/>
          <w:sz w:val="22"/>
          <w:szCs w:val="22"/>
        </w:rPr>
        <w:t>Cardiology Consultant</w:t>
      </w:r>
    </w:p>
    <w:p w14:paraId="1FF421A5" w14:textId="5AA206DB" w:rsidR="00984527" w:rsidRPr="0034350A" w:rsidRDefault="00984527" w:rsidP="00E750DA">
      <w:pPr>
        <w:widowControl/>
        <w:spacing w:after="160" w:line="259" w:lineRule="auto"/>
        <w:rPr>
          <w:rFonts w:eastAsia="Calibri"/>
          <w:sz w:val="22"/>
          <w:szCs w:val="22"/>
        </w:rPr>
      </w:pPr>
      <w:r w:rsidRPr="0034350A">
        <w:rPr>
          <w:rFonts w:eastAsia="Calibri"/>
          <w:b/>
          <w:bCs/>
          <w:sz w:val="22"/>
          <w:szCs w:val="22"/>
        </w:rPr>
        <w:t xml:space="preserve">Tomaszewski KJ, Allen A, Mocarski M, Schiffman A, Kruger D, Handelsman Y, Heile M, Brod M </w:t>
      </w:r>
      <w:r w:rsidRPr="0034350A">
        <w:rPr>
          <w:rFonts w:eastAsia="Calibri"/>
          <w:sz w:val="22"/>
          <w:szCs w:val="22"/>
        </w:rPr>
        <w:t>Divergence in perceptions of diabetes control among patients with type 2 diabetes mellitus</w:t>
      </w:r>
      <w:r w:rsidRPr="0034350A">
        <w:rPr>
          <w:rFonts w:eastAsia="Calibri"/>
          <w:b/>
          <w:bCs/>
          <w:sz w:val="22"/>
          <w:szCs w:val="22"/>
        </w:rPr>
        <w:t xml:space="preserve"> </w:t>
      </w:r>
      <w:r w:rsidRPr="0034350A">
        <w:rPr>
          <w:rFonts w:eastAsia="Calibri"/>
          <w:sz w:val="22"/>
          <w:szCs w:val="22"/>
        </w:rPr>
        <w:t>treated with basal insulin and health care professionals: results from the US Perceptions of</w:t>
      </w:r>
      <w:r w:rsidRPr="0034350A">
        <w:rPr>
          <w:rFonts w:eastAsia="Calibri"/>
          <w:b/>
          <w:bCs/>
          <w:sz w:val="22"/>
          <w:szCs w:val="22"/>
        </w:rPr>
        <w:t xml:space="preserve"> </w:t>
      </w:r>
      <w:r w:rsidRPr="0034350A">
        <w:rPr>
          <w:rFonts w:eastAsia="Calibri"/>
          <w:sz w:val="22"/>
          <w:szCs w:val="22"/>
        </w:rPr>
        <w:t xml:space="preserve">Control (POC-US) study; </w:t>
      </w:r>
      <w:r w:rsidRPr="0034350A">
        <w:rPr>
          <w:rFonts w:eastAsia="Calibri"/>
          <w:i/>
          <w:iCs/>
          <w:sz w:val="22"/>
          <w:szCs w:val="22"/>
        </w:rPr>
        <w:t xml:space="preserve">Patient Preference and Adherence; </w:t>
      </w:r>
      <w:r w:rsidRPr="0034350A">
        <w:rPr>
          <w:rFonts w:eastAsia="Calibri"/>
          <w:sz w:val="22"/>
          <w:szCs w:val="22"/>
        </w:rPr>
        <w:t xml:space="preserve">2019 </w:t>
      </w:r>
      <w:r w:rsidR="00DB2440" w:rsidRPr="0034350A">
        <w:rPr>
          <w:rFonts w:eastAsia="Calibri"/>
          <w:sz w:val="22"/>
          <w:szCs w:val="22"/>
        </w:rPr>
        <w:t>M</w:t>
      </w:r>
      <w:r w:rsidRPr="0034350A">
        <w:rPr>
          <w:rFonts w:eastAsia="Calibri"/>
          <w:sz w:val="22"/>
          <w:szCs w:val="22"/>
        </w:rPr>
        <w:t xml:space="preserve">ay </w:t>
      </w:r>
      <w:r w:rsidR="004F2C9A" w:rsidRPr="0034350A">
        <w:rPr>
          <w:rFonts w:eastAsia="Calibri"/>
          <w:sz w:val="22"/>
          <w:szCs w:val="22"/>
        </w:rPr>
        <w:t xml:space="preserve">10;13:761-773. </w:t>
      </w:r>
      <w:proofErr w:type="spellStart"/>
      <w:r w:rsidR="004F2C9A" w:rsidRPr="0034350A">
        <w:rPr>
          <w:rFonts w:eastAsia="Calibri"/>
          <w:sz w:val="22"/>
          <w:szCs w:val="22"/>
        </w:rPr>
        <w:t>doi</w:t>
      </w:r>
      <w:proofErr w:type="spellEnd"/>
      <w:r w:rsidR="004F2C9A" w:rsidRPr="0034350A">
        <w:rPr>
          <w:rFonts w:eastAsia="Calibri"/>
          <w:sz w:val="22"/>
          <w:szCs w:val="22"/>
        </w:rPr>
        <w:t xml:space="preserve">: 10.2147/PPA.S194598. </w:t>
      </w:r>
      <w:proofErr w:type="spellStart"/>
      <w:r w:rsidR="004F2C9A" w:rsidRPr="0034350A">
        <w:rPr>
          <w:rFonts w:eastAsia="Calibri"/>
          <w:sz w:val="22"/>
          <w:szCs w:val="22"/>
        </w:rPr>
        <w:t>eCollection</w:t>
      </w:r>
      <w:proofErr w:type="spellEnd"/>
      <w:r w:rsidR="004F2C9A" w:rsidRPr="0034350A">
        <w:rPr>
          <w:rFonts w:eastAsia="Calibri"/>
          <w:sz w:val="22"/>
          <w:szCs w:val="22"/>
        </w:rPr>
        <w:t xml:space="preserve"> 2019.</w:t>
      </w:r>
      <w:r w:rsidR="00972384" w:rsidRPr="0034350A">
        <w:rPr>
          <w:rFonts w:eastAsia="Calibri"/>
          <w:sz w:val="22"/>
          <w:szCs w:val="22"/>
        </w:rPr>
        <w:t xml:space="preserve"> PubMed PMID: 31190758; PubMed Central PMCID: PMC6520481</w:t>
      </w:r>
    </w:p>
    <w:p w14:paraId="73BB7B33" w14:textId="77777777" w:rsidR="005146A6" w:rsidRPr="0034350A" w:rsidRDefault="005146A6" w:rsidP="005146A6">
      <w:pPr>
        <w:widowControl/>
        <w:spacing w:after="160" w:line="259" w:lineRule="auto"/>
        <w:rPr>
          <w:rFonts w:eastAsia="Calibri"/>
          <w:sz w:val="22"/>
          <w:szCs w:val="22"/>
        </w:rPr>
      </w:pPr>
      <w:r w:rsidRPr="0034350A">
        <w:rPr>
          <w:rFonts w:eastAsia="Calibri"/>
          <w:b/>
          <w:bCs/>
          <w:sz w:val="22"/>
          <w:szCs w:val="22"/>
        </w:rPr>
        <w:t xml:space="preserve">Handelsman Y, Bloomgarden Z. </w:t>
      </w:r>
      <w:r w:rsidRPr="0034350A">
        <w:rPr>
          <w:rFonts w:eastAsia="Calibri"/>
          <w:sz w:val="22"/>
          <w:szCs w:val="22"/>
        </w:rPr>
        <w:t>Introduction 2</w:t>
      </w:r>
      <w:r w:rsidRPr="0034350A">
        <w:rPr>
          <w:rFonts w:eastAsia="Calibri"/>
          <w:sz w:val="22"/>
          <w:szCs w:val="22"/>
          <w:vertAlign w:val="superscript"/>
        </w:rPr>
        <w:t>nd</w:t>
      </w:r>
      <w:r w:rsidRPr="0034350A">
        <w:rPr>
          <w:rFonts w:eastAsia="Calibri"/>
          <w:sz w:val="22"/>
          <w:szCs w:val="22"/>
        </w:rPr>
        <w:t xml:space="preserve"> </w:t>
      </w:r>
      <w:proofErr w:type="spellStart"/>
      <w:proofErr w:type="gramStart"/>
      <w:r w:rsidRPr="0034350A">
        <w:rPr>
          <w:rFonts w:eastAsia="Calibri"/>
          <w:sz w:val="22"/>
          <w:szCs w:val="22"/>
        </w:rPr>
        <w:t>HiD</w:t>
      </w:r>
      <w:proofErr w:type="spellEnd"/>
      <w:r w:rsidRPr="0034350A">
        <w:rPr>
          <w:rFonts w:eastAsia="Calibri"/>
          <w:sz w:val="22"/>
          <w:szCs w:val="22"/>
        </w:rPr>
        <w:t xml:space="preserve"> .</w:t>
      </w:r>
      <w:proofErr w:type="gramEnd"/>
      <w:r w:rsidRPr="0034350A">
        <w:rPr>
          <w:rFonts w:eastAsia="Calibri"/>
          <w:sz w:val="22"/>
          <w:szCs w:val="22"/>
        </w:rPr>
        <w:t xml:space="preserve"> </w:t>
      </w:r>
      <w:r w:rsidRPr="0034350A">
        <w:rPr>
          <w:rFonts w:eastAsia="Calibri"/>
          <w:i/>
          <w:iCs/>
          <w:sz w:val="22"/>
          <w:szCs w:val="22"/>
        </w:rPr>
        <w:t>J Diabetes</w:t>
      </w:r>
      <w:r w:rsidRPr="0034350A">
        <w:rPr>
          <w:rFonts w:eastAsia="Calibri"/>
          <w:sz w:val="22"/>
          <w:szCs w:val="22"/>
        </w:rPr>
        <w:t>. 2019 May 7. doi:10.1111/1753-0407.12925. [</w:t>
      </w:r>
      <w:proofErr w:type="spellStart"/>
      <w:r w:rsidRPr="0034350A">
        <w:rPr>
          <w:rFonts w:eastAsia="Calibri"/>
          <w:sz w:val="22"/>
          <w:szCs w:val="22"/>
        </w:rPr>
        <w:t>Epub</w:t>
      </w:r>
      <w:proofErr w:type="spellEnd"/>
      <w:r w:rsidRPr="0034350A">
        <w:rPr>
          <w:rFonts w:eastAsia="Calibri"/>
          <w:sz w:val="22"/>
          <w:szCs w:val="22"/>
        </w:rPr>
        <w:t xml:space="preserve"> ahead of print] PubMed PMID: 31066171.</w:t>
      </w:r>
    </w:p>
    <w:p w14:paraId="7A723F92" w14:textId="77777777" w:rsidR="005146A6" w:rsidRPr="0034350A" w:rsidRDefault="005146A6" w:rsidP="005146A6">
      <w:pPr>
        <w:widowControl/>
        <w:spacing w:after="160" w:line="259" w:lineRule="auto"/>
        <w:rPr>
          <w:rFonts w:eastAsia="Calibri"/>
          <w:sz w:val="22"/>
          <w:szCs w:val="22"/>
        </w:rPr>
      </w:pPr>
      <w:r w:rsidRPr="0034350A">
        <w:rPr>
          <w:rFonts w:eastAsia="Calibri"/>
          <w:b/>
          <w:bCs/>
          <w:sz w:val="22"/>
          <w:szCs w:val="22"/>
        </w:rPr>
        <w:lastRenderedPageBreak/>
        <w:t xml:space="preserve">Handelsman Y. </w:t>
      </w:r>
      <w:r w:rsidRPr="0034350A">
        <w:rPr>
          <w:rFonts w:eastAsia="Calibri"/>
          <w:sz w:val="22"/>
          <w:szCs w:val="22"/>
        </w:rPr>
        <w:t xml:space="preserve">Gerald Reaven: A man for our times. </w:t>
      </w:r>
      <w:r w:rsidRPr="0034350A">
        <w:rPr>
          <w:rFonts w:eastAsia="Calibri"/>
          <w:i/>
          <w:iCs/>
          <w:sz w:val="22"/>
          <w:szCs w:val="22"/>
        </w:rPr>
        <w:t xml:space="preserve">Diab </w:t>
      </w:r>
      <w:proofErr w:type="spellStart"/>
      <w:r w:rsidRPr="0034350A">
        <w:rPr>
          <w:rFonts w:eastAsia="Calibri"/>
          <w:i/>
          <w:iCs/>
          <w:sz w:val="22"/>
          <w:szCs w:val="22"/>
        </w:rPr>
        <w:t>Vasc</w:t>
      </w:r>
      <w:proofErr w:type="spellEnd"/>
      <w:r w:rsidRPr="0034350A">
        <w:rPr>
          <w:rFonts w:eastAsia="Calibri"/>
          <w:i/>
          <w:iCs/>
          <w:sz w:val="22"/>
          <w:szCs w:val="22"/>
        </w:rPr>
        <w:t xml:space="preserve"> Dis Res</w:t>
      </w:r>
      <w:r w:rsidRPr="0034350A">
        <w:rPr>
          <w:rFonts w:eastAsia="Calibri"/>
          <w:sz w:val="22"/>
          <w:szCs w:val="22"/>
        </w:rPr>
        <w:t xml:space="preserve">. 2019 Mar;16(2):113-115. </w:t>
      </w:r>
      <w:proofErr w:type="spellStart"/>
      <w:r w:rsidRPr="0034350A">
        <w:rPr>
          <w:rFonts w:eastAsia="Calibri"/>
          <w:sz w:val="22"/>
          <w:szCs w:val="22"/>
        </w:rPr>
        <w:t>doi</w:t>
      </w:r>
      <w:proofErr w:type="spellEnd"/>
      <w:r w:rsidRPr="0034350A">
        <w:rPr>
          <w:rFonts w:eastAsia="Calibri"/>
          <w:sz w:val="22"/>
          <w:szCs w:val="22"/>
        </w:rPr>
        <w:t>: 10.1177/1479164119827769. PubMed PMID: 31014094</w:t>
      </w:r>
    </w:p>
    <w:p w14:paraId="0BFDC18C" w14:textId="77777777" w:rsidR="00EA077E" w:rsidRPr="0034350A" w:rsidRDefault="00EA077E" w:rsidP="00EA077E">
      <w:pPr>
        <w:widowControl/>
        <w:spacing w:after="160" w:line="259" w:lineRule="auto"/>
        <w:rPr>
          <w:rFonts w:eastAsia="Calibri"/>
          <w:sz w:val="22"/>
          <w:szCs w:val="22"/>
        </w:rPr>
      </w:pPr>
      <w:r w:rsidRPr="0034350A">
        <w:rPr>
          <w:rFonts w:eastAsia="Calibri"/>
          <w:b/>
          <w:bCs/>
          <w:sz w:val="22"/>
          <w:szCs w:val="22"/>
        </w:rPr>
        <w:t xml:space="preserve">Rosenson RS, </w:t>
      </w:r>
      <w:proofErr w:type="spellStart"/>
      <w:r w:rsidRPr="0034350A">
        <w:rPr>
          <w:rFonts w:eastAsia="Calibri"/>
          <w:b/>
          <w:bCs/>
          <w:sz w:val="22"/>
          <w:szCs w:val="22"/>
        </w:rPr>
        <w:t>Daviglus</w:t>
      </w:r>
      <w:proofErr w:type="spellEnd"/>
      <w:r w:rsidRPr="0034350A">
        <w:rPr>
          <w:rFonts w:eastAsia="Calibri"/>
          <w:b/>
          <w:bCs/>
          <w:sz w:val="22"/>
          <w:szCs w:val="22"/>
        </w:rPr>
        <w:t xml:space="preserve"> ML, Handelsman Y, </w:t>
      </w:r>
      <w:proofErr w:type="spellStart"/>
      <w:r w:rsidRPr="0034350A">
        <w:rPr>
          <w:rFonts w:eastAsia="Calibri"/>
          <w:b/>
          <w:bCs/>
          <w:sz w:val="22"/>
          <w:szCs w:val="22"/>
        </w:rPr>
        <w:t>Pozzilli</w:t>
      </w:r>
      <w:proofErr w:type="spellEnd"/>
      <w:r w:rsidRPr="0034350A">
        <w:rPr>
          <w:rFonts w:eastAsia="Calibri"/>
          <w:b/>
          <w:bCs/>
          <w:sz w:val="22"/>
          <w:szCs w:val="22"/>
        </w:rPr>
        <w:t xml:space="preserve"> P, Bays H, Monsalvo ML, Elliott-Davey M, </w:t>
      </w:r>
      <w:proofErr w:type="spellStart"/>
      <w:r w:rsidRPr="0034350A">
        <w:rPr>
          <w:rFonts w:eastAsia="Calibri"/>
          <w:b/>
          <w:bCs/>
          <w:sz w:val="22"/>
          <w:szCs w:val="22"/>
        </w:rPr>
        <w:t>Somaratne</w:t>
      </w:r>
      <w:proofErr w:type="spellEnd"/>
      <w:r w:rsidRPr="0034350A">
        <w:rPr>
          <w:rFonts w:eastAsia="Calibri"/>
          <w:b/>
          <w:bCs/>
          <w:sz w:val="22"/>
          <w:szCs w:val="22"/>
        </w:rPr>
        <w:t xml:space="preserve"> R, Reaven P. </w:t>
      </w:r>
      <w:r w:rsidRPr="0034350A">
        <w:rPr>
          <w:rFonts w:eastAsia="Calibri"/>
          <w:sz w:val="22"/>
          <w:szCs w:val="22"/>
        </w:rPr>
        <w:t xml:space="preserve">Efficacy and safety of </w:t>
      </w:r>
      <w:proofErr w:type="spellStart"/>
      <w:r w:rsidRPr="0034350A">
        <w:rPr>
          <w:rFonts w:eastAsia="Calibri"/>
          <w:sz w:val="22"/>
          <w:szCs w:val="22"/>
        </w:rPr>
        <w:t>evolocumab</w:t>
      </w:r>
      <w:proofErr w:type="spellEnd"/>
      <w:r w:rsidRPr="0034350A">
        <w:rPr>
          <w:rFonts w:eastAsia="Calibri"/>
          <w:sz w:val="22"/>
          <w:szCs w:val="22"/>
        </w:rPr>
        <w:t xml:space="preserve"> in individuals with type 2 diabetes mellitus: primary results of the randomized controlled BANTING study. </w:t>
      </w:r>
      <w:proofErr w:type="spellStart"/>
      <w:r w:rsidRPr="0034350A">
        <w:rPr>
          <w:rFonts w:eastAsia="Calibri"/>
          <w:i/>
          <w:iCs/>
          <w:sz w:val="22"/>
          <w:szCs w:val="22"/>
        </w:rPr>
        <w:t>Diabetologia</w:t>
      </w:r>
      <w:proofErr w:type="spellEnd"/>
      <w:r w:rsidRPr="0034350A">
        <w:rPr>
          <w:rFonts w:eastAsia="Calibri"/>
          <w:sz w:val="22"/>
          <w:szCs w:val="22"/>
        </w:rPr>
        <w:t xml:space="preserve">. 2019 Apr 5. </w:t>
      </w:r>
      <w:proofErr w:type="spellStart"/>
      <w:r w:rsidRPr="0034350A">
        <w:rPr>
          <w:rFonts w:eastAsia="Calibri"/>
          <w:sz w:val="22"/>
          <w:szCs w:val="22"/>
        </w:rPr>
        <w:t>doi</w:t>
      </w:r>
      <w:proofErr w:type="spellEnd"/>
      <w:r w:rsidRPr="0034350A">
        <w:rPr>
          <w:rFonts w:eastAsia="Calibri"/>
          <w:sz w:val="22"/>
          <w:szCs w:val="22"/>
        </w:rPr>
        <w:t>: 10.1007/s00125-019-4856-7. [</w:t>
      </w:r>
      <w:proofErr w:type="spellStart"/>
      <w:r w:rsidRPr="0034350A">
        <w:rPr>
          <w:rFonts w:eastAsia="Calibri"/>
          <w:sz w:val="22"/>
          <w:szCs w:val="22"/>
        </w:rPr>
        <w:t>Epub</w:t>
      </w:r>
      <w:proofErr w:type="spellEnd"/>
      <w:r w:rsidRPr="0034350A">
        <w:rPr>
          <w:rFonts w:eastAsia="Calibri"/>
          <w:sz w:val="22"/>
          <w:szCs w:val="22"/>
        </w:rPr>
        <w:t xml:space="preserve"> ahead of print] PubMed PMID: 30953107</w:t>
      </w:r>
      <w:r w:rsidRPr="0034350A">
        <w:rPr>
          <w:rFonts w:eastAsia="Calibri"/>
          <w:b/>
          <w:bCs/>
          <w:sz w:val="22"/>
          <w:szCs w:val="22"/>
        </w:rPr>
        <w:t>.</w:t>
      </w:r>
    </w:p>
    <w:p w14:paraId="20F6D4EE" w14:textId="77777777" w:rsidR="00AC0358" w:rsidRPr="0034350A" w:rsidRDefault="00AC0358" w:rsidP="00EA077E">
      <w:pPr>
        <w:widowControl/>
        <w:spacing w:after="160" w:line="259" w:lineRule="auto"/>
        <w:rPr>
          <w:rFonts w:eastAsia="Calibri"/>
          <w:i/>
          <w:iCs/>
          <w:sz w:val="22"/>
          <w:szCs w:val="22"/>
        </w:rPr>
      </w:pPr>
      <w:r w:rsidRPr="0034350A">
        <w:rPr>
          <w:rFonts w:eastAsia="Calibri"/>
          <w:b/>
          <w:bCs/>
          <w:sz w:val="22"/>
          <w:szCs w:val="22"/>
        </w:rPr>
        <w:t>Handelsman Y, Wyne K, Cannon A, Shannon M, Schneider D</w:t>
      </w:r>
      <w:r w:rsidRPr="0034350A">
        <w:rPr>
          <w:rFonts w:eastAsia="Calibri"/>
          <w:sz w:val="22"/>
          <w:szCs w:val="22"/>
        </w:rPr>
        <w:t xml:space="preserve">. Corrections. </w:t>
      </w:r>
      <w:r w:rsidRPr="0034350A">
        <w:rPr>
          <w:rFonts w:eastAsia="Calibri"/>
          <w:i/>
          <w:iCs/>
          <w:sz w:val="22"/>
          <w:szCs w:val="22"/>
        </w:rPr>
        <w:t>J Manag</w:t>
      </w:r>
      <w:r w:rsidR="00EA077E" w:rsidRPr="0034350A">
        <w:rPr>
          <w:rFonts w:eastAsia="Calibri"/>
          <w:i/>
          <w:iCs/>
          <w:sz w:val="22"/>
          <w:szCs w:val="22"/>
        </w:rPr>
        <w:t xml:space="preserve"> </w:t>
      </w:r>
      <w:r w:rsidRPr="0034350A">
        <w:rPr>
          <w:rFonts w:eastAsia="Calibri"/>
          <w:i/>
          <w:iCs/>
          <w:sz w:val="22"/>
          <w:szCs w:val="22"/>
        </w:rPr>
        <w:t>Care Spec Pharm</w:t>
      </w:r>
      <w:r w:rsidRPr="0034350A">
        <w:rPr>
          <w:rFonts w:eastAsia="Calibri"/>
          <w:sz w:val="22"/>
          <w:szCs w:val="22"/>
        </w:rPr>
        <w:t xml:space="preserve">. 2018 Nov;24(11):1196a. </w:t>
      </w:r>
      <w:proofErr w:type="spellStart"/>
      <w:r w:rsidRPr="0034350A">
        <w:rPr>
          <w:rFonts w:eastAsia="Calibri"/>
          <w:sz w:val="22"/>
          <w:szCs w:val="22"/>
        </w:rPr>
        <w:t>doi</w:t>
      </w:r>
      <w:proofErr w:type="spellEnd"/>
      <w:r w:rsidRPr="0034350A">
        <w:rPr>
          <w:rFonts w:eastAsia="Calibri"/>
          <w:sz w:val="22"/>
          <w:szCs w:val="22"/>
        </w:rPr>
        <w:t>: 10.18553/jmcp.2018.24.11.1196a.</w:t>
      </w:r>
      <w:r w:rsidR="00EA077E" w:rsidRPr="0034350A">
        <w:rPr>
          <w:rFonts w:eastAsia="Calibri"/>
          <w:i/>
          <w:iCs/>
          <w:sz w:val="22"/>
          <w:szCs w:val="22"/>
        </w:rPr>
        <w:t xml:space="preserve"> </w:t>
      </w:r>
      <w:r w:rsidRPr="0034350A">
        <w:rPr>
          <w:rFonts w:eastAsia="Calibri"/>
          <w:sz w:val="22"/>
          <w:szCs w:val="22"/>
        </w:rPr>
        <w:t>PubMed PMID: 30806138.</w:t>
      </w:r>
    </w:p>
    <w:p w14:paraId="3853635C" w14:textId="77777777" w:rsidR="00AC0358" w:rsidRPr="0034350A" w:rsidRDefault="00AC0358" w:rsidP="005146A6">
      <w:pPr>
        <w:widowControl/>
        <w:spacing w:after="160" w:line="259" w:lineRule="auto"/>
        <w:rPr>
          <w:rFonts w:eastAsia="Calibri"/>
          <w:sz w:val="22"/>
          <w:szCs w:val="22"/>
        </w:rPr>
      </w:pPr>
      <w:proofErr w:type="spellStart"/>
      <w:r w:rsidRPr="0034350A">
        <w:rPr>
          <w:rFonts w:eastAsia="Calibri"/>
          <w:b/>
          <w:bCs/>
          <w:sz w:val="22"/>
          <w:szCs w:val="22"/>
        </w:rPr>
        <w:t>Mechanick</w:t>
      </w:r>
      <w:proofErr w:type="spellEnd"/>
      <w:r w:rsidRPr="0034350A">
        <w:rPr>
          <w:rFonts w:eastAsia="Calibri"/>
          <w:b/>
          <w:bCs/>
          <w:sz w:val="22"/>
          <w:szCs w:val="22"/>
        </w:rPr>
        <w:t xml:space="preserve"> JI, Garber AJ, Grunberger G, Handelsman Y, Garvey WT</w:t>
      </w:r>
      <w:r w:rsidRPr="0034350A">
        <w:rPr>
          <w:rFonts w:eastAsia="Calibri"/>
          <w:sz w:val="22"/>
          <w:szCs w:val="22"/>
        </w:rPr>
        <w:t>.</w:t>
      </w:r>
      <w:r w:rsidR="005146A6" w:rsidRPr="0034350A">
        <w:rPr>
          <w:rFonts w:eastAsia="Calibri"/>
          <w:sz w:val="22"/>
          <w:szCs w:val="22"/>
        </w:rPr>
        <w:t xml:space="preserve"> </w:t>
      </w:r>
      <w:proofErr w:type="spellStart"/>
      <w:r w:rsidRPr="0034350A">
        <w:rPr>
          <w:rFonts w:eastAsia="Calibri"/>
          <w:sz w:val="22"/>
          <w:szCs w:val="22"/>
        </w:rPr>
        <w:t>Dysglycemia</w:t>
      </w:r>
      <w:proofErr w:type="spellEnd"/>
      <w:r w:rsidRPr="0034350A">
        <w:rPr>
          <w:rFonts w:eastAsia="Calibri"/>
          <w:sz w:val="22"/>
          <w:szCs w:val="22"/>
        </w:rPr>
        <w:t xml:space="preserve">-Based Chronic Disease: An American Association </w:t>
      </w:r>
      <w:proofErr w:type="gramStart"/>
      <w:r w:rsidRPr="0034350A">
        <w:rPr>
          <w:rFonts w:eastAsia="Calibri"/>
          <w:sz w:val="22"/>
          <w:szCs w:val="22"/>
        </w:rPr>
        <w:t>Of</w:t>
      </w:r>
      <w:proofErr w:type="gramEnd"/>
      <w:r w:rsidRPr="0034350A">
        <w:rPr>
          <w:rFonts w:eastAsia="Calibri"/>
          <w:sz w:val="22"/>
          <w:szCs w:val="22"/>
        </w:rPr>
        <w:t xml:space="preserve"> Clinical</w:t>
      </w:r>
      <w:r w:rsidR="005146A6" w:rsidRPr="0034350A">
        <w:rPr>
          <w:rFonts w:eastAsia="Calibri"/>
          <w:sz w:val="22"/>
          <w:szCs w:val="22"/>
        </w:rPr>
        <w:t xml:space="preserve"> </w:t>
      </w:r>
      <w:r w:rsidRPr="0034350A">
        <w:rPr>
          <w:rFonts w:eastAsia="Calibri"/>
          <w:sz w:val="22"/>
          <w:szCs w:val="22"/>
        </w:rPr>
        <w:t xml:space="preserve">Endocrinologists Position Statement. </w:t>
      </w:r>
      <w:proofErr w:type="spellStart"/>
      <w:r w:rsidRPr="0034350A">
        <w:rPr>
          <w:rFonts w:eastAsia="Calibri"/>
          <w:i/>
          <w:iCs/>
          <w:sz w:val="22"/>
          <w:szCs w:val="22"/>
        </w:rPr>
        <w:t>Endocr</w:t>
      </w:r>
      <w:proofErr w:type="spellEnd"/>
      <w:r w:rsidRPr="0034350A">
        <w:rPr>
          <w:rFonts w:eastAsia="Calibri"/>
          <w:i/>
          <w:iCs/>
          <w:sz w:val="22"/>
          <w:szCs w:val="22"/>
        </w:rPr>
        <w:t xml:space="preserve"> </w:t>
      </w:r>
      <w:proofErr w:type="spellStart"/>
      <w:r w:rsidRPr="0034350A">
        <w:rPr>
          <w:rFonts w:eastAsia="Calibri"/>
          <w:i/>
          <w:iCs/>
          <w:sz w:val="22"/>
          <w:szCs w:val="22"/>
        </w:rPr>
        <w:t>Pract</w:t>
      </w:r>
      <w:proofErr w:type="spellEnd"/>
      <w:r w:rsidRPr="0034350A">
        <w:rPr>
          <w:rFonts w:eastAsia="Calibri"/>
          <w:sz w:val="22"/>
          <w:szCs w:val="22"/>
        </w:rPr>
        <w:t>. 2018 Nov;24(11):995-1011. doi:10.4158/PS-2018-0139. PubMed PMID: 30763128.</w:t>
      </w:r>
    </w:p>
    <w:p w14:paraId="7217A366" w14:textId="77777777" w:rsidR="00AC0358" w:rsidRPr="0034350A" w:rsidRDefault="00AC0358" w:rsidP="00205829">
      <w:pPr>
        <w:widowControl/>
        <w:spacing w:after="160" w:line="259" w:lineRule="auto"/>
        <w:rPr>
          <w:rFonts w:eastAsia="Calibri"/>
          <w:b/>
          <w:bCs/>
          <w:sz w:val="22"/>
          <w:szCs w:val="22"/>
        </w:rPr>
      </w:pPr>
      <w:bookmarkStart w:id="17" w:name="_Hlk31963050"/>
      <w:r w:rsidRPr="0034350A">
        <w:rPr>
          <w:rFonts w:eastAsia="Calibri"/>
          <w:b/>
          <w:bCs/>
          <w:sz w:val="22"/>
          <w:szCs w:val="22"/>
        </w:rPr>
        <w:t>Garber AJ, Abrahamson MJ, Barzilay JI, Blonde L, Bloomgarden ZT, Bush MA,</w:t>
      </w:r>
      <w:r w:rsidR="00205829" w:rsidRPr="0034350A">
        <w:rPr>
          <w:rFonts w:eastAsia="Calibri"/>
          <w:b/>
          <w:bCs/>
          <w:sz w:val="22"/>
          <w:szCs w:val="22"/>
        </w:rPr>
        <w:t xml:space="preserve"> </w:t>
      </w:r>
      <w:proofErr w:type="spellStart"/>
      <w:r w:rsidRPr="0034350A">
        <w:rPr>
          <w:rFonts w:eastAsia="Calibri"/>
          <w:b/>
          <w:bCs/>
          <w:sz w:val="22"/>
          <w:szCs w:val="22"/>
        </w:rPr>
        <w:t>Dagogo</w:t>
      </w:r>
      <w:proofErr w:type="spellEnd"/>
      <w:r w:rsidRPr="0034350A">
        <w:rPr>
          <w:rFonts w:eastAsia="Calibri"/>
          <w:b/>
          <w:bCs/>
          <w:sz w:val="22"/>
          <w:szCs w:val="22"/>
        </w:rPr>
        <w:t>-Jack S, DeFronzo RA, Einhorn D, Fonseca VA, Garber JR, Garvey WT,</w:t>
      </w:r>
      <w:r w:rsidR="00205829" w:rsidRPr="0034350A">
        <w:rPr>
          <w:rFonts w:eastAsia="Calibri"/>
          <w:b/>
          <w:bCs/>
          <w:sz w:val="22"/>
          <w:szCs w:val="22"/>
        </w:rPr>
        <w:t xml:space="preserve"> </w:t>
      </w:r>
      <w:r w:rsidRPr="0034350A">
        <w:rPr>
          <w:rFonts w:eastAsia="Calibri"/>
          <w:b/>
          <w:bCs/>
          <w:sz w:val="22"/>
          <w:szCs w:val="22"/>
        </w:rPr>
        <w:t xml:space="preserve">Grunberger G, Handelsman Y, Hirsch IB, </w:t>
      </w:r>
      <w:proofErr w:type="spellStart"/>
      <w:r w:rsidRPr="0034350A">
        <w:rPr>
          <w:rFonts w:eastAsia="Calibri"/>
          <w:b/>
          <w:bCs/>
          <w:sz w:val="22"/>
          <w:szCs w:val="22"/>
        </w:rPr>
        <w:t>Jellinger</w:t>
      </w:r>
      <w:proofErr w:type="spellEnd"/>
      <w:r w:rsidRPr="0034350A">
        <w:rPr>
          <w:rFonts w:eastAsia="Calibri"/>
          <w:b/>
          <w:bCs/>
          <w:sz w:val="22"/>
          <w:szCs w:val="22"/>
        </w:rPr>
        <w:t xml:space="preserve"> PS, McGill JB, </w:t>
      </w:r>
      <w:proofErr w:type="spellStart"/>
      <w:r w:rsidRPr="0034350A">
        <w:rPr>
          <w:rFonts w:eastAsia="Calibri"/>
          <w:b/>
          <w:bCs/>
          <w:sz w:val="22"/>
          <w:szCs w:val="22"/>
        </w:rPr>
        <w:t>Mechanick</w:t>
      </w:r>
      <w:proofErr w:type="spellEnd"/>
      <w:r w:rsidRPr="0034350A">
        <w:rPr>
          <w:rFonts w:eastAsia="Calibri"/>
          <w:b/>
          <w:bCs/>
          <w:sz w:val="22"/>
          <w:szCs w:val="22"/>
        </w:rPr>
        <w:t xml:space="preserve"> JI,</w:t>
      </w:r>
      <w:r w:rsidR="00205829" w:rsidRPr="0034350A">
        <w:rPr>
          <w:rFonts w:eastAsia="Calibri"/>
          <w:b/>
          <w:bCs/>
          <w:sz w:val="22"/>
          <w:szCs w:val="22"/>
        </w:rPr>
        <w:t xml:space="preserve"> </w:t>
      </w:r>
      <w:proofErr w:type="spellStart"/>
      <w:r w:rsidRPr="0034350A">
        <w:rPr>
          <w:rFonts w:eastAsia="Calibri"/>
          <w:b/>
          <w:bCs/>
          <w:sz w:val="22"/>
          <w:szCs w:val="22"/>
        </w:rPr>
        <w:t>Rosenblit</w:t>
      </w:r>
      <w:proofErr w:type="spellEnd"/>
      <w:r w:rsidRPr="0034350A">
        <w:rPr>
          <w:rFonts w:eastAsia="Calibri"/>
          <w:b/>
          <w:bCs/>
          <w:sz w:val="22"/>
          <w:szCs w:val="22"/>
        </w:rPr>
        <w:t xml:space="preserve"> PD, Umpierrez GE</w:t>
      </w:r>
      <w:r w:rsidRPr="0034350A">
        <w:rPr>
          <w:rFonts w:eastAsia="Calibri"/>
          <w:sz w:val="22"/>
          <w:szCs w:val="22"/>
        </w:rPr>
        <w:t xml:space="preserve">. Consensus Statement </w:t>
      </w:r>
      <w:proofErr w:type="gramStart"/>
      <w:r w:rsidRPr="0034350A">
        <w:rPr>
          <w:rFonts w:eastAsia="Calibri"/>
          <w:sz w:val="22"/>
          <w:szCs w:val="22"/>
        </w:rPr>
        <w:t>By</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American Association </w:t>
      </w:r>
      <w:proofErr w:type="gramStart"/>
      <w:r w:rsidRPr="0034350A">
        <w:rPr>
          <w:rFonts w:eastAsia="Calibri"/>
          <w:sz w:val="22"/>
          <w:szCs w:val="22"/>
        </w:rPr>
        <w:t>Of</w:t>
      </w:r>
      <w:proofErr w:type="gramEnd"/>
      <w:r w:rsidR="00205829" w:rsidRPr="0034350A">
        <w:rPr>
          <w:rFonts w:eastAsia="Calibri"/>
          <w:sz w:val="22"/>
          <w:szCs w:val="22"/>
        </w:rPr>
        <w:t xml:space="preserve"> </w:t>
      </w:r>
      <w:r w:rsidRPr="0034350A">
        <w:rPr>
          <w:rFonts w:eastAsia="Calibri"/>
          <w:sz w:val="22"/>
          <w:szCs w:val="22"/>
        </w:rPr>
        <w:t xml:space="preserve">Clinical Endocrinologists </w:t>
      </w:r>
      <w:proofErr w:type="gramStart"/>
      <w:r w:rsidRPr="0034350A">
        <w:rPr>
          <w:rFonts w:eastAsia="Calibri"/>
          <w:sz w:val="22"/>
          <w:szCs w:val="22"/>
        </w:rPr>
        <w:t>And</w:t>
      </w:r>
      <w:proofErr w:type="gramEnd"/>
      <w:r w:rsidRPr="0034350A">
        <w:rPr>
          <w:rFonts w:eastAsia="Calibri"/>
          <w:sz w:val="22"/>
          <w:szCs w:val="22"/>
        </w:rPr>
        <w:t xml:space="preserve"> American College </w:t>
      </w:r>
      <w:proofErr w:type="gramStart"/>
      <w:r w:rsidRPr="0034350A">
        <w:rPr>
          <w:rFonts w:eastAsia="Calibri"/>
          <w:sz w:val="22"/>
          <w:szCs w:val="22"/>
        </w:rPr>
        <w:t>Of</w:t>
      </w:r>
      <w:proofErr w:type="gramEnd"/>
      <w:r w:rsidRPr="0034350A">
        <w:rPr>
          <w:rFonts w:eastAsia="Calibri"/>
          <w:sz w:val="22"/>
          <w:szCs w:val="22"/>
        </w:rPr>
        <w:t xml:space="preserve"> Endocrinology </w:t>
      </w:r>
      <w:proofErr w:type="gramStart"/>
      <w:r w:rsidRPr="0034350A">
        <w:rPr>
          <w:rFonts w:eastAsia="Calibri"/>
          <w:sz w:val="22"/>
          <w:szCs w:val="22"/>
        </w:rPr>
        <w:t>On</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00205829" w:rsidRPr="0034350A">
        <w:rPr>
          <w:rFonts w:eastAsia="Calibri"/>
          <w:sz w:val="22"/>
          <w:szCs w:val="22"/>
        </w:rPr>
        <w:t xml:space="preserve"> </w:t>
      </w:r>
      <w:r w:rsidRPr="0034350A">
        <w:rPr>
          <w:rFonts w:eastAsia="Calibri"/>
          <w:sz w:val="22"/>
          <w:szCs w:val="22"/>
        </w:rPr>
        <w:t>Comprehensive Type 2 Diabetes Management Algorithm - 2019 Executive Summary.</w:t>
      </w:r>
      <w:r w:rsidR="00205829" w:rsidRPr="0034350A">
        <w:rPr>
          <w:rFonts w:eastAsia="Calibri"/>
          <w:sz w:val="22"/>
          <w:szCs w:val="22"/>
        </w:rPr>
        <w:t xml:space="preserve"> </w:t>
      </w:r>
      <w:proofErr w:type="spellStart"/>
      <w:r w:rsidRPr="0034350A">
        <w:rPr>
          <w:rFonts w:eastAsia="Calibri"/>
          <w:i/>
          <w:iCs/>
          <w:sz w:val="22"/>
          <w:szCs w:val="22"/>
        </w:rPr>
        <w:t>Endocr</w:t>
      </w:r>
      <w:proofErr w:type="spellEnd"/>
      <w:r w:rsidRPr="0034350A">
        <w:rPr>
          <w:rFonts w:eastAsia="Calibri"/>
          <w:i/>
          <w:iCs/>
          <w:sz w:val="22"/>
          <w:szCs w:val="22"/>
        </w:rPr>
        <w:t xml:space="preserve"> </w:t>
      </w:r>
      <w:proofErr w:type="spellStart"/>
      <w:r w:rsidRPr="0034350A">
        <w:rPr>
          <w:rFonts w:eastAsia="Calibri"/>
          <w:i/>
          <w:iCs/>
          <w:sz w:val="22"/>
          <w:szCs w:val="22"/>
        </w:rPr>
        <w:t>Pract</w:t>
      </w:r>
      <w:proofErr w:type="spellEnd"/>
      <w:r w:rsidRPr="0034350A">
        <w:rPr>
          <w:rFonts w:eastAsia="Calibri"/>
          <w:sz w:val="22"/>
          <w:szCs w:val="22"/>
        </w:rPr>
        <w:t xml:space="preserve">. 2019 Jan;25(1):69-100. </w:t>
      </w:r>
      <w:proofErr w:type="spellStart"/>
      <w:r w:rsidRPr="0034350A">
        <w:rPr>
          <w:rFonts w:eastAsia="Calibri"/>
          <w:sz w:val="22"/>
          <w:szCs w:val="22"/>
        </w:rPr>
        <w:t>doi</w:t>
      </w:r>
      <w:proofErr w:type="spellEnd"/>
      <w:r w:rsidRPr="0034350A">
        <w:rPr>
          <w:rFonts w:eastAsia="Calibri"/>
          <w:sz w:val="22"/>
          <w:szCs w:val="22"/>
        </w:rPr>
        <w:t>: 10.4158/CS-2018-0535. Erratum in:</w:t>
      </w:r>
      <w:r w:rsidR="00205829" w:rsidRPr="0034350A">
        <w:rPr>
          <w:rFonts w:eastAsia="Calibri"/>
          <w:sz w:val="22"/>
          <w:szCs w:val="22"/>
        </w:rPr>
        <w:t xml:space="preserve"> </w:t>
      </w:r>
      <w:proofErr w:type="spellStart"/>
      <w:r w:rsidRPr="0034350A">
        <w:rPr>
          <w:rFonts w:eastAsia="Calibri"/>
          <w:sz w:val="22"/>
          <w:szCs w:val="22"/>
        </w:rPr>
        <w:t>Endocr</w:t>
      </w:r>
      <w:proofErr w:type="spellEnd"/>
      <w:r w:rsidRPr="0034350A">
        <w:rPr>
          <w:rFonts w:eastAsia="Calibri"/>
          <w:sz w:val="22"/>
          <w:szCs w:val="22"/>
        </w:rPr>
        <w:t xml:space="preserve"> </w:t>
      </w:r>
      <w:proofErr w:type="spellStart"/>
      <w:r w:rsidRPr="0034350A">
        <w:rPr>
          <w:rFonts w:eastAsia="Calibri"/>
          <w:sz w:val="22"/>
          <w:szCs w:val="22"/>
        </w:rPr>
        <w:t>Pract</w:t>
      </w:r>
      <w:proofErr w:type="spellEnd"/>
      <w:r w:rsidRPr="0034350A">
        <w:rPr>
          <w:rFonts w:eastAsia="Calibri"/>
          <w:sz w:val="22"/>
          <w:szCs w:val="22"/>
        </w:rPr>
        <w:t>. 2019 Feb;25(2):204. PubMed PMID: 30742570.</w:t>
      </w:r>
    </w:p>
    <w:bookmarkEnd w:id="17"/>
    <w:p w14:paraId="0FE47E3D" w14:textId="77777777" w:rsidR="00AC0358" w:rsidRPr="0034350A" w:rsidRDefault="00AC0358" w:rsidP="00205829">
      <w:pPr>
        <w:widowControl/>
        <w:spacing w:after="160" w:line="259" w:lineRule="auto"/>
        <w:rPr>
          <w:rFonts w:eastAsia="Calibri"/>
          <w:b/>
          <w:bCs/>
          <w:sz w:val="22"/>
          <w:szCs w:val="22"/>
        </w:rPr>
      </w:pPr>
      <w:r w:rsidRPr="0034350A">
        <w:rPr>
          <w:rFonts w:eastAsia="Calibri"/>
          <w:b/>
          <w:bCs/>
          <w:sz w:val="22"/>
          <w:szCs w:val="22"/>
        </w:rPr>
        <w:t xml:space="preserve">Li S, Peng Y, Wang X, Qian Y, Xiang P, Wade SW, Guo H, Lopez JAG, Herzog </w:t>
      </w:r>
      <w:proofErr w:type="gramStart"/>
      <w:r w:rsidRPr="0034350A">
        <w:rPr>
          <w:rFonts w:eastAsia="Calibri"/>
          <w:b/>
          <w:bCs/>
          <w:sz w:val="22"/>
          <w:szCs w:val="22"/>
        </w:rPr>
        <w:t>CA,</w:t>
      </w:r>
      <w:r w:rsidR="00205829" w:rsidRPr="0034350A">
        <w:rPr>
          <w:rFonts w:eastAsia="Calibri"/>
          <w:b/>
          <w:bCs/>
          <w:sz w:val="22"/>
          <w:szCs w:val="22"/>
        </w:rPr>
        <w:t xml:space="preserve">   </w:t>
      </w:r>
      <w:proofErr w:type="gramEnd"/>
      <w:r w:rsidR="00205829" w:rsidRPr="0034350A">
        <w:rPr>
          <w:rFonts w:eastAsia="Calibri"/>
          <w:b/>
          <w:bCs/>
          <w:sz w:val="22"/>
          <w:szCs w:val="22"/>
        </w:rPr>
        <w:t xml:space="preserve">            </w:t>
      </w:r>
      <w:r w:rsidRPr="0034350A">
        <w:rPr>
          <w:rFonts w:eastAsia="Calibri"/>
          <w:b/>
          <w:bCs/>
          <w:sz w:val="22"/>
          <w:szCs w:val="22"/>
        </w:rPr>
        <w:t>Handelsman Y</w:t>
      </w:r>
      <w:r w:rsidRPr="0034350A">
        <w:rPr>
          <w:rFonts w:eastAsia="Calibri"/>
          <w:sz w:val="22"/>
          <w:szCs w:val="22"/>
        </w:rPr>
        <w:t>. Cardiovascular events and death after myocardial infarction or</w:t>
      </w:r>
      <w:r w:rsidR="00205829" w:rsidRPr="0034350A">
        <w:rPr>
          <w:rFonts w:eastAsia="Calibri"/>
          <w:b/>
          <w:bCs/>
          <w:sz w:val="22"/>
          <w:szCs w:val="22"/>
        </w:rPr>
        <w:t xml:space="preserve"> </w:t>
      </w:r>
      <w:r w:rsidRPr="0034350A">
        <w:rPr>
          <w:rFonts w:eastAsia="Calibri"/>
          <w:sz w:val="22"/>
          <w:szCs w:val="22"/>
        </w:rPr>
        <w:t xml:space="preserve">ischemic stroke in an older Medicare population. </w:t>
      </w:r>
      <w:r w:rsidRPr="0034350A">
        <w:rPr>
          <w:rFonts w:eastAsia="Calibri"/>
          <w:i/>
          <w:iCs/>
          <w:sz w:val="22"/>
          <w:szCs w:val="22"/>
        </w:rPr>
        <w:t>Clin Cardiol</w:t>
      </w:r>
      <w:r w:rsidRPr="0034350A">
        <w:rPr>
          <w:rFonts w:eastAsia="Calibri"/>
          <w:sz w:val="22"/>
          <w:szCs w:val="22"/>
        </w:rPr>
        <w:t xml:space="preserve">. 2019 Jan 29. </w:t>
      </w:r>
      <w:proofErr w:type="spellStart"/>
      <w:r w:rsidRPr="0034350A">
        <w:rPr>
          <w:rFonts w:eastAsia="Calibri"/>
          <w:sz w:val="22"/>
          <w:szCs w:val="22"/>
        </w:rPr>
        <w:t>doi</w:t>
      </w:r>
      <w:proofErr w:type="spellEnd"/>
      <w:proofErr w:type="gramStart"/>
      <w:r w:rsidRPr="0034350A">
        <w:rPr>
          <w:rFonts w:eastAsia="Calibri"/>
          <w:sz w:val="22"/>
          <w:szCs w:val="22"/>
        </w:rPr>
        <w:t xml:space="preserve">: </w:t>
      </w:r>
      <w:r w:rsidR="00205829" w:rsidRPr="0034350A">
        <w:rPr>
          <w:rFonts w:eastAsia="Calibri"/>
          <w:b/>
          <w:bCs/>
          <w:sz w:val="22"/>
          <w:szCs w:val="22"/>
        </w:rPr>
        <w:t xml:space="preserve"> </w:t>
      </w:r>
      <w:r w:rsidRPr="0034350A">
        <w:rPr>
          <w:rFonts w:eastAsia="Calibri"/>
          <w:sz w:val="22"/>
          <w:szCs w:val="22"/>
        </w:rPr>
        <w:t>10.1002</w:t>
      </w:r>
      <w:proofErr w:type="gramEnd"/>
      <w:r w:rsidRPr="0034350A">
        <w:rPr>
          <w:rFonts w:eastAsia="Calibri"/>
          <w:sz w:val="22"/>
          <w:szCs w:val="22"/>
        </w:rPr>
        <w:t>/clc.23160. [</w:t>
      </w:r>
      <w:proofErr w:type="spellStart"/>
      <w:r w:rsidRPr="0034350A">
        <w:rPr>
          <w:rFonts w:eastAsia="Calibri"/>
          <w:sz w:val="22"/>
          <w:szCs w:val="22"/>
        </w:rPr>
        <w:t>Epub</w:t>
      </w:r>
      <w:proofErr w:type="spellEnd"/>
      <w:r w:rsidRPr="0034350A">
        <w:rPr>
          <w:rFonts w:eastAsia="Calibri"/>
          <w:sz w:val="22"/>
          <w:szCs w:val="22"/>
        </w:rPr>
        <w:t xml:space="preserve"> ahead of print] PubMed PMID: 30697776.</w:t>
      </w:r>
    </w:p>
    <w:p w14:paraId="4BCB9924" w14:textId="77777777" w:rsidR="00AC0358" w:rsidRPr="009F535B" w:rsidRDefault="00AC0358" w:rsidP="00B8551A">
      <w:pPr>
        <w:widowControl/>
        <w:autoSpaceDE w:val="0"/>
        <w:autoSpaceDN w:val="0"/>
        <w:adjustRightInd w:val="0"/>
        <w:rPr>
          <w:rFonts w:eastAsia="Calibri"/>
          <w:b/>
          <w:sz w:val="8"/>
          <w:szCs w:val="8"/>
        </w:rPr>
      </w:pPr>
    </w:p>
    <w:p w14:paraId="5CBECFA5" w14:textId="4AAF4039" w:rsidR="00327D9A" w:rsidRPr="0034350A" w:rsidRDefault="00327D9A" w:rsidP="00327D9A">
      <w:pPr>
        <w:widowControl/>
        <w:autoSpaceDE w:val="0"/>
        <w:autoSpaceDN w:val="0"/>
        <w:adjustRightInd w:val="0"/>
        <w:rPr>
          <w:rFonts w:eastAsia="Calibri"/>
          <w:b/>
          <w:sz w:val="22"/>
          <w:szCs w:val="22"/>
        </w:rPr>
      </w:pPr>
      <w:r w:rsidRPr="0034350A">
        <w:rPr>
          <w:rFonts w:eastAsia="Calibri"/>
          <w:b/>
          <w:sz w:val="22"/>
          <w:szCs w:val="22"/>
        </w:rPr>
        <w:t xml:space="preserve">Handelsman Y, Mathieu C, Del Prato S, Johnsson E, </w:t>
      </w:r>
      <w:proofErr w:type="spellStart"/>
      <w:r w:rsidRPr="0034350A">
        <w:rPr>
          <w:rFonts w:eastAsia="Calibri"/>
          <w:b/>
          <w:sz w:val="22"/>
          <w:szCs w:val="22"/>
        </w:rPr>
        <w:t>Kurlyandskaya</w:t>
      </w:r>
      <w:proofErr w:type="spellEnd"/>
      <w:r w:rsidRPr="0034350A">
        <w:rPr>
          <w:rFonts w:eastAsia="Calibri"/>
          <w:b/>
          <w:sz w:val="22"/>
          <w:szCs w:val="22"/>
        </w:rPr>
        <w:t xml:space="preserve"> R, Iqbal N,</w:t>
      </w:r>
    </w:p>
    <w:p w14:paraId="1F30D76B" w14:textId="77777777" w:rsidR="00327D9A" w:rsidRPr="0034350A" w:rsidRDefault="00327D9A" w:rsidP="00327D9A">
      <w:pPr>
        <w:widowControl/>
        <w:autoSpaceDE w:val="0"/>
        <w:autoSpaceDN w:val="0"/>
        <w:adjustRightInd w:val="0"/>
        <w:rPr>
          <w:rFonts w:eastAsia="Calibri"/>
          <w:bCs/>
          <w:sz w:val="22"/>
          <w:szCs w:val="22"/>
        </w:rPr>
      </w:pPr>
      <w:r w:rsidRPr="0034350A">
        <w:rPr>
          <w:rFonts w:eastAsia="Calibri"/>
          <w:b/>
          <w:sz w:val="22"/>
          <w:szCs w:val="22"/>
        </w:rPr>
        <w:t xml:space="preserve">Garcia-Sanchez R, Rosenstock J. </w:t>
      </w:r>
      <w:r w:rsidRPr="0034350A">
        <w:rPr>
          <w:rFonts w:eastAsia="Calibri"/>
          <w:bCs/>
          <w:sz w:val="22"/>
          <w:szCs w:val="22"/>
        </w:rPr>
        <w:t>Sustained 52-week efficacy and safety of triple</w:t>
      </w:r>
    </w:p>
    <w:p w14:paraId="2FC4DB9E" w14:textId="77777777" w:rsidR="00327D9A" w:rsidRPr="0034350A" w:rsidRDefault="00327D9A" w:rsidP="00327D9A">
      <w:pPr>
        <w:widowControl/>
        <w:autoSpaceDE w:val="0"/>
        <w:autoSpaceDN w:val="0"/>
        <w:adjustRightInd w:val="0"/>
        <w:rPr>
          <w:rFonts w:eastAsia="Calibri"/>
          <w:bCs/>
          <w:sz w:val="22"/>
          <w:szCs w:val="22"/>
        </w:rPr>
      </w:pPr>
      <w:r w:rsidRPr="0034350A">
        <w:rPr>
          <w:rFonts w:eastAsia="Calibri"/>
          <w:bCs/>
          <w:sz w:val="22"/>
          <w:szCs w:val="22"/>
        </w:rPr>
        <w:t xml:space="preserve">therapy with dapagliflozin plus </w:t>
      </w:r>
      <w:proofErr w:type="spellStart"/>
      <w:r w:rsidRPr="0034350A">
        <w:rPr>
          <w:rFonts w:eastAsia="Calibri"/>
          <w:bCs/>
          <w:sz w:val="22"/>
          <w:szCs w:val="22"/>
        </w:rPr>
        <w:t>saxagliptin</w:t>
      </w:r>
      <w:proofErr w:type="spellEnd"/>
      <w:r w:rsidRPr="0034350A">
        <w:rPr>
          <w:rFonts w:eastAsia="Calibri"/>
          <w:bCs/>
          <w:sz w:val="22"/>
          <w:szCs w:val="22"/>
        </w:rPr>
        <w:t xml:space="preserve"> versus dual therapy with sitagliptin </w:t>
      </w:r>
    </w:p>
    <w:p w14:paraId="2E2A1BA2" w14:textId="77777777" w:rsidR="00327D9A" w:rsidRPr="0034350A" w:rsidRDefault="00327D9A" w:rsidP="00AC0358">
      <w:pPr>
        <w:widowControl/>
        <w:autoSpaceDE w:val="0"/>
        <w:autoSpaceDN w:val="0"/>
        <w:adjustRightInd w:val="0"/>
        <w:rPr>
          <w:rFonts w:eastAsia="Calibri"/>
          <w:bCs/>
          <w:i/>
          <w:iCs/>
          <w:sz w:val="22"/>
          <w:szCs w:val="22"/>
        </w:rPr>
      </w:pPr>
      <w:r w:rsidRPr="0034350A">
        <w:rPr>
          <w:rFonts w:eastAsia="Calibri"/>
          <w:bCs/>
          <w:sz w:val="22"/>
          <w:szCs w:val="22"/>
        </w:rPr>
        <w:t>added to metformin in patients with uncontrolled type 2 diabetes</w:t>
      </w:r>
      <w:r w:rsidRPr="0034350A">
        <w:rPr>
          <w:rFonts w:eastAsia="Calibri"/>
          <w:b/>
          <w:sz w:val="22"/>
          <w:szCs w:val="22"/>
        </w:rPr>
        <w:t xml:space="preserve">. </w:t>
      </w:r>
      <w:r w:rsidRPr="0034350A">
        <w:rPr>
          <w:rFonts w:eastAsia="Calibri"/>
          <w:bCs/>
          <w:i/>
          <w:iCs/>
          <w:sz w:val="22"/>
          <w:szCs w:val="22"/>
        </w:rPr>
        <w:t xml:space="preserve">Diabetes </w:t>
      </w:r>
      <w:proofErr w:type="spellStart"/>
      <w:r w:rsidRPr="0034350A">
        <w:rPr>
          <w:rFonts w:eastAsia="Calibri"/>
          <w:bCs/>
          <w:i/>
          <w:iCs/>
          <w:sz w:val="22"/>
          <w:szCs w:val="22"/>
        </w:rPr>
        <w:t>ObesMetab</w:t>
      </w:r>
      <w:proofErr w:type="spellEnd"/>
      <w:r w:rsidRPr="0034350A">
        <w:rPr>
          <w:rFonts w:eastAsia="Calibri"/>
          <w:bCs/>
          <w:sz w:val="22"/>
          <w:szCs w:val="22"/>
        </w:rPr>
        <w:t xml:space="preserve">. </w:t>
      </w:r>
      <w:r w:rsidR="00AC0358" w:rsidRPr="0034350A">
        <w:rPr>
          <w:rFonts w:eastAsia="Calibri"/>
          <w:bCs/>
          <w:sz w:val="22"/>
          <w:szCs w:val="22"/>
        </w:rPr>
        <w:t xml:space="preserve">                           </w:t>
      </w:r>
      <w:r w:rsidRPr="0034350A">
        <w:rPr>
          <w:rFonts w:eastAsia="Calibri"/>
          <w:bCs/>
          <w:sz w:val="22"/>
          <w:szCs w:val="22"/>
        </w:rPr>
        <w:t xml:space="preserve">2018 Nov 30. </w:t>
      </w:r>
      <w:proofErr w:type="spellStart"/>
      <w:r w:rsidRPr="0034350A">
        <w:rPr>
          <w:rFonts w:eastAsia="Calibri"/>
          <w:bCs/>
          <w:sz w:val="22"/>
          <w:szCs w:val="22"/>
        </w:rPr>
        <w:t>doi</w:t>
      </w:r>
      <w:proofErr w:type="spellEnd"/>
      <w:r w:rsidRPr="0034350A">
        <w:rPr>
          <w:rFonts w:eastAsia="Calibri"/>
          <w:bCs/>
          <w:sz w:val="22"/>
          <w:szCs w:val="22"/>
        </w:rPr>
        <w:t>: 10.1111/dom.13594. [</w:t>
      </w:r>
      <w:proofErr w:type="spellStart"/>
      <w:r w:rsidRPr="0034350A">
        <w:rPr>
          <w:rFonts w:eastAsia="Calibri"/>
          <w:bCs/>
          <w:sz w:val="22"/>
          <w:szCs w:val="22"/>
        </w:rPr>
        <w:t>Epub</w:t>
      </w:r>
      <w:proofErr w:type="spellEnd"/>
      <w:r w:rsidRPr="0034350A">
        <w:rPr>
          <w:rFonts w:eastAsia="Calibri"/>
          <w:bCs/>
          <w:sz w:val="22"/>
          <w:szCs w:val="22"/>
        </w:rPr>
        <w:t xml:space="preserve"> ahead of print] PubMed PMID:30499237</w:t>
      </w:r>
    </w:p>
    <w:p w14:paraId="3C1CE164" w14:textId="77777777" w:rsidR="001241AF" w:rsidRPr="0034350A" w:rsidRDefault="001241AF" w:rsidP="001C732B">
      <w:pPr>
        <w:widowControl/>
        <w:autoSpaceDE w:val="0"/>
        <w:autoSpaceDN w:val="0"/>
        <w:adjustRightInd w:val="0"/>
        <w:rPr>
          <w:rFonts w:eastAsia="Calibri"/>
          <w:b/>
          <w:sz w:val="22"/>
          <w:szCs w:val="22"/>
        </w:rPr>
      </w:pPr>
    </w:p>
    <w:p w14:paraId="3AFF9411" w14:textId="1401BA00" w:rsidR="001C732B" w:rsidRPr="0034350A" w:rsidRDefault="001C732B" w:rsidP="001C732B">
      <w:pPr>
        <w:widowControl/>
        <w:autoSpaceDE w:val="0"/>
        <w:autoSpaceDN w:val="0"/>
        <w:adjustRightInd w:val="0"/>
        <w:rPr>
          <w:rFonts w:eastAsia="Calibri"/>
          <w:sz w:val="22"/>
          <w:szCs w:val="22"/>
        </w:rPr>
      </w:pPr>
      <w:r w:rsidRPr="0034350A">
        <w:rPr>
          <w:rFonts w:eastAsia="Calibri"/>
          <w:b/>
          <w:sz w:val="22"/>
          <w:szCs w:val="22"/>
        </w:rPr>
        <w:t xml:space="preserve">Bloomgarden Z, Einhorn D, Handelsman Y, Grunberger G. </w:t>
      </w:r>
      <w:r w:rsidRPr="0034350A">
        <w:rPr>
          <w:rFonts w:eastAsia="Calibri"/>
          <w:sz w:val="22"/>
          <w:szCs w:val="22"/>
        </w:rPr>
        <w:t xml:space="preserve">Fournier's gangrene and </w:t>
      </w:r>
    </w:p>
    <w:p w14:paraId="202975F3" w14:textId="02AE71EE" w:rsidR="001C732B" w:rsidRPr="0034350A" w:rsidRDefault="001C732B" w:rsidP="00A804F6">
      <w:pPr>
        <w:widowControl/>
        <w:autoSpaceDE w:val="0"/>
        <w:autoSpaceDN w:val="0"/>
        <w:adjustRightInd w:val="0"/>
        <w:rPr>
          <w:rFonts w:eastAsia="Calibri"/>
          <w:sz w:val="22"/>
          <w:szCs w:val="22"/>
        </w:rPr>
      </w:pPr>
      <w:r w:rsidRPr="0034350A">
        <w:rPr>
          <w:rFonts w:eastAsia="Calibri"/>
          <w:sz w:val="22"/>
          <w:szCs w:val="22"/>
        </w:rPr>
        <w:t xml:space="preserve">sodium-glucose cotransporter-2 inhibitors: Is there a causal association? </w:t>
      </w:r>
      <w:r w:rsidRPr="0034350A">
        <w:rPr>
          <w:rFonts w:eastAsia="Calibri"/>
          <w:i/>
          <w:sz w:val="22"/>
          <w:szCs w:val="22"/>
        </w:rPr>
        <w:t>J</w:t>
      </w:r>
      <w:r w:rsidR="00A804F6" w:rsidRPr="0034350A">
        <w:rPr>
          <w:rFonts w:eastAsia="Calibri"/>
          <w:i/>
          <w:sz w:val="22"/>
          <w:szCs w:val="22"/>
        </w:rPr>
        <w:t xml:space="preserve"> </w:t>
      </w:r>
      <w:r w:rsidRPr="0034350A">
        <w:rPr>
          <w:rFonts w:eastAsia="Calibri"/>
          <w:i/>
          <w:sz w:val="22"/>
          <w:szCs w:val="22"/>
        </w:rPr>
        <w:t>Diabetes.</w:t>
      </w:r>
      <w:r w:rsidRPr="0034350A">
        <w:rPr>
          <w:rFonts w:eastAsia="Calibri"/>
          <w:sz w:val="22"/>
          <w:szCs w:val="22"/>
        </w:rPr>
        <w:t xml:space="preserve"> 2019 Jan 2. </w:t>
      </w:r>
      <w:proofErr w:type="spellStart"/>
      <w:r w:rsidRPr="0034350A">
        <w:rPr>
          <w:rFonts w:eastAsia="Calibri"/>
          <w:sz w:val="22"/>
          <w:szCs w:val="22"/>
        </w:rPr>
        <w:t>doi</w:t>
      </w:r>
      <w:proofErr w:type="spellEnd"/>
      <w:r w:rsidRPr="0034350A">
        <w:rPr>
          <w:rFonts w:eastAsia="Calibri"/>
          <w:sz w:val="22"/>
          <w:szCs w:val="22"/>
        </w:rPr>
        <w:t>: 10.1111/1753-0407.12897. [</w:t>
      </w:r>
      <w:proofErr w:type="spellStart"/>
      <w:r w:rsidRPr="0034350A">
        <w:rPr>
          <w:rFonts w:eastAsia="Calibri"/>
          <w:sz w:val="22"/>
          <w:szCs w:val="22"/>
        </w:rPr>
        <w:t>Epub</w:t>
      </w:r>
      <w:proofErr w:type="spellEnd"/>
      <w:r w:rsidRPr="0034350A">
        <w:rPr>
          <w:rFonts w:eastAsia="Calibri"/>
          <w:sz w:val="22"/>
          <w:szCs w:val="22"/>
        </w:rPr>
        <w:t xml:space="preserve"> ahead of print] PubMed PMID: 30600643.</w:t>
      </w:r>
    </w:p>
    <w:p w14:paraId="719EBA19" w14:textId="77777777" w:rsidR="001C732B" w:rsidRPr="0034350A" w:rsidRDefault="001C732B" w:rsidP="001C732B">
      <w:pPr>
        <w:widowControl/>
        <w:autoSpaceDE w:val="0"/>
        <w:autoSpaceDN w:val="0"/>
        <w:adjustRightInd w:val="0"/>
        <w:rPr>
          <w:rFonts w:eastAsia="Calibri"/>
          <w:b/>
          <w:sz w:val="22"/>
          <w:szCs w:val="22"/>
        </w:rPr>
      </w:pPr>
    </w:p>
    <w:p w14:paraId="71565494" w14:textId="50BB45AB" w:rsidR="001C732B" w:rsidRPr="0034350A" w:rsidRDefault="001C732B" w:rsidP="001C732B">
      <w:pPr>
        <w:widowControl/>
        <w:autoSpaceDE w:val="0"/>
        <w:autoSpaceDN w:val="0"/>
        <w:adjustRightInd w:val="0"/>
        <w:rPr>
          <w:rFonts w:eastAsia="Calibri"/>
          <w:b/>
          <w:sz w:val="22"/>
          <w:szCs w:val="22"/>
        </w:rPr>
      </w:pPr>
      <w:r w:rsidRPr="0034350A">
        <w:rPr>
          <w:rFonts w:eastAsia="Calibri"/>
          <w:b/>
          <w:sz w:val="22"/>
          <w:szCs w:val="22"/>
        </w:rPr>
        <w:t xml:space="preserve">Handelsman Y, </w:t>
      </w:r>
      <w:proofErr w:type="spellStart"/>
      <w:r w:rsidRPr="0034350A">
        <w:rPr>
          <w:rFonts w:eastAsia="Calibri"/>
          <w:b/>
          <w:sz w:val="22"/>
          <w:szCs w:val="22"/>
        </w:rPr>
        <w:t>Chovanes</w:t>
      </w:r>
      <w:proofErr w:type="spellEnd"/>
      <w:r w:rsidRPr="0034350A">
        <w:rPr>
          <w:rFonts w:eastAsia="Calibri"/>
          <w:b/>
          <w:sz w:val="22"/>
          <w:szCs w:val="22"/>
        </w:rPr>
        <w:t xml:space="preserve"> C, Dex T, Giorgino F, Skolnik N, </w:t>
      </w:r>
      <w:proofErr w:type="spellStart"/>
      <w:r w:rsidRPr="0034350A">
        <w:rPr>
          <w:rFonts w:eastAsia="Calibri"/>
          <w:b/>
          <w:sz w:val="22"/>
          <w:szCs w:val="22"/>
        </w:rPr>
        <w:t>Souhami</w:t>
      </w:r>
      <w:proofErr w:type="spellEnd"/>
      <w:r w:rsidRPr="0034350A">
        <w:rPr>
          <w:rFonts w:eastAsia="Calibri"/>
          <w:b/>
          <w:sz w:val="22"/>
          <w:szCs w:val="22"/>
        </w:rPr>
        <w:t xml:space="preserve"> E, Stager W,</w:t>
      </w:r>
    </w:p>
    <w:p w14:paraId="17F7A994" w14:textId="77777777" w:rsidR="001C732B" w:rsidRPr="0034350A" w:rsidRDefault="001C732B" w:rsidP="005146A6">
      <w:pPr>
        <w:widowControl/>
        <w:autoSpaceDE w:val="0"/>
        <w:autoSpaceDN w:val="0"/>
        <w:adjustRightInd w:val="0"/>
        <w:rPr>
          <w:rFonts w:eastAsia="Calibri"/>
          <w:sz w:val="22"/>
          <w:szCs w:val="22"/>
        </w:rPr>
      </w:pPr>
      <w:proofErr w:type="spellStart"/>
      <w:r w:rsidRPr="0034350A">
        <w:rPr>
          <w:rFonts w:eastAsia="Calibri"/>
          <w:b/>
          <w:sz w:val="22"/>
          <w:szCs w:val="22"/>
        </w:rPr>
        <w:t>Niemoeller</w:t>
      </w:r>
      <w:proofErr w:type="spellEnd"/>
      <w:r w:rsidRPr="0034350A">
        <w:rPr>
          <w:rFonts w:eastAsia="Calibri"/>
          <w:b/>
          <w:sz w:val="22"/>
          <w:szCs w:val="22"/>
        </w:rPr>
        <w:t xml:space="preserve"> E, Frias JP.</w:t>
      </w:r>
      <w:r w:rsidRPr="0034350A">
        <w:rPr>
          <w:rFonts w:eastAsia="Calibri"/>
          <w:sz w:val="22"/>
          <w:szCs w:val="22"/>
        </w:rPr>
        <w:t xml:space="preserve"> Efficacy and safety of insulin glargine/</w:t>
      </w:r>
      <w:proofErr w:type="spellStart"/>
      <w:r w:rsidRPr="0034350A">
        <w:rPr>
          <w:rFonts w:eastAsia="Calibri"/>
          <w:sz w:val="22"/>
          <w:szCs w:val="22"/>
        </w:rPr>
        <w:t>lixisenatide</w:t>
      </w:r>
      <w:r w:rsidR="005146A6" w:rsidRPr="0034350A">
        <w:rPr>
          <w:rFonts w:eastAsia="Calibri"/>
          <w:sz w:val="22"/>
          <w:szCs w:val="22"/>
        </w:rPr>
        <w:t>b</w:t>
      </w:r>
      <w:proofErr w:type="spellEnd"/>
      <w:r w:rsidRPr="0034350A">
        <w:rPr>
          <w:rFonts w:eastAsia="Calibri"/>
          <w:sz w:val="22"/>
          <w:szCs w:val="22"/>
        </w:rPr>
        <w:t>(</w:t>
      </w:r>
      <w:proofErr w:type="spellStart"/>
      <w:r w:rsidRPr="0034350A">
        <w:rPr>
          <w:rFonts w:eastAsia="Calibri"/>
          <w:sz w:val="22"/>
          <w:szCs w:val="22"/>
        </w:rPr>
        <w:t>iGlarLixi</w:t>
      </w:r>
      <w:proofErr w:type="spellEnd"/>
      <w:r w:rsidRPr="0034350A">
        <w:rPr>
          <w:rFonts w:eastAsia="Calibri"/>
          <w:sz w:val="22"/>
          <w:szCs w:val="22"/>
        </w:rPr>
        <w:t xml:space="preserve">) fixed-ratio combination in older adults with type 2 diabetes. </w:t>
      </w:r>
      <w:r w:rsidRPr="0034350A">
        <w:rPr>
          <w:rFonts w:eastAsia="Calibri"/>
          <w:i/>
          <w:sz w:val="22"/>
          <w:szCs w:val="22"/>
        </w:rPr>
        <w:t>J</w:t>
      </w:r>
      <w:r w:rsidR="005146A6" w:rsidRPr="0034350A">
        <w:rPr>
          <w:rFonts w:eastAsia="Calibri"/>
          <w:sz w:val="22"/>
          <w:szCs w:val="22"/>
        </w:rPr>
        <w:t xml:space="preserve"> </w:t>
      </w:r>
      <w:r w:rsidRPr="0034350A">
        <w:rPr>
          <w:rFonts w:eastAsia="Calibri"/>
          <w:i/>
          <w:sz w:val="22"/>
          <w:szCs w:val="22"/>
        </w:rPr>
        <w:t>Diabetes Complications.</w:t>
      </w:r>
      <w:r w:rsidRPr="0034350A">
        <w:rPr>
          <w:rFonts w:eastAsia="Calibri"/>
          <w:sz w:val="22"/>
          <w:szCs w:val="22"/>
        </w:rPr>
        <w:t xml:space="preserve"> 2018 Nov 30. </w:t>
      </w:r>
      <w:proofErr w:type="spellStart"/>
      <w:r w:rsidRPr="0034350A">
        <w:rPr>
          <w:rFonts w:eastAsia="Calibri"/>
          <w:sz w:val="22"/>
          <w:szCs w:val="22"/>
        </w:rPr>
        <w:t>pii</w:t>
      </w:r>
      <w:proofErr w:type="spellEnd"/>
      <w:r w:rsidRPr="0034350A">
        <w:rPr>
          <w:rFonts w:eastAsia="Calibri"/>
          <w:sz w:val="22"/>
          <w:szCs w:val="22"/>
        </w:rPr>
        <w:t xml:space="preserve">: S1056-8727(18)30601-9. </w:t>
      </w:r>
      <w:proofErr w:type="gramStart"/>
      <w:r w:rsidRPr="0034350A">
        <w:rPr>
          <w:rFonts w:eastAsia="Calibri"/>
          <w:sz w:val="22"/>
          <w:szCs w:val="22"/>
        </w:rPr>
        <w:t>doi:10.1016/j.jdiacomp</w:t>
      </w:r>
      <w:proofErr w:type="gramEnd"/>
      <w:r w:rsidRPr="0034350A">
        <w:rPr>
          <w:rFonts w:eastAsia="Calibri"/>
          <w:sz w:val="22"/>
          <w:szCs w:val="22"/>
        </w:rPr>
        <w:t>.2018.11.009. [</w:t>
      </w:r>
      <w:proofErr w:type="spellStart"/>
      <w:r w:rsidRPr="0034350A">
        <w:rPr>
          <w:rFonts w:eastAsia="Calibri"/>
          <w:sz w:val="22"/>
          <w:szCs w:val="22"/>
        </w:rPr>
        <w:t>Epub</w:t>
      </w:r>
      <w:proofErr w:type="spellEnd"/>
      <w:r w:rsidRPr="0034350A">
        <w:rPr>
          <w:rFonts w:eastAsia="Calibri"/>
          <w:sz w:val="22"/>
          <w:szCs w:val="22"/>
        </w:rPr>
        <w:t xml:space="preserve"> ahead of print] PubMed PMID: 30600136.</w:t>
      </w:r>
    </w:p>
    <w:p w14:paraId="7FFF0C44" w14:textId="77777777" w:rsidR="007536C8" w:rsidRDefault="007536C8" w:rsidP="001C732B">
      <w:pPr>
        <w:widowControl/>
        <w:autoSpaceDE w:val="0"/>
        <w:autoSpaceDN w:val="0"/>
        <w:adjustRightInd w:val="0"/>
        <w:rPr>
          <w:rFonts w:eastAsia="Calibri"/>
          <w:b/>
          <w:bCs/>
          <w:iCs/>
          <w:sz w:val="22"/>
          <w:szCs w:val="22"/>
        </w:rPr>
      </w:pPr>
    </w:p>
    <w:p w14:paraId="66EFECB5" w14:textId="11E4578A" w:rsidR="001C732B" w:rsidRPr="0034350A" w:rsidRDefault="001C732B" w:rsidP="001C732B">
      <w:pPr>
        <w:widowControl/>
        <w:autoSpaceDE w:val="0"/>
        <w:autoSpaceDN w:val="0"/>
        <w:adjustRightInd w:val="0"/>
        <w:rPr>
          <w:rFonts w:eastAsia="Calibri"/>
          <w:bCs/>
          <w:iCs/>
          <w:sz w:val="22"/>
          <w:szCs w:val="22"/>
        </w:rPr>
      </w:pPr>
      <w:r w:rsidRPr="0034350A">
        <w:rPr>
          <w:rFonts w:eastAsia="Calibri"/>
          <w:b/>
          <w:bCs/>
          <w:iCs/>
          <w:sz w:val="22"/>
          <w:szCs w:val="22"/>
        </w:rPr>
        <w:t>Bloomgarden Z, Handelsman Y.</w:t>
      </w:r>
      <w:r w:rsidRPr="0034350A">
        <w:rPr>
          <w:rFonts w:eastAsia="Calibri"/>
          <w:bCs/>
          <w:iCs/>
          <w:sz w:val="22"/>
          <w:szCs w:val="22"/>
        </w:rPr>
        <w:t xml:space="preserve"> Notes from the world congress on insulin</w:t>
      </w:r>
    </w:p>
    <w:p w14:paraId="1D58C8A1" w14:textId="77777777" w:rsidR="001C732B" w:rsidRPr="0034350A" w:rsidRDefault="001C732B" w:rsidP="001C732B">
      <w:pPr>
        <w:widowControl/>
        <w:autoSpaceDE w:val="0"/>
        <w:autoSpaceDN w:val="0"/>
        <w:adjustRightInd w:val="0"/>
        <w:rPr>
          <w:rFonts w:eastAsia="Calibri"/>
          <w:bCs/>
          <w:iCs/>
          <w:sz w:val="22"/>
          <w:szCs w:val="22"/>
        </w:rPr>
      </w:pPr>
      <w:r w:rsidRPr="0034350A">
        <w:rPr>
          <w:rFonts w:eastAsia="Calibri"/>
          <w:bCs/>
          <w:iCs/>
          <w:sz w:val="22"/>
          <w:szCs w:val="22"/>
        </w:rPr>
        <w:t>resistance, diabetes, and cardiovascular disease</w:t>
      </w:r>
      <w:r w:rsidRPr="0034350A">
        <w:rPr>
          <w:rFonts w:eastAsia="Calibri"/>
          <w:bCs/>
          <w:i/>
          <w:iCs/>
          <w:sz w:val="22"/>
          <w:szCs w:val="22"/>
        </w:rPr>
        <w:t>. J Diabetes</w:t>
      </w:r>
      <w:r w:rsidRPr="0034350A">
        <w:rPr>
          <w:rFonts w:eastAsia="Calibri"/>
          <w:bCs/>
          <w:iCs/>
          <w:sz w:val="22"/>
          <w:szCs w:val="22"/>
        </w:rPr>
        <w:t xml:space="preserve">. 2018 Dec 18. </w:t>
      </w:r>
      <w:proofErr w:type="spellStart"/>
      <w:r w:rsidRPr="0034350A">
        <w:rPr>
          <w:rFonts w:eastAsia="Calibri"/>
          <w:bCs/>
          <w:iCs/>
          <w:sz w:val="22"/>
          <w:szCs w:val="22"/>
        </w:rPr>
        <w:t>doi</w:t>
      </w:r>
      <w:proofErr w:type="spellEnd"/>
      <w:r w:rsidRPr="0034350A">
        <w:rPr>
          <w:rFonts w:eastAsia="Calibri"/>
          <w:bCs/>
          <w:iCs/>
          <w:sz w:val="22"/>
          <w:szCs w:val="22"/>
        </w:rPr>
        <w:t>:</w:t>
      </w:r>
    </w:p>
    <w:p w14:paraId="7215790A" w14:textId="77777777" w:rsidR="001C732B" w:rsidRPr="0034350A" w:rsidRDefault="001C732B" w:rsidP="001C732B">
      <w:pPr>
        <w:widowControl/>
        <w:autoSpaceDE w:val="0"/>
        <w:autoSpaceDN w:val="0"/>
        <w:adjustRightInd w:val="0"/>
        <w:rPr>
          <w:rFonts w:eastAsia="Calibri"/>
          <w:bCs/>
          <w:iCs/>
          <w:sz w:val="22"/>
          <w:szCs w:val="22"/>
        </w:rPr>
      </w:pPr>
      <w:r w:rsidRPr="0034350A">
        <w:rPr>
          <w:rFonts w:eastAsia="Calibri"/>
          <w:bCs/>
          <w:iCs/>
          <w:sz w:val="22"/>
          <w:szCs w:val="22"/>
        </w:rPr>
        <w:t>10.1111/1753-0407.12888. [</w:t>
      </w:r>
      <w:proofErr w:type="spellStart"/>
      <w:r w:rsidRPr="0034350A">
        <w:rPr>
          <w:rFonts w:eastAsia="Calibri"/>
          <w:bCs/>
          <w:iCs/>
          <w:sz w:val="22"/>
          <w:szCs w:val="22"/>
        </w:rPr>
        <w:t>Epub</w:t>
      </w:r>
      <w:proofErr w:type="spellEnd"/>
      <w:r w:rsidRPr="0034350A">
        <w:rPr>
          <w:rFonts w:eastAsia="Calibri"/>
          <w:bCs/>
          <w:iCs/>
          <w:sz w:val="22"/>
          <w:szCs w:val="22"/>
        </w:rPr>
        <w:t xml:space="preserve"> ahead of print] PubMed PMID: 30561080.</w:t>
      </w:r>
    </w:p>
    <w:p w14:paraId="3CD16972" w14:textId="77777777" w:rsidR="001C732B" w:rsidRPr="0034350A" w:rsidRDefault="001C732B" w:rsidP="00B8551A">
      <w:pPr>
        <w:widowControl/>
        <w:autoSpaceDE w:val="0"/>
        <w:autoSpaceDN w:val="0"/>
        <w:adjustRightInd w:val="0"/>
        <w:rPr>
          <w:rFonts w:eastAsia="Calibri"/>
          <w:b/>
          <w:bCs/>
          <w:iCs/>
          <w:sz w:val="22"/>
          <w:szCs w:val="22"/>
        </w:rPr>
      </w:pPr>
    </w:p>
    <w:p w14:paraId="48C71B25" w14:textId="77777777" w:rsidR="00B8551A" w:rsidRPr="0034350A" w:rsidRDefault="00B8551A" w:rsidP="00B8551A">
      <w:pPr>
        <w:widowControl/>
        <w:autoSpaceDE w:val="0"/>
        <w:autoSpaceDN w:val="0"/>
        <w:adjustRightInd w:val="0"/>
        <w:rPr>
          <w:rFonts w:eastAsia="Calibri"/>
          <w:bCs/>
          <w:iCs/>
          <w:sz w:val="22"/>
          <w:szCs w:val="22"/>
        </w:rPr>
      </w:pPr>
      <w:proofErr w:type="spellStart"/>
      <w:r w:rsidRPr="0034350A">
        <w:rPr>
          <w:rFonts w:eastAsia="Calibri"/>
          <w:b/>
          <w:bCs/>
          <w:iCs/>
          <w:sz w:val="22"/>
          <w:szCs w:val="22"/>
        </w:rPr>
        <w:t>Mechanick</w:t>
      </w:r>
      <w:proofErr w:type="spellEnd"/>
      <w:r w:rsidR="006B3E3E" w:rsidRPr="0034350A">
        <w:rPr>
          <w:rFonts w:eastAsia="Calibri"/>
          <w:b/>
          <w:bCs/>
          <w:iCs/>
          <w:sz w:val="22"/>
          <w:szCs w:val="22"/>
        </w:rPr>
        <w:t xml:space="preserve"> J, </w:t>
      </w:r>
      <w:r w:rsidRPr="0034350A">
        <w:rPr>
          <w:rFonts w:eastAsia="Calibri"/>
          <w:b/>
          <w:bCs/>
          <w:iCs/>
          <w:sz w:val="22"/>
          <w:szCs w:val="22"/>
        </w:rPr>
        <w:t>Garber</w:t>
      </w:r>
      <w:r w:rsidR="006B3E3E" w:rsidRPr="0034350A">
        <w:rPr>
          <w:rFonts w:eastAsia="Calibri"/>
          <w:b/>
          <w:bCs/>
          <w:iCs/>
          <w:sz w:val="22"/>
          <w:szCs w:val="22"/>
        </w:rPr>
        <w:t xml:space="preserve"> A</w:t>
      </w:r>
      <w:r w:rsidRPr="0034350A">
        <w:rPr>
          <w:rFonts w:eastAsia="Calibri"/>
          <w:b/>
          <w:bCs/>
          <w:iCs/>
          <w:sz w:val="22"/>
          <w:szCs w:val="22"/>
        </w:rPr>
        <w:t>, Grunberger</w:t>
      </w:r>
      <w:r w:rsidR="006B3E3E" w:rsidRPr="0034350A">
        <w:rPr>
          <w:rFonts w:eastAsia="Calibri"/>
          <w:b/>
          <w:bCs/>
          <w:iCs/>
          <w:sz w:val="22"/>
          <w:szCs w:val="22"/>
        </w:rPr>
        <w:t xml:space="preserve"> G</w:t>
      </w:r>
      <w:r w:rsidRPr="0034350A">
        <w:rPr>
          <w:rFonts w:eastAsia="Calibri"/>
          <w:b/>
          <w:bCs/>
          <w:iCs/>
          <w:sz w:val="22"/>
          <w:szCs w:val="22"/>
        </w:rPr>
        <w:t>, Handelsman</w:t>
      </w:r>
      <w:r w:rsidR="006B3E3E" w:rsidRPr="0034350A">
        <w:rPr>
          <w:rFonts w:eastAsia="Calibri"/>
          <w:b/>
          <w:bCs/>
          <w:iCs/>
          <w:sz w:val="22"/>
          <w:szCs w:val="22"/>
        </w:rPr>
        <w:t xml:space="preserve"> Y</w:t>
      </w:r>
      <w:r w:rsidRPr="0034350A">
        <w:rPr>
          <w:rFonts w:eastAsia="Calibri"/>
          <w:b/>
          <w:bCs/>
          <w:iCs/>
          <w:sz w:val="22"/>
          <w:szCs w:val="22"/>
        </w:rPr>
        <w:t>, Garvey</w:t>
      </w:r>
      <w:r w:rsidR="006B3E3E" w:rsidRPr="0034350A">
        <w:rPr>
          <w:rFonts w:eastAsia="Calibri"/>
          <w:b/>
          <w:bCs/>
          <w:iCs/>
          <w:sz w:val="22"/>
          <w:szCs w:val="22"/>
        </w:rPr>
        <w:t xml:space="preserve"> W</w:t>
      </w:r>
      <w:r w:rsidRPr="0034350A">
        <w:rPr>
          <w:rFonts w:eastAsia="Calibri"/>
          <w:b/>
          <w:bCs/>
          <w:iCs/>
          <w:sz w:val="22"/>
          <w:szCs w:val="22"/>
        </w:rPr>
        <w:t xml:space="preserve">, </w:t>
      </w:r>
      <w:proofErr w:type="spellStart"/>
      <w:r w:rsidRPr="0034350A">
        <w:rPr>
          <w:rFonts w:eastAsia="Calibri"/>
          <w:bCs/>
          <w:iCs/>
          <w:sz w:val="22"/>
          <w:szCs w:val="22"/>
        </w:rPr>
        <w:t>Dysglycemia</w:t>
      </w:r>
      <w:proofErr w:type="spellEnd"/>
      <w:r w:rsidRPr="0034350A">
        <w:rPr>
          <w:rFonts w:eastAsia="Calibri"/>
          <w:bCs/>
          <w:iCs/>
          <w:sz w:val="22"/>
          <w:szCs w:val="22"/>
        </w:rPr>
        <w:t xml:space="preserve">-Based Chronic Disease: An American Association </w:t>
      </w:r>
      <w:proofErr w:type="gramStart"/>
      <w:r w:rsidRPr="0034350A">
        <w:rPr>
          <w:rFonts w:eastAsia="Calibri"/>
          <w:bCs/>
          <w:iCs/>
          <w:sz w:val="22"/>
          <w:szCs w:val="22"/>
        </w:rPr>
        <w:t>Of</w:t>
      </w:r>
      <w:proofErr w:type="gramEnd"/>
      <w:r w:rsidRPr="0034350A">
        <w:rPr>
          <w:rFonts w:eastAsia="Calibri"/>
          <w:bCs/>
          <w:iCs/>
          <w:sz w:val="22"/>
          <w:szCs w:val="22"/>
        </w:rPr>
        <w:t xml:space="preserve"> Clinical Endocrinologists Position Statement </w:t>
      </w:r>
      <w:proofErr w:type="spellStart"/>
      <w:r w:rsidRPr="0034350A">
        <w:rPr>
          <w:rFonts w:eastAsia="Calibri"/>
          <w:bCs/>
          <w:iCs/>
          <w:sz w:val="22"/>
          <w:szCs w:val="22"/>
        </w:rPr>
        <w:t>Endocr</w:t>
      </w:r>
      <w:proofErr w:type="spellEnd"/>
      <w:r w:rsidRPr="0034350A">
        <w:rPr>
          <w:rFonts w:eastAsia="Calibri"/>
          <w:bCs/>
          <w:iCs/>
          <w:sz w:val="22"/>
          <w:szCs w:val="22"/>
        </w:rPr>
        <w:t xml:space="preserve"> </w:t>
      </w:r>
      <w:proofErr w:type="spellStart"/>
      <w:r w:rsidRPr="0034350A">
        <w:rPr>
          <w:rFonts w:eastAsia="Calibri"/>
          <w:bCs/>
          <w:iCs/>
          <w:sz w:val="22"/>
          <w:szCs w:val="22"/>
        </w:rPr>
        <w:t>Pract</w:t>
      </w:r>
      <w:proofErr w:type="spellEnd"/>
      <w:r w:rsidRPr="0034350A">
        <w:rPr>
          <w:rFonts w:eastAsia="Calibri"/>
          <w:bCs/>
          <w:iCs/>
          <w:sz w:val="22"/>
          <w:szCs w:val="22"/>
        </w:rPr>
        <w:t>. 2018 Nov DOI: 10.4158/PS-2018-0139 [</w:t>
      </w:r>
      <w:proofErr w:type="spellStart"/>
      <w:r w:rsidRPr="0034350A">
        <w:rPr>
          <w:rFonts w:eastAsia="Calibri"/>
          <w:bCs/>
          <w:iCs/>
          <w:sz w:val="22"/>
          <w:szCs w:val="22"/>
        </w:rPr>
        <w:t>Epub</w:t>
      </w:r>
      <w:proofErr w:type="spellEnd"/>
      <w:r w:rsidRPr="0034350A">
        <w:rPr>
          <w:rFonts w:eastAsia="Calibri"/>
          <w:bCs/>
          <w:iCs/>
          <w:sz w:val="22"/>
          <w:szCs w:val="22"/>
        </w:rPr>
        <w:t xml:space="preserve"> ahead of print]</w:t>
      </w:r>
    </w:p>
    <w:p w14:paraId="3CE25054" w14:textId="77777777" w:rsidR="00A804F6" w:rsidRPr="0034350A" w:rsidRDefault="00A804F6" w:rsidP="00311446">
      <w:pPr>
        <w:rPr>
          <w:b/>
          <w:bCs/>
          <w:color w:val="000000"/>
          <w:sz w:val="22"/>
          <w:szCs w:val="22"/>
          <w:lang w:bidi="he-IL"/>
        </w:rPr>
      </w:pPr>
    </w:p>
    <w:p w14:paraId="76E47ED9" w14:textId="64702257" w:rsidR="00311446" w:rsidRPr="0034350A" w:rsidRDefault="00311446" w:rsidP="00311446">
      <w:pPr>
        <w:rPr>
          <w:b/>
          <w:bCs/>
          <w:color w:val="000000"/>
          <w:sz w:val="22"/>
          <w:szCs w:val="22"/>
          <w:lang w:bidi="he-IL"/>
        </w:rPr>
      </w:pPr>
      <w:proofErr w:type="spellStart"/>
      <w:r w:rsidRPr="0034350A">
        <w:rPr>
          <w:b/>
          <w:bCs/>
          <w:color w:val="000000"/>
          <w:sz w:val="22"/>
          <w:szCs w:val="22"/>
          <w:lang w:bidi="he-IL"/>
        </w:rPr>
        <w:lastRenderedPageBreak/>
        <w:t>Lingvay</w:t>
      </w:r>
      <w:proofErr w:type="spellEnd"/>
      <w:r w:rsidRPr="0034350A">
        <w:rPr>
          <w:b/>
          <w:bCs/>
          <w:color w:val="000000"/>
          <w:sz w:val="22"/>
          <w:szCs w:val="22"/>
          <w:lang w:bidi="he-IL"/>
        </w:rPr>
        <w:t xml:space="preserve"> I,</w:t>
      </w:r>
      <w:r w:rsidR="006B3E3E" w:rsidRPr="0034350A">
        <w:rPr>
          <w:b/>
          <w:bCs/>
          <w:color w:val="000000"/>
          <w:sz w:val="22"/>
          <w:szCs w:val="22"/>
          <w:lang w:bidi="he-IL"/>
        </w:rPr>
        <w:t xml:space="preserve"> </w:t>
      </w:r>
      <w:r w:rsidRPr="0034350A">
        <w:rPr>
          <w:b/>
          <w:bCs/>
          <w:color w:val="000000"/>
          <w:sz w:val="22"/>
          <w:szCs w:val="22"/>
          <w:lang w:bidi="he-IL"/>
        </w:rPr>
        <w:t xml:space="preserve">Handelsman Y, </w:t>
      </w:r>
      <w:proofErr w:type="spellStart"/>
      <w:r w:rsidRPr="0034350A">
        <w:rPr>
          <w:b/>
          <w:bCs/>
          <w:color w:val="000000"/>
          <w:sz w:val="22"/>
          <w:szCs w:val="22"/>
          <w:lang w:bidi="he-IL"/>
        </w:rPr>
        <w:t>Linjawi</w:t>
      </w:r>
      <w:proofErr w:type="spellEnd"/>
      <w:r w:rsidRPr="0034350A">
        <w:rPr>
          <w:b/>
          <w:bCs/>
          <w:color w:val="000000"/>
          <w:sz w:val="22"/>
          <w:szCs w:val="22"/>
          <w:lang w:bidi="he-IL"/>
        </w:rPr>
        <w:t xml:space="preserve"> S, Vilsbøll T, </w:t>
      </w:r>
      <w:proofErr w:type="spellStart"/>
      <w:r w:rsidRPr="0034350A">
        <w:rPr>
          <w:b/>
          <w:bCs/>
          <w:color w:val="000000"/>
          <w:sz w:val="22"/>
          <w:szCs w:val="22"/>
          <w:lang w:bidi="he-IL"/>
        </w:rPr>
        <w:t>Halladin</w:t>
      </w:r>
      <w:proofErr w:type="spellEnd"/>
      <w:r w:rsidRPr="0034350A">
        <w:rPr>
          <w:b/>
          <w:bCs/>
          <w:color w:val="000000"/>
          <w:sz w:val="22"/>
          <w:szCs w:val="22"/>
          <w:lang w:bidi="he-IL"/>
        </w:rPr>
        <w:t xml:space="preserve"> N, </w:t>
      </w:r>
      <w:proofErr w:type="spellStart"/>
      <w:r w:rsidRPr="0034350A">
        <w:rPr>
          <w:b/>
          <w:bCs/>
          <w:color w:val="000000"/>
          <w:sz w:val="22"/>
          <w:szCs w:val="22"/>
          <w:lang w:bidi="he-IL"/>
        </w:rPr>
        <w:t>Ranc</w:t>
      </w:r>
      <w:proofErr w:type="spellEnd"/>
      <w:r w:rsidRPr="0034350A">
        <w:rPr>
          <w:b/>
          <w:bCs/>
          <w:color w:val="000000"/>
          <w:sz w:val="22"/>
          <w:szCs w:val="22"/>
          <w:lang w:bidi="he-IL"/>
        </w:rPr>
        <w:t xml:space="preserve"> K, Liebl A.</w:t>
      </w:r>
    </w:p>
    <w:p w14:paraId="36E33B86"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Efficacy And Safety </w:t>
      </w:r>
      <w:proofErr w:type="gramStart"/>
      <w:r w:rsidRPr="0034350A">
        <w:rPr>
          <w:bCs/>
          <w:color w:val="000000"/>
          <w:sz w:val="22"/>
          <w:szCs w:val="22"/>
          <w:lang w:bidi="he-IL"/>
        </w:rPr>
        <w:t>Of</w:t>
      </w:r>
      <w:proofErr w:type="gramEnd"/>
      <w:r w:rsidRPr="0034350A">
        <w:rPr>
          <w:bCs/>
          <w:color w:val="000000"/>
          <w:sz w:val="22"/>
          <w:szCs w:val="22"/>
          <w:lang w:bidi="he-IL"/>
        </w:rPr>
        <w:t xml:space="preserve"> </w:t>
      </w:r>
      <w:proofErr w:type="spellStart"/>
      <w:r w:rsidRPr="0034350A">
        <w:rPr>
          <w:bCs/>
          <w:color w:val="000000"/>
          <w:sz w:val="22"/>
          <w:szCs w:val="22"/>
          <w:lang w:bidi="he-IL"/>
        </w:rPr>
        <w:t>Ideglira</w:t>
      </w:r>
      <w:proofErr w:type="spellEnd"/>
      <w:r w:rsidRPr="0034350A">
        <w:rPr>
          <w:bCs/>
          <w:color w:val="000000"/>
          <w:sz w:val="22"/>
          <w:szCs w:val="22"/>
          <w:lang w:bidi="he-IL"/>
        </w:rPr>
        <w:t xml:space="preserve"> </w:t>
      </w:r>
      <w:proofErr w:type="gramStart"/>
      <w:r w:rsidRPr="0034350A">
        <w:rPr>
          <w:bCs/>
          <w:color w:val="000000"/>
          <w:sz w:val="22"/>
          <w:szCs w:val="22"/>
          <w:lang w:bidi="he-IL"/>
        </w:rPr>
        <w:t>In</w:t>
      </w:r>
      <w:proofErr w:type="gramEnd"/>
      <w:r w:rsidRPr="0034350A">
        <w:rPr>
          <w:bCs/>
          <w:color w:val="000000"/>
          <w:sz w:val="22"/>
          <w:szCs w:val="22"/>
          <w:lang w:bidi="he-IL"/>
        </w:rPr>
        <w:t xml:space="preserve"> Older Patients </w:t>
      </w:r>
      <w:proofErr w:type="gramStart"/>
      <w:r w:rsidRPr="0034350A">
        <w:rPr>
          <w:bCs/>
          <w:color w:val="000000"/>
          <w:sz w:val="22"/>
          <w:szCs w:val="22"/>
          <w:lang w:bidi="he-IL"/>
        </w:rPr>
        <w:t>With</w:t>
      </w:r>
      <w:proofErr w:type="gramEnd"/>
      <w:r w:rsidRPr="0034350A">
        <w:rPr>
          <w:bCs/>
          <w:color w:val="000000"/>
          <w:sz w:val="22"/>
          <w:szCs w:val="22"/>
          <w:lang w:bidi="he-IL"/>
        </w:rPr>
        <w:t xml:space="preserve"> Type 2 Diabetes. </w:t>
      </w:r>
      <w:proofErr w:type="spellStart"/>
      <w:r w:rsidRPr="0034350A">
        <w:rPr>
          <w:bCs/>
          <w:i/>
          <w:color w:val="000000"/>
          <w:sz w:val="22"/>
          <w:szCs w:val="22"/>
          <w:lang w:bidi="he-IL"/>
        </w:rPr>
        <w:t>Endocr</w:t>
      </w:r>
      <w:proofErr w:type="spellEnd"/>
      <w:r w:rsidRPr="0034350A">
        <w:rPr>
          <w:bCs/>
          <w:i/>
          <w:color w:val="000000"/>
          <w:sz w:val="22"/>
          <w:szCs w:val="22"/>
          <w:lang w:bidi="he-IL"/>
        </w:rPr>
        <w:t xml:space="preserve"> </w:t>
      </w:r>
      <w:proofErr w:type="spellStart"/>
      <w:r w:rsidRPr="0034350A">
        <w:rPr>
          <w:bCs/>
          <w:i/>
          <w:color w:val="000000"/>
          <w:sz w:val="22"/>
          <w:szCs w:val="22"/>
          <w:lang w:bidi="he-IL"/>
        </w:rPr>
        <w:t>Pract</w:t>
      </w:r>
      <w:proofErr w:type="spellEnd"/>
      <w:r w:rsidRPr="0034350A">
        <w:rPr>
          <w:bCs/>
          <w:color w:val="000000"/>
          <w:sz w:val="22"/>
          <w:szCs w:val="22"/>
          <w:lang w:bidi="he-IL"/>
        </w:rPr>
        <w:t xml:space="preserve">. </w:t>
      </w:r>
    </w:p>
    <w:p w14:paraId="466F64B6"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2018 Nov 1. </w:t>
      </w:r>
      <w:proofErr w:type="spellStart"/>
      <w:r w:rsidRPr="0034350A">
        <w:rPr>
          <w:bCs/>
          <w:color w:val="000000"/>
          <w:sz w:val="22"/>
          <w:szCs w:val="22"/>
          <w:lang w:bidi="he-IL"/>
        </w:rPr>
        <w:t>doi</w:t>
      </w:r>
      <w:proofErr w:type="spellEnd"/>
      <w:r w:rsidRPr="0034350A">
        <w:rPr>
          <w:bCs/>
          <w:color w:val="000000"/>
          <w:sz w:val="22"/>
          <w:szCs w:val="22"/>
          <w:lang w:bidi="he-IL"/>
        </w:rPr>
        <w:t>: 10.4158/EP-2018-0284. [</w:t>
      </w:r>
      <w:proofErr w:type="spellStart"/>
      <w:r w:rsidRPr="0034350A">
        <w:rPr>
          <w:bCs/>
          <w:color w:val="000000"/>
          <w:sz w:val="22"/>
          <w:szCs w:val="22"/>
          <w:lang w:bidi="he-IL"/>
        </w:rPr>
        <w:t>Epub</w:t>
      </w:r>
      <w:proofErr w:type="spellEnd"/>
      <w:r w:rsidRPr="0034350A">
        <w:rPr>
          <w:bCs/>
          <w:color w:val="000000"/>
          <w:sz w:val="22"/>
          <w:szCs w:val="22"/>
          <w:lang w:bidi="he-IL"/>
        </w:rPr>
        <w:t xml:space="preserve"> ahead of print] PubMed PMID: 30383495</w:t>
      </w:r>
      <w:r w:rsidRPr="0034350A">
        <w:rPr>
          <w:b/>
          <w:bCs/>
          <w:color w:val="000000"/>
          <w:sz w:val="22"/>
          <w:szCs w:val="22"/>
          <w:lang w:bidi="he-IL"/>
        </w:rPr>
        <w:t>.</w:t>
      </w:r>
    </w:p>
    <w:p w14:paraId="3A777C93" w14:textId="77777777" w:rsidR="001C732B" w:rsidRPr="0034350A" w:rsidRDefault="001C732B" w:rsidP="00311446">
      <w:pPr>
        <w:rPr>
          <w:b/>
          <w:bCs/>
          <w:color w:val="000000"/>
          <w:sz w:val="22"/>
          <w:szCs w:val="22"/>
          <w:lang w:bidi="he-IL"/>
        </w:rPr>
      </w:pPr>
    </w:p>
    <w:p w14:paraId="14F2E0CE" w14:textId="77777777" w:rsidR="00311446" w:rsidRPr="0034350A" w:rsidRDefault="00311446" w:rsidP="00311446">
      <w:pPr>
        <w:rPr>
          <w:bCs/>
          <w:color w:val="000000"/>
          <w:sz w:val="22"/>
          <w:szCs w:val="22"/>
          <w:lang w:bidi="he-IL"/>
        </w:rPr>
      </w:pPr>
      <w:r w:rsidRPr="0034350A">
        <w:rPr>
          <w:b/>
          <w:bCs/>
          <w:color w:val="000000"/>
          <w:sz w:val="22"/>
          <w:szCs w:val="22"/>
          <w:lang w:bidi="he-IL"/>
        </w:rPr>
        <w:t>Billings LK, Handelsman Y, Heile M, Schneider D, Wyne K.</w:t>
      </w:r>
      <w:r w:rsidRPr="0034350A">
        <w:rPr>
          <w:bCs/>
          <w:color w:val="000000"/>
          <w:sz w:val="22"/>
          <w:szCs w:val="22"/>
          <w:lang w:bidi="he-IL"/>
        </w:rPr>
        <w:t xml:space="preserve"> Health-Related</w:t>
      </w:r>
    </w:p>
    <w:p w14:paraId="44A70AAA" w14:textId="77777777" w:rsidR="00311446" w:rsidRPr="0034350A" w:rsidRDefault="00311446" w:rsidP="00311446">
      <w:pPr>
        <w:rPr>
          <w:bCs/>
          <w:color w:val="000000"/>
          <w:sz w:val="22"/>
          <w:szCs w:val="22"/>
          <w:lang w:bidi="he-IL"/>
        </w:rPr>
      </w:pPr>
      <w:r w:rsidRPr="0034350A">
        <w:rPr>
          <w:bCs/>
          <w:color w:val="000000"/>
          <w:sz w:val="22"/>
          <w:szCs w:val="22"/>
          <w:lang w:bidi="he-IL"/>
        </w:rPr>
        <w:t>Quality of Life Assessments with Once-Weekly Glucagon-Like Peptide-1 Receptor</w:t>
      </w:r>
    </w:p>
    <w:p w14:paraId="5750EEB4"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Agonists in Type 2 Diabetes Mellitus. </w:t>
      </w:r>
      <w:r w:rsidRPr="0034350A">
        <w:rPr>
          <w:bCs/>
          <w:i/>
          <w:color w:val="000000"/>
          <w:sz w:val="22"/>
          <w:szCs w:val="22"/>
          <w:lang w:bidi="he-IL"/>
        </w:rPr>
        <w:t>J Manag Care Spec Pharm</w:t>
      </w:r>
      <w:r w:rsidRPr="0034350A">
        <w:rPr>
          <w:bCs/>
          <w:color w:val="000000"/>
          <w:sz w:val="22"/>
          <w:szCs w:val="22"/>
          <w:lang w:bidi="he-IL"/>
        </w:rPr>
        <w:t>. 2018 Sep;24(9-a</w:t>
      </w:r>
    </w:p>
    <w:p w14:paraId="56E24C27" w14:textId="77777777" w:rsidR="00311446" w:rsidRPr="0034350A" w:rsidRDefault="00311446" w:rsidP="00311446">
      <w:pPr>
        <w:rPr>
          <w:bCs/>
          <w:color w:val="000000"/>
          <w:sz w:val="22"/>
          <w:szCs w:val="22"/>
          <w:lang w:bidi="he-IL"/>
        </w:rPr>
      </w:pPr>
      <w:r w:rsidRPr="0034350A">
        <w:rPr>
          <w:bCs/>
          <w:color w:val="000000"/>
          <w:sz w:val="22"/>
          <w:szCs w:val="22"/>
          <w:lang w:bidi="he-IL"/>
        </w:rPr>
        <w:t>Suppl</w:t>
      </w:r>
      <w:proofErr w:type="gramStart"/>
      <w:r w:rsidRPr="0034350A">
        <w:rPr>
          <w:bCs/>
          <w:color w:val="000000"/>
          <w:sz w:val="22"/>
          <w:szCs w:val="22"/>
          <w:lang w:bidi="he-IL"/>
        </w:rPr>
        <w:t>):S</w:t>
      </w:r>
      <w:proofErr w:type="gramEnd"/>
      <w:r w:rsidRPr="0034350A">
        <w:rPr>
          <w:bCs/>
          <w:color w:val="000000"/>
          <w:sz w:val="22"/>
          <w:szCs w:val="22"/>
          <w:lang w:bidi="he-IL"/>
        </w:rPr>
        <w:t xml:space="preserve">30-S41. </w:t>
      </w:r>
      <w:proofErr w:type="spellStart"/>
      <w:r w:rsidRPr="0034350A">
        <w:rPr>
          <w:bCs/>
          <w:color w:val="000000"/>
          <w:sz w:val="22"/>
          <w:szCs w:val="22"/>
          <w:lang w:bidi="he-IL"/>
        </w:rPr>
        <w:t>doi</w:t>
      </w:r>
      <w:proofErr w:type="spellEnd"/>
      <w:r w:rsidRPr="0034350A">
        <w:rPr>
          <w:bCs/>
          <w:color w:val="000000"/>
          <w:sz w:val="22"/>
          <w:szCs w:val="22"/>
          <w:lang w:bidi="he-IL"/>
        </w:rPr>
        <w:t>: 10.18553/jmcp.2018.24.9-</w:t>
      </w:r>
      <w:proofErr w:type="gramStart"/>
      <w:r w:rsidRPr="0034350A">
        <w:rPr>
          <w:bCs/>
          <w:color w:val="000000"/>
          <w:sz w:val="22"/>
          <w:szCs w:val="22"/>
          <w:lang w:bidi="he-IL"/>
        </w:rPr>
        <w:t>a.s</w:t>
      </w:r>
      <w:proofErr w:type="gramEnd"/>
      <w:r w:rsidRPr="0034350A">
        <w:rPr>
          <w:bCs/>
          <w:color w:val="000000"/>
          <w:sz w:val="22"/>
          <w:szCs w:val="22"/>
          <w:lang w:bidi="he-IL"/>
        </w:rPr>
        <w:t>30. PubMed PMID: 30156447.</w:t>
      </w:r>
    </w:p>
    <w:p w14:paraId="344FBCEF" w14:textId="0C84CBFE" w:rsidR="00311446" w:rsidRPr="0034350A" w:rsidRDefault="00311446" w:rsidP="00311446">
      <w:pPr>
        <w:rPr>
          <w:b/>
          <w:bCs/>
          <w:color w:val="000000"/>
          <w:sz w:val="22"/>
          <w:szCs w:val="22"/>
          <w:lang w:bidi="he-IL"/>
        </w:rPr>
      </w:pPr>
      <w:r w:rsidRPr="0034350A">
        <w:rPr>
          <w:b/>
          <w:bCs/>
          <w:color w:val="000000"/>
          <w:sz w:val="22"/>
          <w:szCs w:val="22"/>
          <w:lang w:bidi="he-IL"/>
        </w:rPr>
        <w:t>Heile M, Wyne K, Billings LK, Cannon A, Handelsman Y, Shannon M.</w:t>
      </w:r>
    </w:p>
    <w:p w14:paraId="720FF9A8" w14:textId="77777777" w:rsidR="00311446" w:rsidRPr="0034350A" w:rsidRDefault="00311446" w:rsidP="00311446">
      <w:pPr>
        <w:rPr>
          <w:bCs/>
          <w:color w:val="000000"/>
          <w:sz w:val="22"/>
          <w:szCs w:val="22"/>
          <w:lang w:bidi="he-IL"/>
        </w:rPr>
      </w:pPr>
      <w:r w:rsidRPr="0034350A">
        <w:rPr>
          <w:bCs/>
          <w:color w:val="000000"/>
          <w:sz w:val="22"/>
          <w:szCs w:val="22"/>
          <w:lang w:bidi="he-IL"/>
        </w:rPr>
        <w:t>Cardiovascular Outcomes with Once-Weekly GLP-1 RAs: Clinical and Economic</w:t>
      </w:r>
    </w:p>
    <w:p w14:paraId="69E9A441"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Implications. </w:t>
      </w:r>
      <w:r w:rsidRPr="0034350A">
        <w:rPr>
          <w:bCs/>
          <w:i/>
          <w:color w:val="000000"/>
          <w:sz w:val="22"/>
          <w:szCs w:val="22"/>
          <w:lang w:bidi="he-IL"/>
        </w:rPr>
        <w:t>J Manag Care Spec Pharm</w:t>
      </w:r>
      <w:r w:rsidRPr="0034350A">
        <w:rPr>
          <w:bCs/>
          <w:color w:val="000000"/>
          <w:sz w:val="22"/>
          <w:szCs w:val="22"/>
          <w:lang w:bidi="he-IL"/>
        </w:rPr>
        <w:t>. 2018 Sep;24(9-a Suppl</w:t>
      </w:r>
      <w:proofErr w:type="gramStart"/>
      <w:r w:rsidRPr="0034350A">
        <w:rPr>
          <w:bCs/>
          <w:color w:val="000000"/>
          <w:sz w:val="22"/>
          <w:szCs w:val="22"/>
          <w:lang w:bidi="he-IL"/>
        </w:rPr>
        <w:t>):S</w:t>
      </w:r>
      <w:proofErr w:type="gramEnd"/>
      <w:r w:rsidRPr="0034350A">
        <w:rPr>
          <w:bCs/>
          <w:color w:val="000000"/>
          <w:sz w:val="22"/>
          <w:szCs w:val="22"/>
          <w:lang w:bidi="he-IL"/>
        </w:rPr>
        <w:t xml:space="preserve">42-S52. </w:t>
      </w:r>
      <w:proofErr w:type="spellStart"/>
      <w:r w:rsidRPr="0034350A">
        <w:rPr>
          <w:bCs/>
          <w:color w:val="000000"/>
          <w:sz w:val="22"/>
          <w:szCs w:val="22"/>
          <w:lang w:bidi="he-IL"/>
        </w:rPr>
        <w:t>doi</w:t>
      </w:r>
      <w:proofErr w:type="spellEnd"/>
      <w:r w:rsidRPr="0034350A">
        <w:rPr>
          <w:bCs/>
          <w:color w:val="000000"/>
          <w:sz w:val="22"/>
          <w:szCs w:val="22"/>
          <w:lang w:bidi="he-IL"/>
        </w:rPr>
        <w:t>:</w:t>
      </w:r>
    </w:p>
    <w:p w14:paraId="434F4620" w14:textId="5415D7EE" w:rsidR="00311446" w:rsidRPr="0034350A" w:rsidRDefault="00311446" w:rsidP="00311446">
      <w:pPr>
        <w:rPr>
          <w:bCs/>
          <w:color w:val="000000"/>
          <w:sz w:val="22"/>
          <w:szCs w:val="22"/>
          <w:lang w:bidi="he-IL"/>
        </w:rPr>
      </w:pPr>
      <w:r w:rsidRPr="0034350A">
        <w:rPr>
          <w:bCs/>
          <w:color w:val="000000"/>
          <w:sz w:val="22"/>
          <w:szCs w:val="22"/>
          <w:lang w:bidi="he-IL"/>
        </w:rPr>
        <w:t>0.18553/jmcp.2018.24.9-</w:t>
      </w:r>
      <w:proofErr w:type="gramStart"/>
      <w:r w:rsidRPr="0034350A">
        <w:rPr>
          <w:bCs/>
          <w:color w:val="000000"/>
          <w:sz w:val="22"/>
          <w:szCs w:val="22"/>
          <w:lang w:bidi="he-IL"/>
        </w:rPr>
        <w:t>a.s</w:t>
      </w:r>
      <w:proofErr w:type="gramEnd"/>
      <w:r w:rsidRPr="0034350A">
        <w:rPr>
          <w:bCs/>
          <w:color w:val="000000"/>
          <w:sz w:val="22"/>
          <w:szCs w:val="22"/>
          <w:lang w:bidi="he-IL"/>
        </w:rPr>
        <w:t>42. PubMed PMID: 30156446.</w:t>
      </w:r>
    </w:p>
    <w:p w14:paraId="69CB4F28" w14:textId="77777777" w:rsidR="004E0967" w:rsidRPr="0034350A" w:rsidRDefault="004E0967" w:rsidP="00311446">
      <w:pPr>
        <w:rPr>
          <w:b/>
          <w:bCs/>
          <w:color w:val="000000"/>
          <w:sz w:val="22"/>
          <w:szCs w:val="22"/>
          <w:lang w:bidi="he-IL"/>
        </w:rPr>
      </w:pPr>
    </w:p>
    <w:p w14:paraId="534224C6" w14:textId="33374127" w:rsidR="00311446" w:rsidRPr="0034350A" w:rsidRDefault="00311446" w:rsidP="00311446">
      <w:pPr>
        <w:rPr>
          <w:bCs/>
          <w:color w:val="000000"/>
          <w:sz w:val="22"/>
          <w:szCs w:val="22"/>
          <w:lang w:bidi="he-IL"/>
        </w:rPr>
      </w:pPr>
      <w:r w:rsidRPr="0034350A">
        <w:rPr>
          <w:b/>
          <w:bCs/>
          <w:color w:val="000000"/>
          <w:sz w:val="22"/>
          <w:szCs w:val="22"/>
          <w:lang w:bidi="he-IL"/>
        </w:rPr>
        <w:t xml:space="preserve">Handelsman Y, Wyne K, Cannon A, Shannon M, Schneider D. </w:t>
      </w:r>
      <w:r w:rsidRPr="0034350A">
        <w:rPr>
          <w:bCs/>
          <w:color w:val="000000"/>
          <w:sz w:val="22"/>
          <w:szCs w:val="22"/>
          <w:lang w:bidi="he-IL"/>
        </w:rPr>
        <w:t>Glycemic Efficacy,</w:t>
      </w:r>
    </w:p>
    <w:p w14:paraId="2B899008" w14:textId="77777777" w:rsidR="00311446" w:rsidRPr="0034350A" w:rsidRDefault="00311446" w:rsidP="00311446">
      <w:pPr>
        <w:rPr>
          <w:bCs/>
          <w:color w:val="000000"/>
          <w:sz w:val="22"/>
          <w:szCs w:val="22"/>
          <w:lang w:bidi="he-IL"/>
        </w:rPr>
      </w:pPr>
      <w:r w:rsidRPr="0034350A">
        <w:rPr>
          <w:bCs/>
          <w:color w:val="000000"/>
          <w:sz w:val="22"/>
          <w:szCs w:val="22"/>
          <w:lang w:bidi="he-IL"/>
        </w:rPr>
        <w:t>Weight Effects, and Safety of Once-Weekly Glucagon-Like Peptide-1 Receptor</w:t>
      </w:r>
    </w:p>
    <w:p w14:paraId="57673D0D"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Agonists. </w:t>
      </w:r>
      <w:r w:rsidRPr="0034350A">
        <w:rPr>
          <w:bCs/>
          <w:i/>
          <w:color w:val="000000"/>
          <w:sz w:val="22"/>
          <w:szCs w:val="22"/>
          <w:lang w:bidi="he-IL"/>
        </w:rPr>
        <w:t>J Manag Care Spec Pharm</w:t>
      </w:r>
      <w:r w:rsidRPr="0034350A">
        <w:rPr>
          <w:bCs/>
          <w:color w:val="000000"/>
          <w:sz w:val="22"/>
          <w:szCs w:val="22"/>
          <w:lang w:bidi="he-IL"/>
        </w:rPr>
        <w:t>. 2018 Sep;24(9-a Suppl</w:t>
      </w:r>
      <w:proofErr w:type="gramStart"/>
      <w:r w:rsidRPr="0034350A">
        <w:rPr>
          <w:bCs/>
          <w:color w:val="000000"/>
          <w:sz w:val="22"/>
          <w:szCs w:val="22"/>
          <w:lang w:bidi="he-IL"/>
        </w:rPr>
        <w:t>):S</w:t>
      </w:r>
      <w:proofErr w:type="gramEnd"/>
      <w:r w:rsidRPr="0034350A">
        <w:rPr>
          <w:bCs/>
          <w:color w:val="000000"/>
          <w:sz w:val="22"/>
          <w:szCs w:val="22"/>
          <w:lang w:bidi="he-IL"/>
        </w:rPr>
        <w:t xml:space="preserve">14-S29. </w:t>
      </w:r>
      <w:proofErr w:type="spellStart"/>
      <w:r w:rsidRPr="0034350A">
        <w:rPr>
          <w:bCs/>
          <w:color w:val="000000"/>
          <w:sz w:val="22"/>
          <w:szCs w:val="22"/>
          <w:lang w:bidi="he-IL"/>
        </w:rPr>
        <w:t>doi</w:t>
      </w:r>
      <w:proofErr w:type="spellEnd"/>
      <w:r w:rsidRPr="0034350A">
        <w:rPr>
          <w:bCs/>
          <w:color w:val="000000"/>
          <w:sz w:val="22"/>
          <w:szCs w:val="22"/>
          <w:lang w:bidi="he-IL"/>
        </w:rPr>
        <w:t>:</w:t>
      </w:r>
    </w:p>
    <w:p w14:paraId="2E9DF3C4" w14:textId="77777777" w:rsidR="00311446" w:rsidRPr="0034350A" w:rsidRDefault="00311446" w:rsidP="00311446">
      <w:pPr>
        <w:rPr>
          <w:b/>
          <w:bCs/>
          <w:color w:val="000000"/>
          <w:sz w:val="22"/>
          <w:szCs w:val="22"/>
          <w:lang w:bidi="he-IL"/>
        </w:rPr>
      </w:pPr>
      <w:r w:rsidRPr="0034350A">
        <w:rPr>
          <w:bCs/>
          <w:color w:val="000000"/>
          <w:sz w:val="22"/>
          <w:szCs w:val="22"/>
          <w:lang w:bidi="he-IL"/>
        </w:rPr>
        <w:t>10.18553/jmcp.2018.24.9-</w:t>
      </w:r>
      <w:proofErr w:type="gramStart"/>
      <w:r w:rsidRPr="0034350A">
        <w:rPr>
          <w:bCs/>
          <w:color w:val="000000"/>
          <w:sz w:val="22"/>
          <w:szCs w:val="22"/>
          <w:lang w:bidi="he-IL"/>
        </w:rPr>
        <w:t>a.s</w:t>
      </w:r>
      <w:proofErr w:type="gramEnd"/>
      <w:r w:rsidRPr="0034350A">
        <w:rPr>
          <w:bCs/>
          <w:color w:val="000000"/>
          <w:sz w:val="22"/>
          <w:szCs w:val="22"/>
          <w:lang w:bidi="he-IL"/>
        </w:rPr>
        <w:t>14. PubMed PMID: 30156445</w:t>
      </w:r>
      <w:r w:rsidRPr="0034350A">
        <w:rPr>
          <w:b/>
          <w:bCs/>
          <w:color w:val="000000"/>
          <w:sz w:val="22"/>
          <w:szCs w:val="22"/>
          <w:lang w:bidi="he-IL"/>
        </w:rPr>
        <w:t>.</w:t>
      </w:r>
    </w:p>
    <w:p w14:paraId="7C9D6A16" w14:textId="77777777" w:rsidR="00311446" w:rsidRPr="0034350A" w:rsidRDefault="00311446" w:rsidP="00311446">
      <w:pPr>
        <w:rPr>
          <w:b/>
          <w:bCs/>
          <w:color w:val="000000"/>
          <w:sz w:val="22"/>
          <w:szCs w:val="22"/>
          <w:lang w:bidi="he-IL"/>
        </w:rPr>
      </w:pPr>
    </w:p>
    <w:p w14:paraId="3DFBBD90" w14:textId="77777777" w:rsidR="00311446" w:rsidRPr="0034350A" w:rsidRDefault="00311446" w:rsidP="00311446">
      <w:pPr>
        <w:rPr>
          <w:bCs/>
          <w:color w:val="000000"/>
          <w:sz w:val="22"/>
          <w:szCs w:val="22"/>
          <w:lang w:bidi="he-IL"/>
        </w:rPr>
      </w:pPr>
      <w:r w:rsidRPr="0034350A">
        <w:rPr>
          <w:b/>
          <w:bCs/>
          <w:color w:val="000000"/>
          <w:sz w:val="22"/>
          <w:szCs w:val="22"/>
          <w:lang w:bidi="he-IL"/>
        </w:rPr>
        <w:t xml:space="preserve">Cannon A, Handelsman Y, Heile M, Shannon M. </w:t>
      </w:r>
      <w:r w:rsidRPr="0034350A">
        <w:rPr>
          <w:bCs/>
          <w:color w:val="000000"/>
          <w:sz w:val="22"/>
          <w:szCs w:val="22"/>
          <w:lang w:bidi="he-IL"/>
        </w:rPr>
        <w:t>Burden of Illness in Type 2</w:t>
      </w:r>
    </w:p>
    <w:p w14:paraId="7DA4029E" w14:textId="77777777" w:rsidR="00311446" w:rsidRPr="0034350A" w:rsidRDefault="00311446" w:rsidP="00311446">
      <w:pPr>
        <w:rPr>
          <w:bCs/>
          <w:color w:val="000000"/>
          <w:sz w:val="22"/>
          <w:szCs w:val="22"/>
          <w:lang w:bidi="he-IL"/>
        </w:rPr>
      </w:pPr>
      <w:r w:rsidRPr="0034350A">
        <w:rPr>
          <w:bCs/>
          <w:color w:val="000000"/>
          <w:sz w:val="22"/>
          <w:szCs w:val="22"/>
          <w:lang w:bidi="he-IL"/>
        </w:rPr>
        <w:t xml:space="preserve">Diabetes Mellitus. </w:t>
      </w:r>
      <w:r w:rsidRPr="0034350A">
        <w:rPr>
          <w:bCs/>
          <w:i/>
          <w:color w:val="000000"/>
          <w:sz w:val="22"/>
          <w:szCs w:val="22"/>
          <w:lang w:bidi="he-IL"/>
        </w:rPr>
        <w:t>J Manag Care Spec Pharm</w:t>
      </w:r>
      <w:r w:rsidRPr="0034350A">
        <w:rPr>
          <w:bCs/>
          <w:color w:val="000000"/>
          <w:sz w:val="22"/>
          <w:szCs w:val="22"/>
          <w:lang w:bidi="he-IL"/>
        </w:rPr>
        <w:t>. 2018 Sep;24(9-a Suppl</w:t>
      </w:r>
      <w:proofErr w:type="gramStart"/>
      <w:r w:rsidRPr="0034350A">
        <w:rPr>
          <w:bCs/>
          <w:color w:val="000000"/>
          <w:sz w:val="22"/>
          <w:szCs w:val="22"/>
          <w:lang w:bidi="he-IL"/>
        </w:rPr>
        <w:t>):S</w:t>
      </w:r>
      <w:proofErr w:type="gramEnd"/>
      <w:r w:rsidRPr="0034350A">
        <w:rPr>
          <w:bCs/>
          <w:color w:val="000000"/>
          <w:sz w:val="22"/>
          <w:szCs w:val="22"/>
          <w:lang w:bidi="he-IL"/>
        </w:rPr>
        <w:t xml:space="preserve">5-S13. </w:t>
      </w:r>
      <w:proofErr w:type="spellStart"/>
      <w:r w:rsidRPr="0034350A">
        <w:rPr>
          <w:bCs/>
          <w:color w:val="000000"/>
          <w:sz w:val="22"/>
          <w:szCs w:val="22"/>
          <w:lang w:bidi="he-IL"/>
        </w:rPr>
        <w:t>doi</w:t>
      </w:r>
      <w:proofErr w:type="spellEnd"/>
      <w:r w:rsidRPr="0034350A">
        <w:rPr>
          <w:bCs/>
          <w:color w:val="000000"/>
          <w:sz w:val="22"/>
          <w:szCs w:val="22"/>
          <w:lang w:bidi="he-IL"/>
        </w:rPr>
        <w:t>:</w:t>
      </w:r>
    </w:p>
    <w:p w14:paraId="18056847" w14:textId="77777777" w:rsidR="00311446" w:rsidRPr="0034350A" w:rsidRDefault="00311446" w:rsidP="00311446">
      <w:pPr>
        <w:rPr>
          <w:bCs/>
          <w:color w:val="000000"/>
          <w:sz w:val="22"/>
          <w:szCs w:val="22"/>
          <w:lang w:bidi="he-IL"/>
        </w:rPr>
      </w:pPr>
      <w:r w:rsidRPr="0034350A">
        <w:rPr>
          <w:bCs/>
          <w:color w:val="000000"/>
          <w:sz w:val="22"/>
          <w:szCs w:val="22"/>
          <w:lang w:bidi="he-IL"/>
        </w:rPr>
        <w:t>10.18553/jmcp.2018.24.9-</w:t>
      </w:r>
      <w:proofErr w:type="gramStart"/>
      <w:r w:rsidRPr="0034350A">
        <w:rPr>
          <w:bCs/>
          <w:color w:val="000000"/>
          <w:sz w:val="22"/>
          <w:szCs w:val="22"/>
          <w:lang w:bidi="he-IL"/>
        </w:rPr>
        <w:t>a.s</w:t>
      </w:r>
      <w:proofErr w:type="gramEnd"/>
      <w:r w:rsidRPr="0034350A">
        <w:rPr>
          <w:bCs/>
          <w:color w:val="000000"/>
          <w:sz w:val="22"/>
          <w:szCs w:val="22"/>
          <w:lang w:bidi="he-IL"/>
        </w:rPr>
        <w:t>5. PubMed PMID: 30156443.</w:t>
      </w:r>
    </w:p>
    <w:p w14:paraId="31A72422" w14:textId="77777777" w:rsidR="00897439" w:rsidRDefault="00897439" w:rsidP="00311446">
      <w:pPr>
        <w:rPr>
          <w:b/>
          <w:bCs/>
          <w:color w:val="000000"/>
          <w:sz w:val="22"/>
          <w:szCs w:val="22"/>
          <w:lang w:bidi="he-IL"/>
        </w:rPr>
      </w:pPr>
    </w:p>
    <w:p w14:paraId="5DEF4FCD" w14:textId="5A7ABCBA" w:rsidR="00311446" w:rsidRPr="0034350A" w:rsidRDefault="00311446" w:rsidP="00311446">
      <w:pPr>
        <w:rPr>
          <w:b/>
          <w:bCs/>
          <w:color w:val="000000"/>
          <w:sz w:val="22"/>
          <w:szCs w:val="22"/>
          <w:lang w:bidi="he-IL"/>
        </w:rPr>
      </w:pPr>
      <w:r w:rsidRPr="0034350A">
        <w:rPr>
          <w:b/>
          <w:bCs/>
          <w:color w:val="000000"/>
          <w:sz w:val="22"/>
          <w:szCs w:val="22"/>
          <w:lang w:bidi="he-IL"/>
        </w:rPr>
        <w:t>Rosenstock J, Handelsman Y, Vidal J, Ampudia Blasco FJ, Giorgino F, Liu M,</w:t>
      </w:r>
    </w:p>
    <w:p w14:paraId="40D5636F" w14:textId="77777777" w:rsidR="00311446" w:rsidRPr="0034350A" w:rsidRDefault="00311446" w:rsidP="00205829">
      <w:pPr>
        <w:rPr>
          <w:bCs/>
          <w:color w:val="000000"/>
          <w:sz w:val="22"/>
          <w:szCs w:val="22"/>
          <w:lang w:bidi="he-IL"/>
        </w:rPr>
      </w:pPr>
      <w:r w:rsidRPr="0034350A">
        <w:rPr>
          <w:b/>
          <w:bCs/>
          <w:color w:val="000000"/>
          <w:sz w:val="22"/>
          <w:szCs w:val="22"/>
          <w:lang w:bidi="he-IL"/>
        </w:rPr>
        <w:t xml:space="preserve">Perfetti R, Meier JJ. </w:t>
      </w:r>
      <w:r w:rsidRPr="0034350A">
        <w:rPr>
          <w:bCs/>
          <w:color w:val="000000"/>
          <w:sz w:val="22"/>
          <w:szCs w:val="22"/>
          <w:lang w:bidi="he-IL"/>
        </w:rPr>
        <w:t xml:space="preserve">Propensity-score-matched comparative analyses </w:t>
      </w:r>
      <w:proofErr w:type="spellStart"/>
      <w:r w:rsidRPr="0034350A">
        <w:rPr>
          <w:bCs/>
          <w:color w:val="000000"/>
          <w:sz w:val="22"/>
          <w:szCs w:val="22"/>
          <w:lang w:bidi="he-IL"/>
        </w:rPr>
        <w:t>ofsimultaneously</w:t>
      </w:r>
      <w:proofErr w:type="spellEnd"/>
      <w:r w:rsidRPr="0034350A">
        <w:rPr>
          <w:bCs/>
          <w:color w:val="000000"/>
          <w:sz w:val="22"/>
          <w:szCs w:val="22"/>
          <w:lang w:bidi="he-IL"/>
        </w:rPr>
        <w:t xml:space="preserve"> administered fixed-ratio insulin glargine 100 U and </w:t>
      </w:r>
      <w:proofErr w:type="spellStart"/>
      <w:r w:rsidRPr="0034350A">
        <w:rPr>
          <w:bCs/>
          <w:color w:val="000000"/>
          <w:sz w:val="22"/>
          <w:szCs w:val="22"/>
          <w:lang w:bidi="he-IL"/>
        </w:rPr>
        <w:t>lixisenatide</w:t>
      </w:r>
      <w:proofErr w:type="spellEnd"/>
      <w:r w:rsidR="00205829" w:rsidRPr="0034350A">
        <w:rPr>
          <w:bCs/>
          <w:color w:val="000000"/>
          <w:sz w:val="22"/>
          <w:szCs w:val="22"/>
          <w:lang w:bidi="he-IL"/>
        </w:rPr>
        <w:t xml:space="preserve"> </w:t>
      </w:r>
      <w:r w:rsidRPr="0034350A">
        <w:rPr>
          <w:bCs/>
          <w:color w:val="000000"/>
          <w:sz w:val="22"/>
          <w:szCs w:val="22"/>
          <w:lang w:bidi="he-IL"/>
        </w:rPr>
        <w:t>(</w:t>
      </w:r>
      <w:proofErr w:type="spellStart"/>
      <w:r w:rsidRPr="0034350A">
        <w:rPr>
          <w:bCs/>
          <w:color w:val="000000"/>
          <w:sz w:val="22"/>
          <w:szCs w:val="22"/>
          <w:lang w:bidi="he-IL"/>
        </w:rPr>
        <w:t>iGlarLixi</w:t>
      </w:r>
      <w:proofErr w:type="spellEnd"/>
      <w:r w:rsidRPr="0034350A">
        <w:rPr>
          <w:bCs/>
          <w:color w:val="000000"/>
          <w:sz w:val="22"/>
          <w:szCs w:val="22"/>
          <w:lang w:bidi="he-IL"/>
        </w:rPr>
        <w:t xml:space="preserve">) vs sequential administration of insulin glargine and </w:t>
      </w:r>
      <w:proofErr w:type="spellStart"/>
      <w:r w:rsidRPr="0034350A">
        <w:rPr>
          <w:bCs/>
          <w:color w:val="000000"/>
          <w:sz w:val="22"/>
          <w:szCs w:val="22"/>
          <w:lang w:bidi="he-IL"/>
        </w:rPr>
        <w:t>lixisenatide</w:t>
      </w:r>
      <w:proofErr w:type="spellEnd"/>
      <w:r w:rsidRPr="0034350A">
        <w:rPr>
          <w:bCs/>
          <w:color w:val="000000"/>
          <w:sz w:val="22"/>
          <w:szCs w:val="22"/>
          <w:lang w:bidi="he-IL"/>
        </w:rPr>
        <w:t xml:space="preserve"> in uncontrolled type 2 diabetes. </w:t>
      </w:r>
      <w:r w:rsidRPr="0034350A">
        <w:rPr>
          <w:bCs/>
          <w:i/>
          <w:color w:val="000000"/>
          <w:sz w:val="22"/>
          <w:szCs w:val="22"/>
          <w:lang w:bidi="he-IL"/>
        </w:rPr>
        <w:t xml:space="preserve">Diabetes </w:t>
      </w:r>
      <w:proofErr w:type="spellStart"/>
      <w:r w:rsidRPr="0034350A">
        <w:rPr>
          <w:bCs/>
          <w:i/>
          <w:color w:val="000000"/>
          <w:sz w:val="22"/>
          <w:szCs w:val="22"/>
          <w:lang w:bidi="he-IL"/>
        </w:rPr>
        <w:t>Obes</w:t>
      </w:r>
      <w:proofErr w:type="spellEnd"/>
      <w:r w:rsidRPr="0034350A">
        <w:rPr>
          <w:bCs/>
          <w:i/>
          <w:color w:val="000000"/>
          <w:sz w:val="22"/>
          <w:szCs w:val="22"/>
          <w:lang w:bidi="he-IL"/>
        </w:rPr>
        <w:t xml:space="preserve"> Metab</w:t>
      </w:r>
      <w:r w:rsidRPr="0034350A">
        <w:rPr>
          <w:bCs/>
          <w:color w:val="000000"/>
          <w:sz w:val="22"/>
          <w:szCs w:val="22"/>
          <w:lang w:bidi="he-IL"/>
        </w:rPr>
        <w:t>. 2018 Dec;20(12):2821-2829.</w:t>
      </w:r>
      <w:r w:rsidR="00205829" w:rsidRPr="0034350A">
        <w:rPr>
          <w:bCs/>
          <w:color w:val="000000"/>
          <w:sz w:val="22"/>
          <w:szCs w:val="22"/>
          <w:lang w:bidi="he-IL"/>
        </w:rPr>
        <w:t xml:space="preserve"> </w:t>
      </w:r>
      <w:proofErr w:type="spellStart"/>
      <w:r w:rsidRPr="0034350A">
        <w:rPr>
          <w:bCs/>
          <w:color w:val="000000"/>
          <w:sz w:val="22"/>
          <w:szCs w:val="22"/>
          <w:lang w:bidi="he-IL"/>
        </w:rPr>
        <w:t>doi</w:t>
      </w:r>
      <w:proofErr w:type="spellEnd"/>
      <w:r w:rsidRPr="0034350A">
        <w:rPr>
          <w:bCs/>
          <w:color w:val="000000"/>
          <w:sz w:val="22"/>
          <w:szCs w:val="22"/>
          <w:lang w:bidi="he-IL"/>
        </w:rPr>
        <w:t xml:space="preserve">: 10.1111/dom.13462. </w:t>
      </w:r>
      <w:proofErr w:type="spellStart"/>
      <w:r w:rsidRPr="0034350A">
        <w:rPr>
          <w:bCs/>
          <w:color w:val="000000"/>
          <w:sz w:val="22"/>
          <w:szCs w:val="22"/>
          <w:lang w:bidi="he-IL"/>
        </w:rPr>
        <w:t>Epub</w:t>
      </w:r>
      <w:proofErr w:type="spellEnd"/>
      <w:r w:rsidRPr="0034350A">
        <w:rPr>
          <w:bCs/>
          <w:color w:val="000000"/>
          <w:sz w:val="22"/>
          <w:szCs w:val="22"/>
          <w:lang w:bidi="he-IL"/>
        </w:rPr>
        <w:t xml:space="preserve"> 2018 Aug 13. PubMed PMID: 29974618.</w:t>
      </w:r>
    </w:p>
    <w:p w14:paraId="533501B1" w14:textId="77777777" w:rsidR="0014303B" w:rsidRPr="0034350A" w:rsidRDefault="0014303B" w:rsidP="00205829">
      <w:pPr>
        <w:rPr>
          <w:b/>
          <w:bCs/>
          <w:color w:val="000000"/>
          <w:sz w:val="22"/>
          <w:szCs w:val="22"/>
          <w:lang w:bidi="he-IL"/>
        </w:rPr>
      </w:pPr>
    </w:p>
    <w:p w14:paraId="22B650BC" w14:textId="310CCD84" w:rsidR="00311446" w:rsidRPr="0034350A" w:rsidRDefault="00311446" w:rsidP="00205829">
      <w:pPr>
        <w:rPr>
          <w:bCs/>
          <w:color w:val="000000"/>
          <w:sz w:val="22"/>
          <w:szCs w:val="22"/>
          <w:lang w:bidi="he-IL"/>
        </w:rPr>
      </w:pPr>
      <w:r w:rsidRPr="0034350A">
        <w:rPr>
          <w:b/>
          <w:bCs/>
          <w:color w:val="000000"/>
          <w:sz w:val="22"/>
          <w:szCs w:val="22"/>
          <w:lang w:bidi="he-IL"/>
        </w:rPr>
        <w:t xml:space="preserve">Bloomgarden Z, Handelsman Y. </w:t>
      </w:r>
      <w:r w:rsidRPr="0034350A">
        <w:rPr>
          <w:bCs/>
          <w:color w:val="000000"/>
          <w:sz w:val="22"/>
          <w:szCs w:val="22"/>
          <w:lang w:bidi="he-IL"/>
        </w:rPr>
        <w:t>World congress on insulin resistance, diabetes</w:t>
      </w:r>
      <w:r w:rsidR="00205829" w:rsidRPr="0034350A">
        <w:rPr>
          <w:bCs/>
          <w:color w:val="000000"/>
          <w:sz w:val="22"/>
          <w:szCs w:val="22"/>
          <w:lang w:bidi="he-IL"/>
        </w:rPr>
        <w:t xml:space="preserve"> </w:t>
      </w:r>
      <w:r w:rsidRPr="0034350A">
        <w:rPr>
          <w:bCs/>
          <w:color w:val="000000"/>
          <w:sz w:val="22"/>
          <w:szCs w:val="22"/>
          <w:lang w:bidi="he-IL"/>
        </w:rPr>
        <w:t xml:space="preserve">and cardiovascular disease. </w:t>
      </w:r>
      <w:r w:rsidRPr="0034350A">
        <w:rPr>
          <w:bCs/>
          <w:i/>
          <w:color w:val="000000"/>
          <w:sz w:val="22"/>
          <w:szCs w:val="22"/>
          <w:lang w:bidi="he-IL"/>
        </w:rPr>
        <w:t>J Diabetes</w:t>
      </w:r>
      <w:r w:rsidRPr="0034350A">
        <w:rPr>
          <w:bCs/>
          <w:color w:val="000000"/>
          <w:sz w:val="22"/>
          <w:szCs w:val="22"/>
          <w:lang w:bidi="he-IL"/>
        </w:rPr>
        <w:t xml:space="preserve">. 2018 Oct;10(10):776-777. </w:t>
      </w:r>
      <w:proofErr w:type="spellStart"/>
      <w:r w:rsidRPr="0034350A">
        <w:rPr>
          <w:bCs/>
          <w:color w:val="000000"/>
          <w:sz w:val="22"/>
          <w:szCs w:val="22"/>
          <w:lang w:bidi="he-IL"/>
        </w:rPr>
        <w:t>doi</w:t>
      </w:r>
      <w:proofErr w:type="spellEnd"/>
      <w:r w:rsidRPr="0034350A">
        <w:rPr>
          <w:bCs/>
          <w:color w:val="000000"/>
          <w:sz w:val="22"/>
          <w:szCs w:val="22"/>
          <w:lang w:bidi="he-IL"/>
        </w:rPr>
        <w:t>:</w:t>
      </w:r>
      <w:r w:rsidR="00205829" w:rsidRPr="0034350A">
        <w:rPr>
          <w:bCs/>
          <w:color w:val="000000"/>
          <w:sz w:val="22"/>
          <w:szCs w:val="22"/>
          <w:lang w:bidi="he-IL"/>
        </w:rPr>
        <w:t xml:space="preserve"> </w:t>
      </w:r>
      <w:r w:rsidRPr="0034350A">
        <w:rPr>
          <w:bCs/>
          <w:color w:val="000000"/>
          <w:sz w:val="22"/>
          <w:szCs w:val="22"/>
          <w:lang w:bidi="he-IL"/>
        </w:rPr>
        <w:t xml:space="preserve">10.1111/1753-0407.12787. </w:t>
      </w:r>
      <w:proofErr w:type="spellStart"/>
      <w:r w:rsidRPr="0034350A">
        <w:rPr>
          <w:bCs/>
          <w:color w:val="000000"/>
          <w:sz w:val="22"/>
          <w:szCs w:val="22"/>
          <w:lang w:bidi="he-IL"/>
        </w:rPr>
        <w:t>Epub</w:t>
      </w:r>
      <w:proofErr w:type="spellEnd"/>
      <w:r w:rsidRPr="0034350A">
        <w:rPr>
          <w:bCs/>
          <w:color w:val="000000"/>
          <w:sz w:val="22"/>
          <w:szCs w:val="22"/>
          <w:lang w:bidi="he-IL"/>
        </w:rPr>
        <w:t xml:space="preserve"> 2018 Jul 4. PubMed PMID: 29971929.</w:t>
      </w:r>
    </w:p>
    <w:p w14:paraId="21688295" w14:textId="77777777" w:rsidR="007536C8" w:rsidRDefault="007536C8" w:rsidP="00CC2D78">
      <w:pPr>
        <w:rPr>
          <w:b/>
          <w:bCs/>
          <w:color w:val="000000"/>
          <w:sz w:val="22"/>
          <w:szCs w:val="22"/>
          <w:lang w:bidi="he-IL"/>
        </w:rPr>
      </w:pPr>
    </w:p>
    <w:p w14:paraId="1EA8F075" w14:textId="76868350" w:rsidR="00CC2D78" w:rsidRPr="0034350A" w:rsidRDefault="00CC2D78" w:rsidP="00CC2D78">
      <w:pPr>
        <w:rPr>
          <w:color w:val="000000"/>
          <w:sz w:val="22"/>
          <w:szCs w:val="22"/>
          <w:lang w:bidi="he-IL"/>
        </w:rPr>
      </w:pPr>
      <w:r w:rsidRPr="0034350A">
        <w:rPr>
          <w:b/>
          <w:bCs/>
          <w:color w:val="000000"/>
          <w:sz w:val="22"/>
          <w:szCs w:val="22"/>
          <w:lang w:bidi="he-IL"/>
        </w:rPr>
        <w:t xml:space="preserve">Handelsman Y, </w:t>
      </w:r>
      <w:proofErr w:type="spellStart"/>
      <w:r w:rsidRPr="0034350A">
        <w:rPr>
          <w:b/>
          <w:bCs/>
          <w:color w:val="000000"/>
          <w:sz w:val="22"/>
          <w:szCs w:val="22"/>
          <w:lang w:bidi="he-IL"/>
        </w:rPr>
        <w:t>Lepor</w:t>
      </w:r>
      <w:proofErr w:type="spellEnd"/>
      <w:r w:rsidRPr="0034350A">
        <w:rPr>
          <w:b/>
          <w:bCs/>
          <w:color w:val="000000"/>
          <w:sz w:val="22"/>
          <w:szCs w:val="22"/>
          <w:lang w:bidi="he-IL"/>
        </w:rPr>
        <w:t xml:space="preserve"> NE. </w:t>
      </w:r>
      <w:r w:rsidRPr="0034350A">
        <w:rPr>
          <w:color w:val="000000"/>
          <w:sz w:val="22"/>
          <w:szCs w:val="22"/>
          <w:lang w:bidi="he-IL"/>
        </w:rPr>
        <w:t xml:space="preserve">PCSK9 Inhibitors in Lipid Management of Patients With </w:t>
      </w:r>
    </w:p>
    <w:p w14:paraId="521D8B26" w14:textId="77777777" w:rsidR="00311446" w:rsidRPr="0034350A" w:rsidRDefault="00CC2D78" w:rsidP="00CC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color w:val="000000"/>
          <w:sz w:val="22"/>
          <w:szCs w:val="22"/>
          <w:lang w:bidi="he-IL"/>
        </w:rPr>
        <w:t xml:space="preserve">Diabetes Mellitus and High Cardiovascular Risk: A Review. </w:t>
      </w:r>
      <w:r w:rsidRPr="0034350A">
        <w:rPr>
          <w:i/>
          <w:iCs/>
          <w:color w:val="000000"/>
          <w:sz w:val="22"/>
          <w:szCs w:val="22"/>
          <w:lang w:bidi="he-IL"/>
        </w:rPr>
        <w:t>J Am Heart Assoc</w:t>
      </w:r>
      <w:r w:rsidRPr="0034350A">
        <w:rPr>
          <w:color w:val="000000"/>
          <w:sz w:val="22"/>
          <w:szCs w:val="22"/>
          <w:lang w:bidi="he-IL"/>
        </w:rPr>
        <w:t xml:space="preserve">. 2018 Jun 22;7(13). </w:t>
      </w:r>
    </w:p>
    <w:p w14:paraId="5270180E" w14:textId="77777777" w:rsidR="00CC2D78" w:rsidRPr="0034350A" w:rsidRDefault="00CC2D78" w:rsidP="00CC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proofErr w:type="spellStart"/>
      <w:r w:rsidRPr="0034350A">
        <w:rPr>
          <w:color w:val="000000"/>
          <w:sz w:val="22"/>
          <w:szCs w:val="22"/>
          <w:lang w:bidi="he-IL"/>
        </w:rPr>
        <w:t>pii</w:t>
      </w:r>
      <w:proofErr w:type="spellEnd"/>
      <w:r w:rsidRPr="0034350A">
        <w:rPr>
          <w:color w:val="000000"/>
          <w:sz w:val="22"/>
          <w:szCs w:val="22"/>
          <w:lang w:bidi="he-IL"/>
        </w:rPr>
        <w:t xml:space="preserve">: e008953. </w:t>
      </w:r>
      <w:proofErr w:type="spellStart"/>
      <w:r w:rsidRPr="0034350A">
        <w:rPr>
          <w:color w:val="000000"/>
          <w:sz w:val="22"/>
          <w:szCs w:val="22"/>
          <w:lang w:bidi="he-IL"/>
        </w:rPr>
        <w:t>doi</w:t>
      </w:r>
      <w:proofErr w:type="spellEnd"/>
      <w:r w:rsidRPr="0034350A">
        <w:rPr>
          <w:color w:val="000000"/>
          <w:sz w:val="22"/>
          <w:szCs w:val="22"/>
          <w:lang w:bidi="he-IL"/>
        </w:rPr>
        <w:t>: 10.1161/JAHA.118.008953. Review. PubMed PMID:</w:t>
      </w:r>
      <w:r w:rsidR="00311446" w:rsidRPr="0034350A">
        <w:rPr>
          <w:color w:val="000000"/>
          <w:sz w:val="22"/>
          <w:szCs w:val="22"/>
          <w:lang w:bidi="he-IL"/>
        </w:rPr>
        <w:t xml:space="preserve"> </w:t>
      </w:r>
      <w:r w:rsidRPr="0034350A">
        <w:rPr>
          <w:color w:val="000000"/>
          <w:sz w:val="22"/>
          <w:szCs w:val="22"/>
          <w:lang w:bidi="he-IL"/>
        </w:rPr>
        <w:t>29934421</w:t>
      </w:r>
    </w:p>
    <w:p w14:paraId="3157B677" w14:textId="77777777" w:rsidR="00CC2D78" w:rsidRPr="0034350A" w:rsidRDefault="00CC2D78" w:rsidP="0015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bidi="he-IL"/>
        </w:rPr>
      </w:pPr>
    </w:p>
    <w:p w14:paraId="0CFFC3DB" w14:textId="01FACBCB" w:rsidR="00153221" w:rsidRPr="0034350A" w:rsidRDefault="00CC2D78" w:rsidP="00B2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b/>
          <w:bCs/>
          <w:color w:val="000000"/>
          <w:sz w:val="22"/>
          <w:szCs w:val="22"/>
          <w:lang w:bidi="he-IL"/>
        </w:rPr>
        <w:t>B</w:t>
      </w:r>
      <w:r w:rsidR="00153221" w:rsidRPr="0034350A">
        <w:rPr>
          <w:b/>
          <w:bCs/>
          <w:color w:val="000000"/>
          <w:sz w:val="22"/>
          <w:szCs w:val="22"/>
          <w:lang w:bidi="he-IL"/>
        </w:rPr>
        <w:t xml:space="preserve">loomgarden Z, Einhorn D, Handelsman Y, Misra A, </w:t>
      </w:r>
      <w:proofErr w:type="spellStart"/>
      <w:r w:rsidR="00153221" w:rsidRPr="0034350A">
        <w:rPr>
          <w:b/>
          <w:bCs/>
          <w:color w:val="000000"/>
          <w:sz w:val="22"/>
          <w:szCs w:val="22"/>
          <w:lang w:bidi="he-IL"/>
        </w:rPr>
        <w:t>Zonszein</w:t>
      </w:r>
      <w:proofErr w:type="spellEnd"/>
      <w:r w:rsidR="00153221" w:rsidRPr="0034350A">
        <w:rPr>
          <w:b/>
          <w:bCs/>
          <w:color w:val="000000"/>
          <w:sz w:val="22"/>
          <w:szCs w:val="22"/>
          <w:lang w:bidi="he-IL"/>
        </w:rPr>
        <w:t xml:space="preserve"> J, Grunberger G, </w:t>
      </w:r>
      <w:proofErr w:type="spellStart"/>
      <w:r w:rsidR="00153221" w:rsidRPr="0034350A">
        <w:rPr>
          <w:b/>
          <w:bCs/>
          <w:color w:val="000000"/>
          <w:sz w:val="22"/>
          <w:szCs w:val="22"/>
          <w:lang w:bidi="he-IL"/>
        </w:rPr>
        <w:t>Jellinger</w:t>
      </w:r>
      <w:proofErr w:type="spellEnd"/>
      <w:r w:rsidR="00153221" w:rsidRPr="0034350A">
        <w:rPr>
          <w:b/>
          <w:bCs/>
          <w:color w:val="000000"/>
          <w:sz w:val="22"/>
          <w:szCs w:val="22"/>
          <w:lang w:bidi="he-IL"/>
        </w:rPr>
        <w:t xml:space="preserve"> PS, Garber AJ.</w:t>
      </w:r>
      <w:r w:rsidR="00153221" w:rsidRPr="0034350A">
        <w:rPr>
          <w:color w:val="000000"/>
          <w:sz w:val="22"/>
          <w:szCs w:val="22"/>
          <w:lang w:bidi="he-IL"/>
        </w:rPr>
        <w:t xml:space="preserve"> ACP Diabetes Guidelines Turn Back the Clock, </w:t>
      </w:r>
      <w:proofErr w:type="gramStart"/>
      <w:r w:rsidR="00153221" w:rsidRPr="0034350A">
        <w:rPr>
          <w:color w:val="000000"/>
          <w:sz w:val="22"/>
          <w:szCs w:val="22"/>
          <w:lang w:bidi="he-IL"/>
        </w:rPr>
        <w:t>Conflating  Good</w:t>
      </w:r>
      <w:proofErr w:type="gramEnd"/>
      <w:r w:rsidR="00153221" w:rsidRPr="0034350A">
        <w:rPr>
          <w:color w:val="000000"/>
          <w:sz w:val="22"/>
          <w:szCs w:val="22"/>
          <w:lang w:bidi="he-IL"/>
        </w:rPr>
        <w:t xml:space="preserve"> HbA1c with Hypoglycemia. </w:t>
      </w:r>
      <w:r w:rsidR="00153221" w:rsidRPr="0034350A">
        <w:rPr>
          <w:i/>
          <w:iCs/>
          <w:color w:val="000000"/>
          <w:sz w:val="22"/>
          <w:szCs w:val="22"/>
          <w:lang w:bidi="he-IL"/>
        </w:rPr>
        <w:t>J Diabetes.</w:t>
      </w:r>
      <w:r w:rsidR="00153221" w:rsidRPr="0034350A">
        <w:rPr>
          <w:color w:val="000000"/>
          <w:sz w:val="22"/>
          <w:szCs w:val="22"/>
          <w:lang w:bidi="he-IL"/>
        </w:rPr>
        <w:t xml:space="preserve"> 2018 Apr 14. </w:t>
      </w:r>
      <w:proofErr w:type="spellStart"/>
      <w:r w:rsidR="00153221" w:rsidRPr="0034350A">
        <w:rPr>
          <w:color w:val="000000"/>
          <w:sz w:val="22"/>
          <w:szCs w:val="22"/>
          <w:lang w:bidi="he-IL"/>
        </w:rPr>
        <w:t>doi</w:t>
      </w:r>
      <w:proofErr w:type="spellEnd"/>
      <w:r w:rsidR="00153221" w:rsidRPr="0034350A">
        <w:rPr>
          <w:color w:val="000000"/>
          <w:sz w:val="22"/>
          <w:szCs w:val="22"/>
          <w:lang w:bidi="he-IL"/>
        </w:rPr>
        <w:t>: 10.1111/1753-0407.12668. PubMed PMID: 29655268.</w:t>
      </w:r>
    </w:p>
    <w:p w14:paraId="4B096D1E" w14:textId="77777777" w:rsidR="00153221" w:rsidRPr="0034350A" w:rsidRDefault="00153221" w:rsidP="0015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p>
    <w:p w14:paraId="43ABF975" w14:textId="77777777" w:rsidR="00153221" w:rsidRPr="0034350A" w:rsidRDefault="00153221" w:rsidP="0015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b/>
          <w:bCs/>
          <w:color w:val="000000"/>
          <w:sz w:val="22"/>
          <w:szCs w:val="22"/>
          <w:lang w:bidi="he-IL"/>
        </w:rPr>
        <w:t>Bloomgarden Z, Handelsman Y.</w:t>
      </w:r>
      <w:r w:rsidRPr="0034350A">
        <w:rPr>
          <w:color w:val="000000"/>
          <w:sz w:val="22"/>
          <w:szCs w:val="22"/>
          <w:lang w:bidi="he-IL"/>
        </w:rPr>
        <w:t xml:space="preserve"> Transition from hospital to outpatient diabetes care. </w:t>
      </w:r>
      <w:r w:rsidRPr="0034350A">
        <w:rPr>
          <w:i/>
          <w:iCs/>
          <w:color w:val="000000"/>
          <w:sz w:val="22"/>
          <w:szCs w:val="22"/>
          <w:lang w:bidi="he-IL"/>
        </w:rPr>
        <w:t>J Diabetes</w:t>
      </w:r>
      <w:r w:rsidRPr="0034350A">
        <w:rPr>
          <w:color w:val="000000"/>
          <w:sz w:val="22"/>
          <w:szCs w:val="22"/>
          <w:lang w:bidi="he-IL"/>
        </w:rPr>
        <w:t xml:space="preserve">. 2018 Apr 14. </w:t>
      </w:r>
      <w:proofErr w:type="spellStart"/>
      <w:r w:rsidRPr="0034350A">
        <w:rPr>
          <w:color w:val="000000"/>
          <w:sz w:val="22"/>
          <w:szCs w:val="22"/>
          <w:lang w:bidi="he-IL"/>
        </w:rPr>
        <w:t>doi</w:t>
      </w:r>
      <w:proofErr w:type="spellEnd"/>
      <w:r w:rsidRPr="0034350A">
        <w:rPr>
          <w:color w:val="000000"/>
          <w:sz w:val="22"/>
          <w:szCs w:val="22"/>
          <w:lang w:bidi="he-IL"/>
        </w:rPr>
        <w:t>: 10.1111/1753-0407.12664. [</w:t>
      </w:r>
      <w:proofErr w:type="spellStart"/>
      <w:r w:rsidRPr="0034350A">
        <w:rPr>
          <w:color w:val="000000"/>
          <w:sz w:val="22"/>
          <w:szCs w:val="22"/>
          <w:lang w:bidi="he-IL"/>
        </w:rPr>
        <w:t>Epub</w:t>
      </w:r>
      <w:proofErr w:type="spellEnd"/>
      <w:r w:rsidRPr="0034350A">
        <w:rPr>
          <w:color w:val="000000"/>
          <w:sz w:val="22"/>
          <w:szCs w:val="22"/>
          <w:lang w:bidi="he-IL"/>
        </w:rPr>
        <w:t xml:space="preserve"> ahead of print] PubMed PMID: 29655199.</w:t>
      </w:r>
    </w:p>
    <w:p w14:paraId="393FA1DE" w14:textId="77777777" w:rsidR="007536C8" w:rsidRDefault="007536C8" w:rsidP="00153221">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b/>
          <w:bCs/>
          <w:color w:val="000000"/>
          <w:sz w:val="22"/>
          <w:szCs w:val="22"/>
          <w:lang w:bidi="he-IL"/>
        </w:rPr>
      </w:pPr>
    </w:p>
    <w:p w14:paraId="54A57E01" w14:textId="2BE98929" w:rsidR="00153221" w:rsidRDefault="00153221" w:rsidP="00153221">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color w:val="000000"/>
          <w:sz w:val="22"/>
          <w:szCs w:val="22"/>
          <w:lang w:bidi="he-IL"/>
        </w:rPr>
      </w:pPr>
      <w:r w:rsidRPr="0034350A">
        <w:rPr>
          <w:b/>
          <w:bCs/>
          <w:color w:val="000000"/>
          <w:sz w:val="22"/>
          <w:szCs w:val="22"/>
          <w:lang w:bidi="he-IL"/>
        </w:rPr>
        <w:t>Grunberger G, Handelsman Y, Bloomgarden ZT, Fonseca VA, Garber AJ, Haas RA, Roberts VL, Umpierrez GE</w:t>
      </w:r>
      <w:r w:rsidRPr="0034350A">
        <w:rPr>
          <w:color w:val="000000"/>
          <w:sz w:val="22"/>
          <w:szCs w:val="22"/>
          <w:lang w:bidi="he-IL"/>
        </w:rPr>
        <w:t xml:space="preserve">. American Association </w:t>
      </w:r>
      <w:proofErr w:type="gramStart"/>
      <w:r w:rsidRPr="0034350A">
        <w:rPr>
          <w:color w:val="000000"/>
          <w:sz w:val="22"/>
          <w:szCs w:val="22"/>
          <w:lang w:bidi="he-IL"/>
        </w:rPr>
        <w:t>Of</w:t>
      </w:r>
      <w:proofErr w:type="gramEnd"/>
      <w:r w:rsidRPr="0034350A">
        <w:rPr>
          <w:color w:val="000000"/>
          <w:sz w:val="22"/>
          <w:szCs w:val="22"/>
          <w:lang w:bidi="he-IL"/>
        </w:rPr>
        <w:t xml:space="preserve"> Clinical Endocrinologists </w:t>
      </w:r>
      <w:proofErr w:type="gramStart"/>
      <w:r w:rsidRPr="0034350A">
        <w:rPr>
          <w:color w:val="000000"/>
          <w:sz w:val="22"/>
          <w:szCs w:val="22"/>
          <w:lang w:bidi="he-IL"/>
        </w:rPr>
        <w:t>And</w:t>
      </w:r>
      <w:proofErr w:type="gramEnd"/>
      <w:r w:rsidRPr="0034350A">
        <w:rPr>
          <w:color w:val="000000"/>
          <w:sz w:val="22"/>
          <w:szCs w:val="22"/>
          <w:lang w:bidi="he-IL"/>
        </w:rPr>
        <w:t xml:space="preserve"> American College </w:t>
      </w:r>
      <w:proofErr w:type="gramStart"/>
      <w:r w:rsidRPr="0034350A">
        <w:rPr>
          <w:color w:val="000000"/>
          <w:sz w:val="22"/>
          <w:szCs w:val="22"/>
          <w:lang w:bidi="he-IL"/>
        </w:rPr>
        <w:t>Of</w:t>
      </w:r>
      <w:proofErr w:type="gramEnd"/>
      <w:r w:rsidRPr="0034350A">
        <w:rPr>
          <w:color w:val="000000"/>
          <w:sz w:val="22"/>
          <w:szCs w:val="22"/>
          <w:lang w:bidi="he-IL"/>
        </w:rPr>
        <w:t xml:space="preserve"> Endocrinology 2018 Position Statement </w:t>
      </w:r>
      <w:proofErr w:type="gramStart"/>
      <w:r w:rsidRPr="0034350A">
        <w:rPr>
          <w:color w:val="000000"/>
          <w:sz w:val="22"/>
          <w:szCs w:val="22"/>
          <w:lang w:bidi="he-IL"/>
        </w:rPr>
        <w:t>On</w:t>
      </w:r>
      <w:proofErr w:type="gramEnd"/>
      <w:r w:rsidRPr="0034350A">
        <w:rPr>
          <w:color w:val="000000"/>
          <w:sz w:val="22"/>
          <w:szCs w:val="22"/>
          <w:lang w:bidi="he-IL"/>
        </w:rPr>
        <w:t xml:space="preserve"> Integration </w:t>
      </w:r>
      <w:proofErr w:type="gramStart"/>
      <w:r w:rsidRPr="0034350A">
        <w:rPr>
          <w:color w:val="000000"/>
          <w:sz w:val="22"/>
          <w:szCs w:val="22"/>
          <w:lang w:bidi="he-IL"/>
        </w:rPr>
        <w:t>Of</w:t>
      </w:r>
      <w:proofErr w:type="gramEnd"/>
      <w:r w:rsidRPr="0034350A">
        <w:rPr>
          <w:color w:val="000000"/>
          <w:sz w:val="22"/>
          <w:szCs w:val="22"/>
          <w:lang w:bidi="he-IL"/>
        </w:rPr>
        <w:t xml:space="preserve"> Insulin Pumps </w:t>
      </w:r>
      <w:proofErr w:type="gramStart"/>
      <w:r w:rsidRPr="0034350A">
        <w:rPr>
          <w:color w:val="000000"/>
          <w:sz w:val="22"/>
          <w:szCs w:val="22"/>
          <w:lang w:bidi="he-IL"/>
        </w:rPr>
        <w:t>And</w:t>
      </w:r>
      <w:proofErr w:type="gramEnd"/>
      <w:r w:rsidRPr="0034350A">
        <w:rPr>
          <w:color w:val="000000"/>
          <w:sz w:val="22"/>
          <w:szCs w:val="22"/>
          <w:lang w:bidi="he-IL"/>
        </w:rPr>
        <w:t xml:space="preserve"> Continuous Glucose Monitoring </w:t>
      </w:r>
      <w:proofErr w:type="gramStart"/>
      <w:r w:rsidRPr="0034350A">
        <w:rPr>
          <w:color w:val="000000"/>
          <w:sz w:val="22"/>
          <w:szCs w:val="22"/>
          <w:lang w:bidi="he-IL"/>
        </w:rPr>
        <w:t>In</w:t>
      </w:r>
      <w:proofErr w:type="gramEnd"/>
      <w:r w:rsidRPr="0034350A">
        <w:rPr>
          <w:color w:val="000000"/>
          <w:sz w:val="22"/>
          <w:szCs w:val="22"/>
          <w:lang w:bidi="he-IL"/>
        </w:rPr>
        <w:t xml:space="preserve"> Patients </w:t>
      </w:r>
      <w:proofErr w:type="gramStart"/>
      <w:r w:rsidRPr="0034350A">
        <w:rPr>
          <w:color w:val="000000"/>
          <w:sz w:val="22"/>
          <w:szCs w:val="22"/>
          <w:lang w:bidi="he-IL"/>
        </w:rPr>
        <w:t>With</w:t>
      </w:r>
      <w:proofErr w:type="gramEnd"/>
      <w:r w:rsidRPr="0034350A">
        <w:rPr>
          <w:color w:val="000000"/>
          <w:sz w:val="22"/>
          <w:szCs w:val="22"/>
          <w:lang w:bidi="he-IL"/>
        </w:rPr>
        <w:t xml:space="preserve"> Diabetes Mellitus. </w:t>
      </w:r>
      <w:proofErr w:type="spellStart"/>
      <w:r w:rsidRPr="0034350A">
        <w:rPr>
          <w:i/>
          <w:iCs/>
          <w:color w:val="000000"/>
          <w:sz w:val="22"/>
          <w:szCs w:val="22"/>
          <w:lang w:bidi="he-IL"/>
        </w:rPr>
        <w:t>Endocr</w:t>
      </w:r>
      <w:proofErr w:type="spellEnd"/>
      <w:r w:rsidRPr="0034350A">
        <w:rPr>
          <w:i/>
          <w:iCs/>
          <w:color w:val="000000"/>
          <w:sz w:val="22"/>
          <w:szCs w:val="22"/>
          <w:lang w:bidi="he-IL"/>
        </w:rPr>
        <w:t xml:space="preserve"> </w:t>
      </w:r>
      <w:proofErr w:type="spellStart"/>
      <w:r w:rsidRPr="0034350A">
        <w:rPr>
          <w:i/>
          <w:iCs/>
          <w:color w:val="000000"/>
          <w:sz w:val="22"/>
          <w:szCs w:val="22"/>
          <w:lang w:bidi="he-IL"/>
        </w:rPr>
        <w:t>Pract</w:t>
      </w:r>
      <w:proofErr w:type="spellEnd"/>
      <w:r w:rsidRPr="0034350A">
        <w:rPr>
          <w:color w:val="000000"/>
          <w:sz w:val="22"/>
          <w:szCs w:val="22"/>
          <w:lang w:bidi="he-IL"/>
        </w:rPr>
        <w:t xml:space="preserve">. 2018 Mar;24(3):302-308. </w:t>
      </w:r>
      <w:proofErr w:type="spellStart"/>
      <w:r w:rsidRPr="0034350A">
        <w:rPr>
          <w:color w:val="000000"/>
          <w:sz w:val="22"/>
          <w:szCs w:val="22"/>
          <w:lang w:bidi="he-IL"/>
        </w:rPr>
        <w:t>doi</w:t>
      </w:r>
      <w:proofErr w:type="spellEnd"/>
      <w:r w:rsidRPr="0034350A">
        <w:rPr>
          <w:color w:val="000000"/>
          <w:sz w:val="22"/>
          <w:szCs w:val="22"/>
          <w:lang w:bidi="he-IL"/>
        </w:rPr>
        <w:t>: 10.4158/PS-2017-0155. PubMed PMID: 29547046</w:t>
      </w:r>
    </w:p>
    <w:p w14:paraId="6FE888AC" w14:textId="77777777" w:rsidR="007536C8" w:rsidRPr="0034350A" w:rsidRDefault="007536C8" w:rsidP="00153221">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b/>
          <w:bCs/>
          <w:sz w:val="22"/>
          <w:szCs w:val="22"/>
          <w:u w:val="single"/>
        </w:rPr>
      </w:pPr>
    </w:p>
    <w:p w14:paraId="06CE5C02" w14:textId="59318F6C" w:rsidR="00D928E2" w:rsidRPr="0034350A" w:rsidRDefault="00D928E2" w:rsidP="00D928E2">
      <w:pPr>
        <w:widowControl/>
        <w:spacing w:after="200" w:line="276" w:lineRule="auto"/>
        <w:rPr>
          <w:rFonts w:eastAsia="Calibri"/>
          <w:sz w:val="22"/>
          <w:szCs w:val="22"/>
        </w:rPr>
      </w:pPr>
      <w:r w:rsidRPr="0034350A">
        <w:rPr>
          <w:rFonts w:eastAsia="Calibri"/>
          <w:b/>
          <w:sz w:val="22"/>
          <w:szCs w:val="22"/>
        </w:rPr>
        <w:t xml:space="preserve">Garber AJ, Abrahamson MJ, Barzilay JI, Blonde L, Bloomgarden ZT, Bush MA, </w:t>
      </w:r>
      <w:proofErr w:type="spellStart"/>
      <w:r w:rsidRPr="0034350A">
        <w:rPr>
          <w:rFonts w:eastAsia="Calibri"/>
          <w:b/>
          <w:sz w:val="22"/>
          <w:szCs w:val="22"/>
        </w:rPr>
        <w:t>Dagogo</w:t>
      </w:r>
      <w:proofErr w:type="spellEnd"/>
      <w:r w:rsidRPr="0034350A">
        <w:rPr>
          <w:rFonts w:eastAsia="Calibri"/>
          <w:b/>
          <w:sz w:val="22"/>
          <w:szCs w:val="22"/>
        </w:rPr>
        <w:t xml:space="preserve">-Jack S, DeFronzo RA, Einhorn D, Fonseca VA, Garber JR, Garvey WT, Grunberger G, Handelsman Y, </w:t>
      </w:r>
      <w:r w:rsidRPr="0034350A">
        <w:rPr>
          <w:rFonts w:eastAsia="Calibri"/>
          <w:b/>
          <w:sz w:val="22"/>
          <w:szCs w:val="22"/>
        </w:rPr>
        <w:lastRenderedPageBreak/>
        <w:t xml:space="preserve">Hirsch IB, </w:t>
      </w:r>
      <w:proofErr w:type="spellStart"/>
      <w:r w:rsidRPr="0034350A">
        <w:rPr>
          <w:rFonts w:eastAsia="Calibri"/>
          <w:b/>
          <w:sz w:val="22"/>
          <w:szCs w:val="22"/>
        </w:rPr>
        <w:t>Jellinger</w:t>
      </w:r>
      <w:proofErr w:type="spellEnd"/>
      <w:r w:rsidRPr="0034350A">
        <w:rPr>
          <w:rFonts w:eastAsia="Calibri"/>
          <w:b/>
          <w:sz w:val="22"/>
          <w:szCs w:val="22"/>
        </w:rPr>
        <w:t xml:space="preserve"> PS, McGill JB, </w:t>
      </w:r>
      <w:proofErr w:type="spellStart"/>
      <w:r w:rsidRPr="0034350A">
        <w:rPr>
          <w:rFonts w:eastAsia="Calibri"/>
          <w:b/>
          <w:sz w:val="22"/>
          <w:szCs w:val="22"/>
        </w:rPr>
        <w:t>Mechanick</w:t>
      </w:r>
      <w:proofErr w:type="spellEnd"/>
      <w:r w:rsidRPr="0034350A">
        <w:rPr>
          <w:rFonts w:eastAsia="Calibri"/>
          <w:b/>
          <w:sz w:val="22"/>
          <w:szCs w:val="22"/>
        </w:rPr>
        <w:t xml:space="preserve"> JI, </w:t>
      </w:r>
      <w:proofErr w:type="spellStart"/>
      <w:r w:rsidRPr="0034350A">
        <w:rPr>
          <w:rFonts w:eastAsia="Calibri"/>
          <w:b/>
          <w:sz w:val="22"/>
          <w:szCs w:val="22"/>
        </w:rPr>
        <w:t>Rosenblit</w:t>
      </w:r>
      <w:proofErr w:type="spellEnd"/>
      <w:r w:rsidRPr="0034350A">
        <w:rPr>
          <w:rFonts w:eastAsia="Calibri"/>
          <w:b/>
          <w:sz w:val="22"/>
          <w:szCs w:val="22"/>
        </w:rPr>
        <w:t xml:space="preserve"> PD, Umpierrez GE</w:t>
      </w:r>
      <w:r w:rsidRPr="0034350A">
        <w:rPr>
          <w:rFonts w:eastAsia="Calibri"/>
          <w:sz w:val="22"/>
          <w:szCs w:val="22"/>
        </w:rPr>
        <w:t xml:space="preserve">. Consensus Statement </w:t>
      </w:r>
      <w:proofErr w:type="gramStart"/>
      <w:r w:rsidRPr="0034350A">
        <w:rPr>
          <w:rFonts w:eastAsia="Calibri"/>
          <w:sz w:val="22"/>
          <w:szCs w:val="22"/>
        </w:rPr>
        <w:t>By</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American Association </w:t>
      </w:r>
      <w:proofErr w:type="spellStart"/>
      <w:r w:rsidRPr="0034350A">
        <w:rPr>
          <w:rFonts w:eastAsia="Calibri"/>
          <w:sz w:val="22"/>
          <w:szCs w:val="22"/>
        </w:rPr>
        <w:t>Ofclinical</w:t>
      </w:r>
      <w:proofErr w:type="spellEnd"/>
      <w:r w:rsidRPr="0034350A">
        <w:rPr>
          <w:rFonts w:eastAsia="Calibri"/>
          <w:sz w:val="22"/>
          <w:szCs w:val="22"/>
        </w:rPr>
        <w:t xml:space="preserve"> Endocrinologists </w:t>
      </w:r>
      <w:proofErr w:type="gramStart"/>
      <w:r w:rsidRPr="0034350A">
        <w:rPr>
          <w:rFonts w:eastAsia="Calibri"/>
          <w:sz w:val="22"/>
          <w:szCs w:val="22"/>
        </w:rPr>
        <w:t>And</w:t>
      </w:r>
      <w:proofErr w:type="gramEnd"/>
      <w:r w:rsidRPr="0034350A">
        <w:rPr>
          <w:rFonts w:eastAsia="Calibri"/>
          <w:sz w:val="22"/>
          <w:szCs w:val="22"/>
        </w:rPr>
        <w:t xml:space="preserve"> American College </w:t>
      </w:r>
      <w:proofErr w:type="gramStart"/>
      <w:r w:rsidRPr="0034350A">
        <w:rPr>
          <w:rFonts w:eastAsia="Calibri"/>
          <w:sz w:val="22"/>
          <w:szCs w:val="22"/>
        </w:rPr>
        <w:t>Of</w:t>
      </w:r>
      <w:proofErr w:type="gramEnd"/>
      <w:r w:rsidRPr="0034350A">
        <w:rPr>
          <w:rFonts w:eastAsia="Calibri"/>
          <w:sz w:val="22"/>
          <w:szCs w:val="22"/>
        </w:rPr>
        <w:t xml:space="preserve"> Endocrinology </w:t>
      </w:r>
      <w:proofErr w:type="gramStart"/>
      <w:r w:rsidRPr="0034350A">
        <w:rPr>
          <w:rFonts w:eastAsia="Calibri"/>
          <w:sz w:val="22"/>
          <w:szCs w:val="22"/>
        </w:rPr>
        <w:t>On</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Comprehensive Type 2 Diabetes Management Algorithm - 2018 Executive Summary. </w:t>
      </w:r>
      <w:proofErr w:type="spellStart"/>
      <w:r w:rsidRPr="0034350A">
        <w:rPr>
          <w:rFonts w:eastAsia="Calibri"/>
          <w:i/>
          <w:sz w:val="22"/>
          <w:szCs w:val="22"/>
        </w:rPr>
        <w:t>Endocr</w:t>
      </w:r>
      <w:proofErr w:type="spellEnd"/>
      <w:r w:rsidRPr="0034350A">
        <w:rPr>
          <w:rFonts w:eastAsia="Calibri"/>
          <w:i/>
          <w:sz w:val="22"/>
          <w:szCs w:val="22"/>
        </w:rPr>
        <w:t xml:space="preserve"> </w:t>
      </w:r>
      <w:proofErr w:type="spellStart"/>
      <w:r w:rsidRPr="0034350A">
        <w:rPr>
          <w:rFonts w:eastAsia="Calibri"/>
          <w:i/>
          <w:sz w:val="22"/>
          <w:szCs w:val="22"/>
        </w:rPr>
        <w:t>Pract</w:t>
      </w:r>
      <w:proofErr w:type="spellEnd"/>
      <w:r w:rsidRPr="0034350A">
        <w:rPr>
          <w:rFonts w:eastAsia="Calibri"/>
          <w:sz w:val="22"/>
          <w:szCs w:val="22"/>
        </w:rPr>
        <w:t xml:space="preserve">. 2018 Jan;24(1):91-120. </w:t>
      </w:r>
      <w:proofErr w:type="spellStart"/>
      <w:r w:rsidRPr="0034350A">
        <w:rPr>
          <w:rFonts w:eastAsia="Calibri"/>
          <w:sz w:val="22"/>
          <w:szCs w:val="22"/>
        </w:rPr>
        <w:t>doi</w:t>
      </w:r>
      <w:proofErr w:type="spellEnd"/>
      <w:r w:rsidRPr="0034350A">
        <w:rPr>
          <w:rFonts w:eastAsia="Calibri"/>
          <w:sz w:val="22"/>
          <w:szCs w:val="22"/>
        </w:rPr>
        <w:t xml:space="preserve">: 10.4158/CS-2017-0153. </w:t>
      </w:r>
      <w:proofErr w:type="spellStart"/>
      <w:r w:rsidRPr="0034350A">
        <w:rPr>
          <w:rFonts w:eastAsia="Calibri"/>
          <w:sz w:val="22"/>
          <w:szCs w:val="22"/>
        </w:rPr>
        <w:t>Epub</w:t>
      </w:r>
      <w:proofErr w:type="spellEnd"/>
      <w:r w:rsidRPr="0034350A">
        <w:rPr>
          <w:rFonts w:eastAsia="Calibri"/>
          <w:sz w:val="22"/>
          <w:szCs w:val="22"/>
        </w:rPr>
        <w:t xml:space="preserve"> 2018 Jan 17. PubMed PMID: 29368965.</w:t>
      </w:r>
    </w:p>
    <w:p w14:paraId="35AC787E" w14:textId="30422BAB" w:rsidR="00D928E2" w:rsidRPr="0034350A" w:rsidRDefault="00D928E2" w:rsidP="00D928E2">
      <w:pPr>
        <w:widowControl/>
        <w:spacing w:after="200" w:line="276" w:lineRule="auto"/>
        <w:rPr>
          <w:rFonts w:eastAsia="Calibri"/>
          <w:sz w:val="22"/>
          <w:szCs w:val="22"/>
        </w:rPr>
      </w:pPr>
      <w:r w:rsidRPr="0034350A">
        <w:rPr>
          <w:rFonts w:eastAsia="Calibri"/>
          <w:b/>
          <w:sz w:val="22"/>
          <w:szCs w:val="22"/>
        </w:rPr>
        <w:t xml:space="preserve">Vinik AI, Camacho PM, Davidson JA, Handelsman Y, Lando HM, Leddy AL, Reddy SK, Cook R, Spallone V, Tesfaye S, Ziegler </w:t>
      </w:r>
      <w:proofErr w:type="gramStart"/>
      <w:r w:rsidRPr="0034350A">
        <w:rPr>
          <w:rFonts w:eastAsia="Calibri"/>
          <w:b/>
          <w:sz w:val="22"/>
          <w:szCs w:val="22"/>
        </w:rPr>
        <w:t>D</w:t>
      </w:r>
      <w:r w:rsidRPr="0034350A">
        <w:rPr>
          <w:rFonts w:eastAsia="Calibri"/>
          <w:sz w:val="22"/>
          <w:szCs w:val="22"/>
        </w:rPr>
        <w:t>;.</w:t>
      </w:r>
      <w:proofErr w:type="gramEnd"/>
      <w:r w:rsidRPr="0034350A">
        <w:rPr>
          <w:rFonts w:eastAsia="Calibri"/>
          <w:sz w:val="22"/>
          <w:szCs w:val="22"/>
        </w:rPr>
        <w:t xml:space="preserve"> American Association </w:t>
      </w:r>
      <w:proofErr w:type="gramStart"/>
      <w:r w:rsidRPr="0034350A">
        <w:rPr>
          <w:rFonts w:eastAsia="Calibri"/>
          <w:sz w:val="22"/>
          <w:szCs w:val="22"/>
        </w:rPr>
        <w:t>Of</w:t>
      </w:r>
      <w:proofErr w:type="gramEnd"/>
      <w:r w:rsidRPr="0034350A">
        <w:rPr>
          <w:rFonts w:eastAsia="Calibri"/>
          <w:sz w:val="22"/>
          <w:szCs w:val="22"/>
        </w:rPr>
        <w:t xml:space="preserve"> Clinical Endocrinologists</w:t>
      </w:r>
      <w:r w:rsidR="00AC4915" w:rsidRPr="0034350A">
        <w:rPr>
          <w:rFonts w:eastAsia="Calibri"/>
          <w:sz w:val="22"/>
          <w:szCs w:val="22"/>
        </w:rPr>
        <w:t xml:space="preserve"> </w:t>
      </w:r>
      <w:r w:rsidRPr="0034350A">
        <w:rPr>
          <w:rFonts w:eastAsia="Calibri"/>
          <w:sz w:val="22"/>
          <w:szCs w:val="22"/>
        </w:rPr>
        <w:t xml:space="preserve">and American College </w:t>
      </w:r>
      <w:proofErr w:type="gramStart"/>
      <w:r w:rsidRPr="0034350A">
        <w:rPr>
          <w:rFonts w:eastAsia="Calibri"/>
          <w:sz w:val="22"/>
          <w:szCs w:val="22"/>
        </w:rPr>
        <w:t>Of</w:t>
      </w:r>
      <w:proofErr w:type="gramEnd"/>
      <w:r w:rsidRPr="0034350A">
        <w:rPr>
          <w:rFonts w:eastAsia="Calibri"/>
          <w:sz w:val="22"/>
          <w:szCs w:val="22"/>
        </w:rPr>
        <w:t xml:space="preserve"> Endocrinology Position Sta</w:t>
      </w:r>
      <w:r w:rsidR="00AC4915" w:rsidRPr="0034350A">
        <w:rPr>
          <w:rFonts w:eastAsia="Calibri"/>
          <w:sz w:val="22"/>
          <w:szCs w:val="22"/>
        </w:rPr>
        <w:t xml:space="preserve">tement </w:t>
      </w:r>
      <w:proofErr w:type="gramStart"/>
      <w:r w:rsidR="00AC4915" w:rsidRPr="0034350A">
        <w:rPr>
          <w:rFonts w:eastAsia="Calibri"/>
          <w:sz w:val="22"/>
          <w:szCs w:val="22"/>
        </w:rPr>
        <w:t>On</w:t>
      </w:r>
      <w:proofErr w:type="gramEnd"/>
      <w:r w:rsidR="00AC4915" w:rsidRPr="0034350A">
        <w:rPr>
          <w:rFonts w:eastAsia="Calibri"/>
          <w:sz w:val="22"/>
          <w:szCs w:val="22"/>
        </w:rPr>
        <w:t xml:space="preserve"> </w:t>
      </w:r>
      <w:r w:rsidRPr="0034350A">
        <w:rPr>
          <w:rFonts w:eastAsia="Calibri"/>
          <w:sz w:val="22"/>
          <w:szCs w:val="22"/>
        </w:rPr>
        <w:t xml:space="preserve">Testing </w:t>
      </w:r>
      <w:proofErr w:type="gramStart"/>
      <w:r w:rsidRPr="0034350A">
        <w:rPr>
          <w:rFonts w:eastAsia="Calibri"/>
          <w:sz w:val="22"/>
          <w:szCs w:val="22"/>
        </w:rPr>
        <w:t>For</w:t>
      </w:r>
      <w:proofErr w:type="gramEnd"/>
      <w:r w:rsidRPr="0034350A">
        <w:rPr>
          <w:rFonts w:eastAsia="Calibri"/>
          <w:sz w:val="22"/>
          <w:szCs w:val="22"/>
        </w:rPr>
        <w:t xml:space="preserve"> Autonomic </w:t>
      </w:r>
      <w:r w:rsidR="00AC4915" w:rsidRPr="0034350A">
        <w:rPr>
          <w:rFonts w:eastAsia="Calibri"/>
          <w:sz w:val="22"/>
          <w:szCs w:val="22"/>
        </w:rPr>
        <w:t xml:space="preserve">&amp; Somatic Nerve </w:t>
      </w:r>
      <w:proofErr w:type="gramStart"/>
      <w:r w:rsidRPr="0034350A">
        <w:rPr>
          <w:rFonts w:eastAsia="Calibri"/>
          <w:sz w:val="22"/>
          <w:szCs w:val="22"/>
        </w:rPr>
        <w:t xml:space="preserve">Dysfunction </w:t>
      </w:r>
      <w:r w:rsidR="00AC4915" w:rsidRPr="0034350A">
        <w:rPr>
          <w:rFonts w:eastAsia="Calibri"/>
          <w:sz w:val="22"/>
          <w:szCs w:val="22"/>
        </w:rPr>
        <w:t xml:space="preserve"> </w:t>
      </w:r>
      <w:proofErr w:type="spellStart"/>
      <w:r w:rsidRPr="0034350A">
        <w:rPr>
          <w:rFonts w:eastAsia="Calibri"/>
          <w:i/>
          <w:sz w:val="22"/>
          <w:szCs w:val="22"/>
        </w:rPr>
        <w:t>Endocr</w:t>
      </w:r>
      <w:proofErr w:type="spellEnd"/>
      <w:proofErr w:type="gramEnd"/>
      <w:r w:rsidRPr="0034350A">
        <w:rPr>
          <w:rFonts w:eastAsia="Calibri"/>
          <w:i/>
          <w:sz w:val="22"/>
          <w:szCs w:val="22"/>
        </w:rPr>
        <w:t xml:space="preserve"> </w:t>
      </w:r>
      <w:proofErr w:type="spellStart"/>
      <w:r w:rsidRPr="0034350A">
        <w:rPr>
          <w:rFonts w:eastAsia="Calibri"/>
          <w:i/>
          <w:sz w:val="22"/>
          <w:szCs w:val="22"/>
        </w:rPr>
        <w:t>Pract</w:t>
      </w:r>
      <w:proofErr w:type="spellEnd"/>
      <w:r w:rsidRPr="0034350A">
        <w:rPr>
          <w:rFonts w:eastAsia="Calibri"/>
          <w:sz w:val="22"/>
          <w:szCs w:val="22"/>
        </w:rPr>
        <w:t xml:space="preserve">. 2017 Dec;23(12):1472-1478. </w:t>
      </w:r>
      <w:proofErr w:type="spellStart"/>
      <w:r w:rsidRPr="0034350A">
        <w:rPr>
          <w:rFonts w:eastAsia="Calibri"/>
          <w:sz w:val="22"/>
          <w:szCs w:val="22"/>
        </w:rPr>
        <w:t>doi</w:t>
      </w:r>
      <w:proofErr w:type="spellEnd"/>
      <w:r w:rsidRPr="0034350A">
        <w:rPr>
          <w:rFonts w:eastAsia="Calibri"/>
          <w:sz w:val="22"/>
          <w:szCs w:val="22"/>
        </w:rPr>
        <w:t>: 10.4158/EP-2017-0053. PubMed PMID: 29320641.</w:t>
      </w:r>
    </w:p>
    <w:p w14:paraId="3497435B" w14:textId="77777777" w:rsidR="00D928E2" w:rsidRPr="0034350A" w:rsidRDefault="00D928E2" w:rsidP="00093414">
      <w:pPr>
        <w:widowControl/>
        <w:spacing w:after="200" w:line="276" w:lineRule="auto"/>
        <w:rPr>
          <w:rFonts w:eastAsia="Calibri"/>
          <w:b/>
          <w:sz w:val="22"/>
          <w:szCs w:val="22"/>
        </w:rPr>
      </w:pPr>
      <w:r w:rsidRPr="0034350A">
        <w:rPr>
          <w:rFonts w:eastAsia="Calibri"/>
          <w:b/>
          <w:sz w:val="22"/>
          <w:szCs w:val="22"/>
        </w:rPr>
        <w:t xml:space="preserve">Fonseca VA, Bloomgarden ZT, </w:t>
      </w:r>
      <w:proofErr w:type="spellStart"/>
      <w:r w:rsidRPr="0034350A">
        <w:rPr>
          <w:rFonts w:eastAsia="Calibri"/>
          <w:b/>
          <w:sz w:val="22"/>
          <w:szCs w:val="22"/>
        </w:rPr>
        <w:t>Dagogo</w:t>
      </w:r>
      <w:proofErr w:type="spellEnd"/>
      <w:r w:rsidRPr="0034350A">
        <w:rPr>
          <w:rFonts w:eastAsia="Calibri"/>
          <w:b/>
          <w:sz w:val="22"/>
          <w:szCs w:val="22"/>
        </w:rPr>
        <w:t>-Jack S, Grunberger G, Einhorn D, Garber AJ, Handelsman Y, Hirsch IB, Umpierrez GE</w:t>
      </w:r>
      <w:r w:rsidRPr="0034350A">
        <w:rPr>
          <w:rFonts w:eastAsia="Calibri"/>
          <w:sz w:val="22"/>
          <w:szCs w:val="22"/>
        </w:rPr>
        <w:t xml:space="preserve">. Aace/Ace Position Statement </w:t>
      </w:r>
      <w:proofErr w:type="gramStart"/>
      <w:r w:rsidRPr="0034350A">
        <w:rPr>
          <w:rFonts w:eastAsia="Calibri"/>
          <w:sz w:val="22"/>
          <w:szCs w:val="22"/>
        </w:rPr>
        <w:t>On</w:t>
      </w:r>
      <w:proofErr w:type="gramEnd"/>
      <w:r w:rsidRPr="0034350A">
        <w:rPr>
          <w:rFonts w:eastAsia="Calibri"/>
          <w:sz w:val="22"/>
          <w:szCs w:val="22"/>
        </w:rPr>
        <w:t xml:space="preserve"> </w:t>
      </w:r>
      <w:proofErr w:type="gramStart"/>
      <w:r w:rsidRPr="0034350A">
        <w:rPr>
          <w:rFonts w:eastAsia="Calibri"/>
          <w:sz w:val="22"/>
          <w:szCs w:val="22"/>
        </w:rPr>
        <w:t>The</w:t>
      </w:r>
      <w:proofErr w:type="gramEnd"/>
      <w:r w:rsidRPr="0034350A">
        <w:rPr>
          <w:rFonts w:eastAsia="Calibri"/>
          <w:sz w:val="22"/>
          <w:szCs w:val="22"/>
        </w:rPr>
        <w:t xml:space="preserve"> Use </w:t>
      </w:r>
      <w:proofErr w:type="gramStart"/>
      <w:r w:rsidRPr="0034350A">
        <w:rPr>
          <w:rFonts w:eastAsia="Calibri"/>
          <w:sz w:val="22"/>
          <w:szCs w:val="22"/>
        </w:rPr>
        <w:t>Of</w:t>
      </w:r>
      <w:proofErr w:type="gramEnd"/>
      <w:r w:rsidRPr="0034350A">
        <w:rPr>
          <w:rFonts w:eastAsia="Calibri"/>
          <w:sz w:val="22"/>
          <w:szCs w:val="22"/>
        </w:rPr>
        <w:t xml:space="preserve"> Follow-On Biologics </w:t>
      </w:r>
      <w:proofErr w:type="gramStart"/>
      <w:r w:rsidRPr="0034350A">
        <w:rPr>
          <w:rFonts w:eastAsia="Calibri"/>
          <w:sz w:val="22"/>
          <w:szCs w:val="22"/>
        </w:rPr>
        <w:t>And</w:t>
      </w:r>
      <w:proofErr w:type="gramEnd"/>
      <w:r w:rsidRPr="0034350A">
        <w:rPr>
          <w:rFonts w:eastAsia="Calibri"/>
          <w:sz w:val="22"/>
          <w:szCs w:val="22"/>
        </w:rPr>
        <w:t xml:space="preserve"> Biosimilars </w:t>
      </w:r>
      <w:proofErr w:type="gramStart"/>
      <w:r w:rsidRPr="0034350A">
        <w:rPr>
          <w:rFonts w:eastAsia="Calibri"/>
          <w:sz w:val="22"/>
          <w:szCs w:val="22"/>
        </w:rPr>
        <w:t>For</w:t>
      </w:r>
      <w:proofErr w:type="gramEnd"/>
      <w:r w:rsidRPr="0034350A">
        <w:rPr>
          <w:rFonts w:eastAsia="Calibri"/>
          <w:sz w:val="22"/>
          <w:szCs w:val="22"/>
        </w:rPr>
        <w:t xml:space="preserve"> Endocrine Diseases. </w:t>
      </w:r>
      <w:proofErr w:type="spellStart"/>
      <w:r w:rsidRPr="0034350A">
        <w:rPr>
          <w:rFonts w:eastAsia="Calibri"/>
          <w:i/>
          <w:sz w:val="22"/>
          <w:szCs w:val="22"/>
        </w:rPr>
        <w:t>Endocr</w:t>
      </w:r>
      <w:proofErr w:type="spellEnd"/>
      <w:r w:rsidRPr="0034350A">
        <w:rPr>
          <w:rFonts w:eastAsia="Calibri"/>
          <w:i/>
          <w:sz w:val="22"/>
          <w:szCs w:val="22"/>
        </w:rPr>
        <w:t xml:space="preserve"> </w:t>
      </w:r>
      <w:proofErr w:type="spellStart"/>
      <w:r w:rsidRPr="0034350A">
        <w:rPr>
          <w:rFonts w:eastAsia="Calibri"/>
          <w:i/>
          <w:sz w:val="22"/>
          <w:szCs w:val="22"/>
        </w:rPr>
        <w:t>Pract</w:t>
      </w:r>
      <w:proofErr w:type="spellEnd"/>
      <w:r w:rsidRPr="0034350A">
        <w:rPr>
          <w:rFonts w:eastAsia="Calibri"/>
          <w:sz w:val="22"/>
          <w:szCs w:val="22"/>
        </w:rPr>
        <w:t xml:space="preserve">. 2017 Nov;23(11):1345-1349. </w:t>
      </w:r>
      <w:proofErr w:type="spellStart"/>
      <w:r w:rsidRPr="0034350A">
        <w:rPr>
          <w:rFonts w:eastAsia="Calibri"/>
          <w:sz w:val="22"/>
          <w:szCs w:val="22"/>
        </w:rPr>
        <w:t>doi</w:t>
      </w:r>
      <w:proofErr w:type="spellEnd"/>
      <w:r w:rsidRPr="0034350A">
        <w:rPr>
          <w:rFonts w:eastAsia="Calibri"/>
          <w:sz w:val="22"/>
          <w:szCs w:val="22"/>
        </w:rPr>
        <w:t>: 10.4158/EP-2017-0052. PubMed PMID: 29190135.</w:t>
      </w:r>
    </w:p>
    <w:p w14:paraId="29FFBBC6" w14:textId="77777777" w:rsidR="00663D91" w:rsidRPr="0034350A" w:rsidRDefault="00663D91" w:rsidP="00663D91">
      <w:pPr>
        <w:rPr>
          <w:bCs/>
          <w:sz w:val="22"/>
          <w:szCs w:val="22"/>
        </w:rPr>
      </w:pPr>
      <w:r w:rsidRPr="0034350A">
        <w:rPr>
          <w:b/>
          <w:bCs/>
          <w:sz w:val="22"/>
          <w:szCs w:val="22"/>
        </w:rPr>
        <w:t xml:space="preserve">Bloomgarden Z, Handelsman Y. </w:t>
      </w:r>
      <w:r w:rsidRPr="0034350A">
        <w:rPr>
          <w:bCs/>
          <w:sz w:val="22"/>
          <w:szCs w:val="22"/>
        </w:rPr>
        <w:t xml:space="preserve">How does CKD affect HbA1c? </w:t>
      </w:r>
      <w:r w:rsidRPr="0034350A">
        <w:rPr>
          <w:bCs/>
          <w:i/>
          <w:sz w:val="22"/>
          <w:szCs w:val="22"/>
        </w:rPr>
        <w:t>J Diabetes</w:t>
      </w:r>
      <w:r w:rsidRPr="0034350A">
        <w:rPr>
          <w:bCs/>
          <w:sz w:val="22"/>
          <w:szCs w:val="22"/>
        </w:rPr>
        <w:t>. 2017 Nov</w:t>
      </w:r>
    </w:p>
    <w:p w14:paraId="52D359DE" w14:textId="77777777" w:rsidR="00663D91" w:rsidRPr="0034350A" w:rsidRDefault="00663D91" w:rsidP="00663D91">
      <w:pPr>
        <w:rPr>
          <w:b/>
          <w:bCs/>
          <w:sz w:val="22"/>
          <w:szCs w:val="22"/>
        </w:rPr>
      </w:pPr>
      <w:r w:rsidRPr="0034350A">
        <w:rPr>
          <w:bCs/>
          <w:sz w:val="22"/>
          <w:szCs w:val="22"/>
        </w:rPr>
        <w:t xml:space="preserve">10. </w:t>
      </w:r>
      <w:proofErr w:type="spellStart"/>
      <w:r w:rsidRPr="0034350A">
        <w:rPr>
          <w:bCs/>
          <w:sz w:val="22"/>
          <w:szCs w:val="22"/>
        </w:rPr>
        <w:t>doi</w:t>
      </w:r>
      <w:proofErr w:type="spellEnd"/>
      <w:r w:rsidRPr="0034350A">
        <w:rPr>
          <w:bCs/>
          <w:sz w:val="22"/>
          <w:szCs w:val="22"/>
        </w:rPr>
        <w:t>: 10.1111/1753-0407.12624. [</w:t>
      </w:r>
      <w:proofErr w:type="spellStart"/>
      <w:r w:rsidRPr="0034350A">
        <w:rPr>
          <w:bCs/>
          <w:sz w:val="22"/>
          <w:szCs w:val="22"/>
        </w:rPr>
        <w:t>Epub</w:t>
      </w:r>
      <w:proofErr w:type="spellEnd"/>
      <w:r w:rsidRPr="0034350A">
        <w:rPr>
          <w:bCs/>
          <w:sz w:val="22"/>
          <w:szCs w:val="22"/>
        </w:rPr>
        <w:t xml:space="preserve"> ahead of print] PubMed PMID: 29124865</w:t>
      </w:r>
      <w:r w:rsidRPr="0034350A">
        <w:rPr>
          <w:b/>
          <w:bCs/>
          <w:sz w:val="22"/>
          <w:szCs w:val="22"/>
        </w:rPr>
        <w:t>.</w:t>
      </w:r>
    </w:p>
    <w:p w14:paraId="15E32068" w14:textId="77777777" w:rsidR="006763B0" w:rsidRDefault="006763B0" w:rsidP="00663D91">
      <w:pPr>
        <w:rPr>
          <w:b/>
          <w:bCs/>
          <w:sz w:val="22"/>
          <w:szCs w:val="22"/>
        </w:rPr>
      </w:pPr>
    </w:p>
    <w:p w14:paraId="4E4D2DCD" w14:textId="57ACA92E" w:rsidR="00663D91" w:rsidRPr="0034350A" w:rsidRDefault="00663D91" w:rsidP="00663D91">
      <w:pPr>
        <w:rPr>
          <w:bCs/>
          <w:sz w:val="22"/>
          <w:szCs w:val="22"/>
        </w:rPr>
      </w:pPr>
      <w:r w:rsidRPr="0034350A">
        <w:rPr>
          <w:b/>
          <w:bCs/>
          <w:sz w:val="22"/>
          <w:szCs w:val="22"/>
        </w:rPr>
        <w:t xml:space="preserve">Bloomgarden ZT, Einhorn D, Handelsman Y. </w:t>
      </w:r>
      <w:r w:rsidRPr="0034350A">
        <w:rPr>
          <w:bCs/>
          <w:sz w:val="22"/>
          <w:szCs w:val="22"/>
        </w:rPr>
        <w:t>Response to Comment on Bloomgarden et</w:t>
      </w:r>
    </w:p>
    <w:p w14:paraId="01E2F2A9" w14:textId="77777777" w:rsidR="00663D91" w:rsidRPr="0034350A" w:rsidRDefault="00663D91" w:rsidP="00663D91">
      <w:pPr>
        <w:rPr>
          <w:bCs/>
          <w:sz w:val="22"/>
          <w:szCs w:val="22"/>
        </w:rPr>
      </w:pPr>
      <w:r w:rsidRPr="0034350A">
        <w:rPr>
          <w:bCs/>
          <w:sz w:val="22"/>
          <w:szCs w:val="22"/>
        </w:rPr>
        <w:t>al. Is HbA(1c) &lt;7% a Marker of Poor Performance in Individuals &gt;65 Years Old?</w:t>
      </w:r>
      <w:r w:rsidR="00734C21" w:rsidRPr="0034350A">
        <w:rPr>
          <w:bCs/>
          <w:sz w:val="22"/>
          <w:szCs w:val="22"/>
        </w:rPr>
        <w:t xml:space="preserve"> </w:t>
      </w:r>
      <w:r w:rsidRPr="0034350A">
        <w:rPr>
          <w:bCs/>
          <w:sz w:val="22"/>
          <w:szCs w:val="22"/>
        </w:rPr>
        <w:t>Diabetes Care 2017;</w:t>
      </w:r>
      <w:r w:rsidR="00AC4915" w:rsidRPr="0034350A">
        <w:rPr>
          <w:bCs/>
          <w:sz w:val="22"/>
          <w:szCs w:val="22"/>
        </w:rPr>
        <w:t xml:space="preserve"> </w:t>
      </w:r>
      <w:r w:rsidRPr="0034350A">
        <w:rPr>
          <w:bCs/>
          <w:sz w:val="22"/>
          <w:szCs w:val="22"/>
        </w:rPr>
        <w:t xml:space="preserve">40:526-528. </w:t>
      </w:r>
      <w:r w:rsidRPr="0034350A">
        <w:rPr>
          <w:bCs/>
          <w:i/>
          <w:sz w:val="22"/>
          <w:szCs w:val="22"/>
        </w:rPr>
        <w:t>Diabetes Care.</w:t>
      </w:r>
      <w:r w:rsidRPr="0034350A">
        <w:rPr>
          <w:bCs/>
          <w:sz w:val="22"/>
          <w:szCs w:val="22"/>
        </w:rPr>
        <w:t xml:space="preserve"> 2017 Oct;40(10</w:t>
      </w:r>
      <w:proofErr w:type="gramStart"/>
      <w:r w:rsidRPr="0034350A">
        <w:rPr>
          <w:bCs/>
          <w:sz w:val="22"/>
          <w:szCs w:val="22"/>
        </w:rPr>
        <w:t>):e</w:t>
      </w:r>
      <w:proofErr w:type="gramEnd"/>
      <w:r w:rsidRPr="0034350A">
        <w:rPr>
          <w:bCs/>
          <w:sz w:val="22"/>
          <w:szCs w:val="22"/>
        </w:rPr>
        <w:t>154. doi:10.2337/dci17-0027. PubMed PMID: 28931711.</w:t>
      </w:r>
    </w:p>
    <w:p w14:paraId="748EED9B" w14:textId="77777777" w:rsidR="00283C03" w:rsidRPr="0034350A" w:rsidRDefault="00283C03" w:rsidP="00AF18C9">
      <w:pPr>
        <w:rPr>
          <w:b/>
          <w:bCs/>
          <w:sz w:val="22"/>
          <w:szCs w:val="22"/>
        </w:rPr>
      </w:pPr>
    </w:p>
    <w:p w14:paraId="305DE7FA" w14:textId="6EF7347E" w:rsidR="00AF18C9" w:rsidRPr="0034350A" w:rsidRDefault="00AF18C9" w:rsidP="00AF18C9">
      <w:pPr>
        <w:rPr>
          <w:b/>
          <w:bCs/>
          <w:sz w:val="22"/>
          <w:szCs w:val="22"/>
        </w:rPr>
      </w:pPr>
      <w:r w:rsidRPr="0034350A">
        <w:rPr>
          <w:b/>
          <w:bCs/>
          <w:sz w:val="22"/>
          <w:szCs w:val="22"/>
        </w:rPr>
        <w:t xml:space="preserve">Sabatine MS, Leiter LA, </w:t>
      </w:r>
      <w:proofErr w:type="spellStart"/>
      <w:r w:rsidRPr="0034350A">
        <w:rPr>
          <w:b/>
          <w:bCs/>
          <w:sz w:val="22"/>
          <w:szCs w:val="22"/>
        </w:rPr>
        <w:t>Wiviott</w:t>
      </w:r>
      <w:proofErr w:type="spellEnd"/>
      <w:r w:rsidRPr="0034350A">
        <w:rPr>
          <w:b/>
          <w:bCs/>
          <w:sz w:val="22"/>
          <w:szCs w:val="22"/>
        </w:rPr>
        <w:t xml:space="preserve"> SD, Giugliano RP, </w:t>
      </w:r>
      <w:proofErr w:type="spellStart"/>
      <w:r w:rsidRPr="0034350A">
        <w:rPr>
          <w:b/>
          <w:bCs/>
          <w:sz w:val="22"/>
          <w:szCs w:val="22"/>
        </w:rPr>
        <w:t>Deedwania</w:t>
      </w:r>
      <w:proofErr w:type="spellEnd"/>
      <w:r w:rsidRPr="0034350A">
        <w:rPr>
          <w:b/>
          <w:bCs/>
          <w:sz w:val="22"/>
          <w:szCs w:val="22"/>
        </w:rPr>
        <w:t xml:space="preserve"> P, De Ferrari GM, </w:t>
      </w:r>
    </w:p>
    <w:p w14:paraId="1D991F0A" w14:textId="77777777" w:rsidR="00AF18C9" w:rsidRPr="0034350A" w:rsidRDefault="00AF18C9" w:rsidP="00AF18C9">
      <w:pPr>
        <w:rPr>
          <w:b/>
          <w:bCs/>
          <w:sz w:val="22"/>
          <w:szCs w:val="22"/>
        </w:rPr>
      </w:pPr>
      <w:r w:rsidRPr="0034350A">
        <w:rPr>
          <w:b/>
          <w:bCs/>
          <w:sz w:val="22"/>
          <w:szCs w:val="22"/>
        </w:rPr>
        <w:t xml:space="preserve">Murphy SA, Kuder JF, </w:t>
      </w:r>
      <w:proofErr w:type="spellStart"/>
      <w:r w:rsidRPr="0034350A">
        <w:rPr>
          <w:b/>
          <w:bCs/>
          <w:sz w:val="22"/>
          <w:szCs w:val="22"/>
        </w:rPr>
        <w:t>Gouni</w:t>
      </w:r>
      <w:proofErr w:type="spellEnd"/>
      <w:r w:rsidRPr="0034350A">
        <w:rPr>
          <w:b/>
          <w:bCs/>
          <w:sz w:val="22"/>
          <w:szCs w:val="22"/>
        </w:rPr>
        <w:t>-Berthold I, Lewis BS, Handelsman Y, Pineda AL,</w:t>
      </w:r>
    </w:p>
    <w:p w14:paraId="16488579" w14:textId="77777777" w:rsidR="00AF18C9" w:rsidRPr="0034350A" w:rsidRDefault="00AF18C9" w:rsidP="00AF18C9">
      <w:pPr>
        <w:rPr>
          <w:sz w:val="22"/>
          <w:szCs w:val="22"/>
        </w:rPr>
      </w:pPr>
      <w:proofErr w:type="spellStart"/>
      <w:r w:rsidRPr="0034350A">
        <w:rPr>
          <w:b/>
          <w:bCs/>
          <w:sz w:val="22"/>
          <w:szCs w:val="22"/>
        </w:rPr>
        <w:t>Honarpour</w:t>
      </w:r>
      <w:proofErr w:type="spellEnd"/>
      <w:r w:rsidRPr="0034350A">
        <w:rPr>
          <w:b/>
          <w:bCs/>
          <w:sz w:val="22"/>
          <w:szCs w:val="22"/>
        </w:rPr>
        <w:t xml:space="preserve"> N, Keech AC, Sever PS, Pedersen TR. </w:t>
      </w:r>
      <w:r w:rsidRPr="0034350A">
        <w:rPr>
          <w:sz w:val="22"/>
          <w:szCs w:val="22"/>
        </w:rPr>
        <w:t xml:space="preserve">Cardiovascular safety and efficacy of the PCSK9 inhibitor </w:t>
      </w:r>
      <w:proofErr w:type="spellStart"/>
      <w:r w:rsidRPr="0034350A">
        <w:rPr>
          <w:sz w:val="22"/>
          <w:szCs w:val="22"/>
        </w:rPr>
        <w:t>evolocumab</w:t>
      </w:r>
      <w:proofErr w:type="spellEnd"/>
      <w:r w:rsidRPr="0034350A">
        <w:rPr>
          <w:sz w:val="22"/>
          <w:szCs w:val="22"/>
        </w:rPr>
        <w:t xml:space="preserve"> in patients with and without diabetes and the</w:t>
      </w:r>
      <w:r w:rsidR="00734C21" w:rsidRPr="0034350A">
        <w:rPr>
          <w:sz w:val="22"/>
          <w:szCs w:val="22"/>
        </w:rPr>
        <w:t xml:space="preserve"> </w:t>
      </w:r>
      <w:r w:rsidRPr="0034350A">
        <w:rPr>
          <w:sz w:val="22"/>
          <w:szCs w:val="22"/>
        </w:rPr>
        <w:t xml:space="preserve">effect of </w:t>
      </w:r>
      <w:proofErr w:type="spellStart"/>
      <w:r w:rsidRPr="0034350A">
        <w:rPr>
          <w:sz w:val="22"/>
          <w:szCs w:val="22"/>
        </w:rPr>
        <w:t>evolocumab</w:t>
      </w:r>
      <w:proofErr w:type="spellEnd"/>
      <w:r w:rsidRPr="0034350A">
        <w:rPr>
          <w:sz w:val="22"/>
          <w:szCs w:val="22"/>
        </w:rPr>
        <w:t xml:space="preserve"> on glycaemia and risk of new-onset diabetes: a prespecified analysis of the FOURIER </w:t>
      </w:r>
      <w:proofErr w:type="spellStart"/>
      <w:r w:rsidRPr="0034350A">
        <w:rPr>
          <w:sz w:val="22"/>
          <w:szCs w:val="22"/>
        </w:rPr>
        <w:t>randomised</w:t>
      </w:r>
      <w:proofErr w:type="spellEnd"/>
      <w:r w:rsidRPr="0034350A">
        <w:rPr>
          <w:sz w:val="22"/>
          <w:szCs w:val="22"/>
        </w:rPr>
        <w:t xml:space="preserve"> controlled trial. </w:t>
      </w:r>
      <w:r w:rsidRPr="0034350A">
        <w:rPr>
          <w:i/>
          <w:iCs/>
          <w:sz w:val="22"/>
          <w:szCs w:val="22"/>
        </w:rPr>
        <w:t>Lancet Diabetes Endocrinol</w:t>
      </w:r>
      <w:r w:rsidRPr="0034350A">
        <w:rPr>
          <w:sz w:val="22"/>
          <w:szCs w:val="22"/>
        </w:rPr>
        <w:t xml:space="preserve">. 2017 Sep 14. </w:t>
      </w:r>
      <w:proofErr w:type="spellStart"/>
      <w:r w:rsidRPr="0034350A">
        <w:rPr>
          <w:sz w:val="22"/>
          <w:szCs w:val="22"/>
        </w:rPr>
        <w:t>pii</w:t>
      </w:r>
      <w:proofErr w:type="spellEnd"/>
      <w:r w:rsidRPr="0034350A">
        <w:rPr>
          <w:sz w:val="22"/>
          <w:szCs w:val="22"/>
        </w:rPr>
        <w:t xml:space="preserve">: S2213-8587(17)30313-3. </w:t>
      </w:r>
      <w:proofErr w:type="spellStart"/>
      <w:r w:rsidRPr="0034350A">
        <w:rPr>
          <w:sz w:val="22"/>
          <w:szCs w:val="22"/>
        </w:rPr>
        <w:t>doi</w:t>
      </w:r>
      <w:proofErr w:type="spellEnd"/>
      <w:r w:rsidRPr="0034350A">
        <w:rPr>
          <w:sz w:val="22"/>
          <w:szCs w:val="22"/>
        </w:rPr>
        <w:t>: 10.1016/S2213-8587(17)30313-</w:t>
      </w:r>
      <w:proofErr w:type="gramStart"/>
      <w:r w:rsidRPr="0034350A">
        <w:rPr>
          <w:sz w:val="22"/>
          <w:szCs w:val="22"/>
        </w:rPr>
        <w:t>3.[</w:t>
      </w:r>
      <w:proofErr w:type="spellStart"/>
      <w:proofErr w:type="gramEnd"/>
      <w:r w:rsidRPr="0034350A">
        <w:rPr>
          <w:sz w:val="22"/>
          <w:szCs w:val="22"/>
        </w:rPr>
        <w:t>Epub</w:t>
      </w:r>
      <w:proofErr w:type="spellEnd"/>
      <w:r w:rsidRPr="0034350A">
        <w:rPr>
          <w:sz w:val="22"/>
          <w:szCs w:val="22"/>
        </w:rPr>
        <w:t xml:space="preserve"> </w:t>
      </w:r>
      <w:proofErr w:type="gramStart"/>
      <w:r w:rsidRPr="0034350A">
        <w:rPr>
          <w:sz w:val="22"/>
          <w:szCs w:val="22"/>
        </w:rPr>
        <w:t>ahead</w:t>
      </w:r>
      <w:proofErr w:type="gramEnd"/>
      <w:r w:rsidRPr="0034350A">
        <w:rPr>
          <w:sz w:val="22"/>
          <w:szCs w:val="22"/>
        </w:rPr>
        <w:t xml:space="preserve"> of print] PubMed PMID: 28927706.</w:t>
      </w:r>
    </w:p>
    <w:p w14:paraId="6610302C" w14:textId="77777777" w:rsidR="006763B0" w:rsidRDefault="006763B0" w:rsidP="00AF18C9">
      <w:pPr>
        <w:rPr>
          <w:b/>
          <w:bCs/>
          <w:sz w:val="22"/>
          <w:szCs w:val="22"/>
        </w:rPr>
      </w:pPr>
    </w:p>
    <w:p w14:paraId="77352754" w14:textId="455EEF54" w:rsidR="00AF18C9" w:rsidRPr="0034350A" w:rsidRDefault="00AF18C9" w:rsidP="00AF18C9">
      <w:pPr>
        <w:rPr>
          <w:b/>
          <w:bCs/>
          <w:sz w:val="22"/>
          <w:szCs w:val="22"/>
        </w:rPr>
      </w:pPr>
      <w:proofErr w:type="spellStart"/>
      <w:r w:rsidRPr="0034350A">
        <w:rPr>
          <w:b/>
          <w:bCs/>
          <w:sz w:val="22"/>
          <w:szCs w:val="22"/>
        </w:rPr>
        <w:t>Dandona</w:t>
      </w:r>
      <w:proofErr w:type="spellEnd"/>
      <w:r w:rsidRPr="0034350A">
        <w:rPr>
          <w:b/>
          <w:bCs/>
          <w:sz w:val="22"/>
          <w:szCs w:val="22"/>
        </w:rPr>
        <w:t xml:space="preserve"> P, Mathieu C, Phillip M, Hansen L, Griffen SC, </w:t>
      </w:r>
      <w:proofErr w:type="spellStart"/>
      <w:r w:rsidRPr="0034350A">
        <w:rPr>
          <w:b/>
          <w:bCs/>
          <w:sz w:val="22"/>
          <w:szCs w:val="22"/>
        </w:rPr>
        <w:t>Tschöpe</w:t>
      </w:r>
      <w:proofErr w:type="spellEnd"/>
      <w:r w:rsidRPr="0034350A">
        <w:rPr>
          <w:b/>
          <w:bCs/>
          <w:sz w:val="22"/>
          <w:szCs w:val="22"/>
        </w:rPr>
        <w:t xml:space="preserve"> D, </w:t>
      </w:r>
      <w:proofErr w:type="spellStart"/>
      <w:r w:rsidRPr="0034350A">
        <w:rPr>
          <w:b/>
          <w:bCs/>
          <w:sz w:val="22"/>
          <w:szCs w:val="22"/>
        </w:rPr>
        <w:t>Thorén</w:t>
      </w:r>
      <w:proofErr w:type="spellEnd"/>
      <w:r w:rsidRPr="0034350A">
        <w:rPr>
          <w:b/>
          <w:bCs/>
          <w:sz w:val="22"/>
          <w:szCs w:val="22"/>
        </w:rPr>
        <w:t xml:space="preserve"> F, Xu</w:t>
      </w:r>
    </w:p>
    <w:p w14:paraId="4D32C072" w14:textId="77777777" w:rsidR="00AF18C9" w:rsidRPr="0034350A" w:rsidRDefault="00AF18C9" w:rsidP="00AF18C9">
      <w:pPr>
        <w:rPr>
          <w:b/>
          <w:bCs/>
          <w:sz w:val="22"/>
          <w:szCs w:val="22"/>
        </w:rPr>
      </w:pPr>
      <w:r w:rsidRPr="0034350A">
        <w:rPr>
          <w:b/>
          <w:bCs/>
          <w:sz w:val="22"/>
          <w:szCs w:val="22"/>
        </w:rPr>
        <w:t xml:space="preserve">J, Langkilde AM; Handelsman Y- DEPICT-1 Investigators. </w:t>
      </w:r>
      <w:r w:rsidRPr="0034350A">
        <w:rPr>
          <w:sz w:val="22"/>
          <w:szCs w:val="22"/>
        </w:rPr>
        <w:t xml:space="preserve">Efficacy and safety of dapagliflozin in patients with inadequately controlled type 1 diabetes (DEPICT-1): </w:t>
      </w:r>
      <w:proofErr w:type="gramStart"/>
      <w:r w:rsidRPr="0034350A">
        <w:rPr>
          <w:sz w:val="22"/>
          <w:szCs w:val="22"/>
        </w:rPr>
        <w:t>24 week</w:t>
      </w:r>
      <w:proofErr w:type="gramEnd"/>
      <w:r w:rsidRPr="0034350A">
        <w:rPr>
          <w:sz w:val="22"/>
          <w:szCs w:val="22"/>
        </w:rPr>
        <w:t xml:space="preserve"> results from a </w:t>
      </w:r>
      <w:proofErr w:type="spellStart"/>
      <w:r w:rsidRPr="0034350A">
        <w:rPr>
          <w:sz w:val="22"/>
          <w:szCs w:val="22"/>
        </w:rPr>
        <w:t>multicentre</w:t>
      </w:r>
      <w:proofErr w:type="spellEnd"/>
      <w:r w:rsidRPr="0034350A">
        <w:rPr>
          <w:sz w:val="22"/>
          <w:szCs w:val="22"/>
        </w:rPr>
        <w:t xml:space="preserve">, double-blind, phase 3, </w:t>
      </w:r>
      <w:proofErr w:type="spellStart"/>
      <w:r w:rsidRPr="0034350A">
        <w:rPr>
          <w:sz w:val="22"/>
          <w:szCs w:val="22"/>
        </w:rPr>
        <w:t>randomised</w:t>
      </w:r>
      <w:proofErr w:type="spellEnd"/>
      <w:r w:rsidRPr="0034350A">
        <w:rPr>
          <w:sz w:val="22"/>
          <w:szCs w:val="22"/>
        </w:rPr>
        <w:t xml:space="preserve"> controlled trial. </w:t>
      </w:r>
      <w:r w:rsidRPr="0034350A">
        <w:rPr>
          <w:i/>
          <w:iCs/>
          <w:sz w:val="22"/>
          <w:szCs w:val="22"/>
        </w:rPr>
        <w:t>Lancet</w:t>
      </w:r>
      <w:r w:rsidR="00734C21" w:rsidRPr="0034350A">
        <w:rPr>
          <w:i/>
          <w:iCs/>
          <w:sz w:val="22"/>
          <w:szCs w:val="22"/>
        </w:rPr>
        <w:t xml:space="preserve"> </w:t>
      </w:r>
      <w:r w:rsidRPr="0034350A">
        <w:rPr>
          <w:i/>
          <w:iCs/>
          <w:sz w:val="22"/>
          <w:szCs w:val="22"/>
        </w:rPr>
        <w:t>Diabetes Endocrinol</w:t>
      </w:r>
      <w:r w:rsidRPr="0034350A">
        <w:rPr>
          <w:sz w:val="22"/>
          <w:szCs w:val="22"/>
        </w:rPr>
        <w:t xml:space="preserve">. 2017 Sep 13. </w:t>
      </w:r>
      <w:proofErr w:type="spellStart"/>
      <w:r w:rsidRPr="0034350A">
        <w:rPr>
          <w:sz w:val="22"/>
          <w:szCs w:val="22"/>
        </w:rPr>
        <w:t>pii</w:t>
      </w:r>
      <w:proofErr w:type="spellEnd"/>
      <w:r w:rsidRPr="0034350A">
        <w:rPr>
          <w:sz w:val="22"/>
          <w:szCs w:val="22"/>
        </w:rPr>
        <w:t xml:space="preserve">: S2213-8587(17)30308-X. doi:10.1016/S2213-8587(17)30308-X. </w:t>
      </w:r>
      <w:r w:rsidR="00734C21" w:rsidRPr="0034350A">
        <w:rPr>
          <w:sz w:val="22"/>
          <w:szCs w:val="22"/>
        </w:rPr>
        <w:t xml:space="preserve">PubMed PMID: </w:t>
      </w:r>
      <w:r w:rsidRPr="0034350A">
        <w:rPr>
          <w:sz w:val="22"/>
          <w:szCs w:val="22"/>
        </w:rPr>
        <w:t>28919061</w:t>
      </w:r>
      <w:r w:rsidRPr="0034350A">
        <w:rPr>
          <w:b/>
          <w:bCs/>
          <w:sz w:val="22"/>
          <w:szCs w:val="22"/>
        </w:rPr>
        <w:t>.</w:t>
      </w:r>
    </w:p>
    <w:p w14:paraId="2F0DA3DE" w14:textId="77777777" w:rsidR="00AF18C9" w:rsidRPr="0034350A" w:rsidRDefault="00AF18C9" w:rsidP="00AF18C9">
      <w:pPr>
        <w:rPr>
          <w:b/>
          <w:bCs/>
          <w:sz w:val="22"/>
          <w:szCs w:val="22"/>
        </w:rPr>
      </w:pPr>
    </w:p>
    <w:p w14:paraId="395435F2" w14:textId="77777777" w:rsidR="00AF18C9" w:rsidRPr="0034350A" w:rsidRDefault="00AF18C9" w:rsidP="00AF18C9">
      <w:pPr>
        <w:rPr>
          <w:sz w:val="22"/>
          <w:szCs w:val="22"/>
        </w:rPr>
      </w:pPr>
      <w:r w:rsidRPr="0034350A">
        <w:rPr>
          <w:b/>
          <w:bCs/>
          <w:sz w:val="22"/>
          <w:szCs w:val="22"/>
        </w:rPr>
        <w:t xml:space="preserve">Bloomgarden ZT, </w:t>
      </w:r>
      <w:proofErr w:type="spellStart"/>
      <w:r w:rsidRPr="0034350A">
        <w:rPr>
          <w:b/>
          <w:bCs/>
          <w:sz w:val="22"/>
          <w:szCs w:val="22"/>
        </w:rPr>
        <w:t>Kosiborod</w:t>
      </w:r>
      <w:proofErr w:type="spellEnd"/>
      <w:r w:rsidRPr="0034350A">
        <w:rPr>
          <w:b/>
          <w:bCs/>
          <w:sz w:val="22"/>
          <w:szCs w:val="22"/>
        </w:rPr>
        <w:t xml:space="preserve"> MN, Handelsman Y. </w:t>
      </w:r>
      <w:r w:rsidRPr="0034350A">
        <w:rPr>
          <w:sz w:val="22"/>
          <w:szCs w:val="22"/>
        </w:rPr>
        <w:t xml:space="preserve">Concomitant Diabetes and Atrial Fibrillation: No Sugarcoating the Bittersweet Reality. </w:t>
      </w:r>
      <w:r w:rsidRPr="0034350A">
        <w:rPr>
          <w:i/>
          <w:iCs/>
          <w:sz w:val="22"/>
          <w:szCs w:val="22"/>
        </w:rPr>
        <w:t xml:space="preserve">J Am Coll </w:t>
      </w:r>
      <w:proofErr w:type="spellStart"/>
      <w:r w:rsidRPr="0034350A">
        <w:rPr>
          <w:i/>
          <w:iCs/>
          <w:sz w:val="22"/>
          <w:szCs w:val="22"/>
        </w:rPr>
        <w:t>Cardiol</w:t>
      </w:r>
      <w:proofErr w:type="spellEnd"/>
      <w:r w:rsidRPr="0034350A">
        <w:rPr>
          <w:sz w:val="22"/>
          <w:szCs w:val="22"/>
        </w:rPr>
        <w:t xml:space="preserve">. 2017 Sep 12;70(11):1336-1338. </w:t>
      </w:r>
      <w:proofErr w:type="spellStart"/>
      <w:r w:rsidRPr="0034350A">
        <w:rPr>
          <w:sz w:val="22"/>
          <w:szCs w:val="22"/>
        </w:rPr>
        <w:t>doi</w:t>
      </w:r>
      <w:proofErr w:type="spellEnd"/>
      <w:r w:rsidRPr="0034350A">
        <w:rPr>
          <w:sz w:val="22"/>
          <w:szCs w:val="22"/>
        </w:rPr>
        <w:t>: 10.1016/j.jacc.2017.07.773. PubMed PMID: 28882230.</w:t>
      </w:r>
    </w:p>
    <w:p w14:paraId="3C485FED" w14:textId="77777777" w:rsidR="007536C8" w:rsidRDefault="007536C8" w:rsidP="00153221">
      <w:pPr>
        <w:rPr>
          <w:b/>
          <w:bCs/>
          <w:sz w:val="22"/>
          <w:szCs w:val="22"/>
        </w:rPr>
      </w:pPr>
    </w:p>
    <w:p w14:paraId="7B9FD10C" w14:textId="46D0332F" w:rsidR="00FB0F56" w:rsidRPr="0034350A" w:rsidRDefault="00FB0F56" w:rsidP="00153221">
      <w:pPr>
        <w:rPr>
          <w:sz w:val="22"/>
          <w:szCs w:val="22"/>
        </w:rPr>
      </w:pPr>
      <w:proofErr w:type="spellStart"/>
      <w:r w:rsidRPr="0034350A">
        <w:rPr>
          <w:b/>
          <w:bCs/>
          <w:sz w:val="22"/>
          <w:szCs w:val="22"/>
        </w:rPr>
        <w:t>Wysham</w:t>
      </w:r>
      <w:proofErr w:type="spellEnd"/>
      <w:r w:rsidRPr="0034350A">
        <w:rPr>
          <w:b/>
          <w:bCs/>
          <w:sz w:val="22"/>
          <w:szCs w:val="22"/>
        </w:rPr>
        <w:t xml:space="preserve"> C, Bhargava A, Chaykin L, de la Rosa R, Handelsman Y, Troelsen LN,</w:t>
      </w:r>
      <w:r w:rsidR="00153221" w:rsidRPr="0034350A">
        <w:rPr>
          <w:b/>
          <w:bCs/>
          <w:sz w:val="22"/>
          <w:szCs w:val="22"/>
        </w:rPr>
        <w:t xml:space="preserve"> </w:t>
      </w:r>
      <w:r w:rsidRPr="0034350A">
        <w:rPr>
          <w:b/>
          <w:bCs/>
          <w:sz w:val="22"/>
          <w:szCs w:val="22"/>
        </w:rPr>
        <w:t>Kvist K, Norwood P</w:t>
      </w:r>
      <w:r w:rsidRPr="0034350A">
        <w:rPr>
          <w:sz w:val="22"/>
          <w:szCs w:val="22"/>
        </w:rPr>
        <w:t>. Effect of Insulin Degludec vs Insulin Glargine U100 on</w:t>
      </w:r>
      <w:r w:rsidR="00153221" w:rsidRPr="0034350A">
        <w:rPr>
          <w:sz w:val="22"/>
          <w:szCs w:val="22"/>
        </w:rPr>
        <w:t xml:space="preserve"> </w:t>
      </w:r>
      <w:r w:rsidRPr="0034350A">
        <w:rPr>
          <w:sz w:val="22"/>
          <w:szCs w:val="22"/>
        </w:rPr>
        <w:t xml:space="preserve">Hypoglycemia in Patients </w:t>
      </w:r>
      <w:proofErr w:type="gramStart"/>
      <w:r w:rsidRPr="0034350A">
        <w:rPr>
          <w:sz w:val="22"/>
          <w:szCs w:val="22"/>
        </w:rPr>
        <w:t>With</w:t>
      </w:r>
      <w:proofErr w:type="gramEnd"/>
      <w:r w:rsidRPr="0034350A">
        <w:rPr>
          <w:sz w:val="22"/>
          <w:szCs w:val="22"/>
        </w:rPr>
        <w:t xml:space="preserve"> Type 2 Diabetes: The SWITCH 2 Randomized Clinical</w:t>
      </w:r>
      <w:r w:rsidR="00734C21" w:rsidRPr="0034350A">
        <w:rPr>
          <w:sz w:val="22"/>
          <w:szCs w:val="22"/>
        </w:rPr>
        <w:t xml:space="preserve"> </w:t>
      </w:r>
      <w:r w:rsidRPr="0034350A">
        <w:rPr>
          <w:sz w:val="22"/>
          <w:szCs w:val="22"/>
        </w:rPr>
        <w:t xml:space="preserve">Trial. </w:t>
      </w:r>
      <w:r w:rsidRPr="0034350A">
        <w:rPr>
          <w:i/>
          <w:iCs/>
          <w:sz w:val="22"/>
          <w:szCs w:val="22"/>
        </w:rPr>
        <w:t>JAMA.</w:t>
      </w:r>
      <w:r w:rsidRPr="0034350A">
        <w:rPr>
          <w:sz w:val="22"/>
          <w:szCs w:val="22"/>
        </w:rPr>
        <w:t xml:space="preserve"> 2017 Jul 4;318(1):45-56. </w:t>
      </w:r>
      <w:proofErr w:type="spellStart"/>
      <w:r w:rsidRPr="0034350A">
        <w:rPr>
          <w:sz w:val="22"/>
          <w:szCs w:val="22"/>
        </w:rPr>
        <w:t>doi</w:t>
      </w:r>
      <w:proofErr w:type="spellEnd"/>
      <w:r w:rsidRPr="0034350A">
        <w:rPr>
          <w:sz w:val="22"/>
          <w:szCs w:val="22"/>
        </w:rPr>
        <w:t>: 10.1001/</w:t>
      </w:r>
      <w:r w:rsidRPr="0034350A">
        <w:rPr>
          <w:i/>
          <w:iCs/>
          <w:sz w:val="22"/>
          <w:szCs w:val="22"/>
        </w:rPr>
        <w:t>jama</w:t>
      </w:r>
      <w:r w:rsidRPr="0034350A">
        <w:rPr>
          <w:sz w:val="22"/>
          <w:szCs w:val="22"/>
        </w:rPr>
        <w:t>.2017.7117. PubMed PMID:</w:t>
      </w:r>
      <w:r w:rsidR="00734C21" w:rsidRPr="0034350A">
        <w:rPr>
          <w:sz w:val="22"/>
          <w:szCs w:val="22"/>
        </w:rPr>
        <w:t xml:space="preserve"> </w:t>
      </w:r>
      <w:r w:rsidRPr="0034350A">
        <w:rPr>
          <w:sz w:val="22"/>
          <w:szCs w:val="22"/>
        </w:rPr>
        <w:t>28672317.</w:t>
      </w:r>
    </w:p>
    <w:p w14:paraId="2438E3F8" w14:textId="77777777" w:rsidR="009F535B" w:rsidRDefault="009F535B" w:rsidP="00153221">
      <w:pPr>
        <w:rPr>
          <w:b/>
          <w:bCs/>
          <w:sz w:val="22"/>
          <w:szCs w:val="22"/>
        </w:rPr>
      </w:pPr>
    </w:p>
    <w:p w14:paraId="1C31367B" w14:textId="1757F403" w:rsidR="00FB0F56" w:rsidRPr="0034350A" w:rsidRDefault="00FB0F56" w:rsidP="00153221">
      <w:pPr>
        <w:rPr>
          <w:sz w:val="22"/>
          <w:szCs w:val="22"/>
        </w:rPr>
      </w:pPr>
      <w:r w:rsidRPr="0034350A">
        <w:rPr>
          <w:b/>
          <w:bCs/>
          <w:sz w:val="22"/>
          <w:szCs w:val="22"/>
        </w:rPr>
        <w:t>Brown WV, Handelsman Y, Martin SS, Morris PB</w:t>
      </w:r>
      <w:r w:rsidRPr="0034350A">
        <w:rPr>
          <w:sz w:val="22"/>
          <w:szCs w:val="22"/>
        </w:rPr>
        <w:t>. JCL roundtable: Future of the</w:t>
      </w:r>
      <w:r w:rsidR="00153221" w:rsidRPr="0034350A">
        <w:rPr>
          <w:sz w:val="22"/>
          <w:szCs w:val="22"/>
        </w:rPr>
        <w:t xml:space="preserve"> </w:t>
      </w:r>
      <w:r w:rsidRPr="0034350A">
        <w:rPr>
          <w:sz w:val="22"/>
          <w:szCs w:val="22"/>
        </w:rPr>
        <w:t xml:space="preserve">lipid laboratory: Using the laboratory to manage the patient (part 2). </w:t>
      </w:r>
      <w:r w:rsidRPr="0034350A">
        <w:rPr>
          <w:i/>
          <w:iCs/>
          <w:sz w:val="22"/>
          <w:szCs w:val="22"/>
        </w:rPr>
        <w:t>J Clin</w:t>
      </w:r>
      <w:r w:rsidR="00153221" w:rsidRPr="0034350A">
        <w:rPr>
          <w:i/>
          <w:iCs/>
          <w:sz w:val="22"/>
          <w:szCs w:val="22"/>
        </w:rPr>
        <w:t xml:space="preserve"> </w:t>
      </w:r>
      <w:r w:rsidRPr="0034350A">
        <w:rPr>
          <w:i/>
          <w:iCs/>
          <w:sz w:val="22"/>
          <w:szCs w:val="22"/>
        </w:rPr>
        <w:t>Lipidol</w:t>
      </w:r>
      <w:r w:rsidRPr="0034350A">
        <w:rPr>
          <w:sz w:val="22"/>
          <w:szCs w:val="22"/>
        </w:rPr>
        <w:t xml:space="preserve">. 2017 May 25. </w:t>
      </w:r>
      <w:proofErr w:type="spellStart"/>
      <w:r w:rsidRPr="0034350A">
        <w:rPr>
          <w:sz w:val="22"/>
          <w:szCs w:val="22"/>
        </w:rPr>
        <w:t>pii</w:t>
      </w:r>
      <w:proofErr w:type="spellEnd"/>
      <w:r w:rsidRPr="0034350A">
        <w:rPr>
          <w:sz w:val="22"/>
          <w:szCs w:val="22"/>
        </w:rPr>
        <w:t xml:space="preserve">: S1933-2874(17)30328-8 </w:t>
      </w:r>
      <w:proofErr w:type="spellStart"/>
      <w:r w:rsidRPr="0034350A">
        <w:rPr>
          <w:sz w:val="22"/>
          <w:szCs w:val="22"/>
        </w:rPr>
        <w:t>doi</w:t>
      </w:r>
      <w:proofErr w:type="spellEnd"/>
      <w:r w:rsidRPr="0034350A">
        <w:rPr>
          <w:sz w:val="22"/>
          <w:szCs w:val="22"/>
        </w:rPr>
        <w:t>: 10.1016/j.jacl.2017.05.002. Review. PubMed PMID: 28642100.</w:t>
      </w:r>
    </w:p>
    <w:p w14:paraId="559C5A51" w14:textId="77777777" w:rsidR="00CA16C7" w:rsidRPr="0034350A" w:rsidRDefault="00CA16C7" w:rsidP="00153221">
      <w:pPr>
        <w:rPr>
          <w:sz w:val="22"/>
          <w:szCs w:val="22"/>
        </w:rPr>
      </w:pPr>
      <w:r w:rsidRPr="0034350A">
        <w:rPr>
          <w:b/>
          <w:bCs/>
          <w:sz w:val="22"/>
          <w:szCs w:val="22"/>
        </w:rPr>
        <w:lastRenderedPageBreak/>
        <w:t xml:space="preserve">Handelsman Y, Lauring B, Gantz I, Iredale C, O'Neill EA, Wei Z, </w:t>
      </w:r>
      <w:proofErr w:type="spellStart"/>
      <w:r w:rsidRPr="0034350A">
        <w:rPr>
          <w:b/>
          <w:bCs/>
          <w:sz w:val="22"/>
          <w:szCs w:val="22"/>
        </w:rPr>
        <w:t>Suryawanshi</w:t>
      </w:r>
      <w:proofErr w:type="spellEnd"/>
      <w:r w:rsidRPr="0034350A">
        <w:rPr>
          <w:b/>
          <w:bCs/>
          <w:sz w:val="22"/>
          <w:szCs w:val="22"/>
        </w:rPr>
        <w:t xml:space="preserve"> S,</w:t>
      </w:r>
      <w:r w:rsidR="00153221" w:rsidRPr="0034350A">
        <w:rPr>
          <w:b/>
          <w:bCs/>
          <w:sz w:val="22"/>
          <w:szCs w:val="22"/>
        </w:rPr>
        <w:t xml:space="preserve"> </w:t>
      </w:r>
      <w:r w:rsidRPr="0034350A">
        <w:rPr>
          <w:b/>
          <w:bCs/>
          <w:sz w:val="22"/>
          <w:szCs w:val="22"/>
        </w:rPr>
        <w:t xml:space="preserve">Kaufman KD, Engel SS, Lai E. </w:t>
      </w:r>
      <w:r w:rsidRPr="0034350A">
        <w:rPr>
          <w:sz w:val="22"/>
          <w:szCs w:val="22"/>
        </w:rPr>
        <w:t>A randomized, double-blind, non-inferiority trial</w:t>
      </w:r>
      <w:r w:rsidR="00153221" w:rsidRPr="0034350A">
        <w:rPr>
          <w:sz w:val="22"/>
          <w:szCs w:val="22"/>
        </w:rPr>
        <w:t xml:space="preserve"> </w:t>
      </w:r>
      <w:r w:rsidRPr="0034350A">
        <w:rPr>
          <w:sz w:val="22"/>
          <w:szCs w:val="22"/>
        </w:rPr>
        <w:t xml:space="preserve">evaluating the efficacy and safety of </w:t>
      </w:r>
      <w:proofErr w:type="spellStart"/>
      <w:r w:rsidRPr="0034350A">
        <w:rPr>
          <w:sz w:val="22"/>
          <w:szCs w:val="22"/>
        </w:rPr>
        <w:t>omarigliptin</w:t>
      </w:r>
      <w:proofErr w:type="spellEnd"/>
      <w:r w:rsidRPr="0034350A">
        <w:rPr>
          <w:sz w:val="22"/>
          <w:szCs w:val="22"/>
        </w:rPr>
        <w:t>, a once-weekly DPP-4</w:t>
      </w:r>
      <w:r w:rsidR="00153221" w:rsidRPr="0034350A">
        <w:rPr>
          <w:sz w:val="22"/>
          <w:szCs w:val="22"/>
        </w:rPr>
        <w:t xml:space="preserve"> </w:t>
      </w:r>
      <w:r w:rsidRPr="0034350A">
        <w:rPr>
          <w:sz w:val="22"/>
          <w:szCs w:val="22"/>
        </w:rPr>
        <w:t>inhibitor, or glimepiride in patients with type 2 diabetes inadequately</w:t>
      </w:r>
    </w:p>
    <w:p w14:paraId="6A41B33C" w14:textId="77777777" w:rsidR="00CA16C7" w:rsidRPr="0034350A" w:rsidRDefault="00CA16C7" w:rsidP="00153221">
      <w:pPr>
        <w:rPr>
          <w:sz w:val="22"/>
          <w:szCs w:val="22"/>
        </w:rPr>
      </w:pPr>
      <w:r w:rsidRPr="0034350A">
        <w:rPr>
          <w:sz w:val="22"/>
          <w:szCs w:val="22"/>
        </w:rPr>
        <w:t xml:space="preserve">controlled on metformin monotherapy. </w:t>
      </w:r>
      <w:r w:rsidRPr="0034350A">
        <w:rPr>
          <w:i/>
          <w:iCs/>
          <w:sz w:val="22"/>
          <w:szCs w:val="22"/>
        </w:rPr>
        <w:t xml:space="preserve">Curr Med Res </w:t>
      </w:r>
      <w:proofErr w:type="spellStart"/>
      <w:r w:rsidRPr="0034350A">
        <w:rPr>
          <w:i/>
          <w:iCs/>
          <w:sz w:val="22"/>
          <w:szCs w:val="22"/>
        </w:rPr>
        <w:t>Opin</w:t>
      </w:r>
      <w:proofErr w:type="spellEnd"/>
      <w:r w:rsidRPr="0034350A">
        <w:rPr>
          <w:sz w:val="22"/>
          <w:szCs w:val="22"/>
        </w:rPr>
        <w:t xml:space="preserve">. 2017 May 26:1-19. </w:t>
      </w:r>
      <w:proofErr w:type="spellStart"/>
      <w:r w:rsidRPr="0034350A">
        <w:rPr>
          <w:sz w:val="22"/>
          <w:szCs w:val="22"/>
        </w:rPr>
        <w:t>doi</w:t>
      </w:r>
      <w:proofErr w:type="spellEnd"/>
      <w:r w:rsidRPr="0034350A">
        <w:rPr>
          <w:sz w:val="22"/>
          <w:szCs w:val="22"/>
        </w:rPr>
        <w:t>:</w:t>
      </w:r>
      <w:r w:rsidR="00153221" w:rsidRPr="0034350A">
        <w:rPr>
          <w:sz w:val="22"/>
          <w:szCs w:val="22"/>
        </w:rPr>
        <w:t xml:space="preserve"> </w:t>
      </w:r>
      <w:r w:rsidRPr="0034350A">
        <w:rPr>
          <w:sz w:val="22"/>
          <w:szCs w:val="22"/>
        </w:rPr>
        <w:t>10.1080/03007995.2017.1335638. [</w:t>
      </w:r>
      <w:proofErr w:type="spellStart"/>
      <w:r w:rsidRPr="0034350A">
        <w:rPr>
          <w:sz w:val="22"/>
          <w:szCs w:val="22"/>
        </w:rPr>
        <w:t>Epub</w:t>
      </w:r>
      <w:proofErr w:type="spellEnd"/>
      <w:r w:rsidRPr="0034350A">
        <w:rPr>
          <w:sz w:val="22"/>
          <w:szCs w:val="22"/>
        </w:rPr>
        <w:t xml:space="preserve"> ahead of print] PubMed PMID: 28548024.</w:t>
      </w:r>
    </w:p>
    <w:p w14:paraId="7585EE85" w14:textId="77777777" w:rsidR="00311446" w:rsidRPr="0034350A" w:rsidRDefault="00311446" w:rsidP="00CA16C7">
      <w:pPr>
        <w:rPr>
          <w:b/>
          <w:bCs/>
          <w:sz w:val="22"/>
          <w:szCs w:val="22"/>
        </w:rPr>
      </w:pPr>
    </w:p>
    <w:p w14:paraId="2E1C4979" w14:textId="77777777" w:rsidR="00CA16C7" w:rsidRPr="0034350A" w:rsidRDefault="00CA16C7" w:rsidP="00CA16C7">
      <w:pPr>
        <w:rPr>
          <w:sz w:val="22"/>
          <w:szCs w:val="22"/>
        </w:rPr>
      </w:pPr>
      <w:r w:rsidRPr="0034350A">
        <w:rPr>
          <w:b/>
          <w:bCs/>
          <w:sz w:val="22"/>
          <w:szCs w:val="22"/>
        </w:rPr>
        <w:t xml:space="preserve">Brown WV, Handelsman Y, Martin SS, Morris PB. </w:t>
      </w:r>
      <w:r w:rsidRPr="0034350A">
        <w:rPr>
          <w:sz w:val="22"/>
          <w:szCs w:val="22"/>
        </w:rPr>
        <w:t>JCL roundtable: Future of the</w:t>
      </w:r>
    </w:p>
    <w:p w14:paraId="0E3B62D4" w14:textId="77777777" w:rsidR="00CA16C7" w:rsidRPr="0034350A" w:rsidRDefault="00CA16C7" w:rsidP="00CA16C7">
      <w:pPr>
        <w:rPr>
          <w:sz w:val="22"/>
          <w:szCs w:val="22"/>
        </w:rPr>
      </w:pPr>
      <w:r w:rsidRPr="0034350A">
        <w:rPr>
          <w:sz w:val="22"/>
          <w:szCs w:val="22"/>
        </w:rPr>
        <w:t>lipid laboratory: Choosing valuable measures among the lipoproteins (part 1). J</w:t>
      </w:r>
    </w:p>
    <w:p w14:paraId="174B1784" w14:textId="77777777" w:rsidR="00CA16C7" w:rsidRPr="0034350A" w:rsidRDefault="00CA16C7" w:rsidP="00CA16C7">
      <w:pPr>
        <w:rPr>
          <w:sz w:val="22"/>
          <w:szCs w:val="22"/>
        </w:rPr>
      </w:pPr>
      <w:r w:rsidRPr="0034350A">
        <w:rPr>
          <w:i/>
          <w:iCs/>
          <w:sz w:val="22"/>
          <w:szCs w:val="22"/>
        </w:rPr>
        <w:t>Clin Lipidol</w:t>
      </w:r>
      <w:r w:rsidRPr="0034350A">
        <w:rPr>
          <w:sz w:val="22"/>
          <w:szCs w:val="22"/>
        </w:rPr>
        <w:t xml:space="preserve">. 2017 May - Jun;11(3):587-595. </w:t>
      </w:r>
      <w:proofErr w:type="spellStart"/>
      <w:r w:rsidRPr="0034350A">
        <w:rPr>
          <w:sz w:val="22"/>
          <w:szCs w:val="22"/>
        </w:rPr>
        <w:t>doi</w:t>
      </w:r>
      <w:proofErr w:type="spellEnd"/>
      <w:r w:rsidRPr="0034350A">
        <w:rPr>
          <w:sz w:val="22"/>
          <w:szCs w:val="22"/>
        </w:rPr>
        <w:t xml:space="preserve">: 10.1016/j.jacl.2017.04.113. </w:t>
      </w:r>
      <w:proofErr w:type="spellStart"/>
      <w:r w:rsidRPr="0034350A">
        <w:rPr>
          <w:sz w:val="22"/>
          <w:szCs w:val="22"/>
        </w:rPr>
        <w:t>Epub</w:t>
      </w:r>
      <w:proofErr w:type="spellEnd"/>
    </w:p>
    <w:p w14:paraId="36D1D4C8" w14:textId="77777777" w:rsidR="00CA16C7" w:rsidRPr="0034350A" w:rsidRDefault="00CA16C7" w:rsidP="00CA16C7">
      <w:pPr>
        <w:rPr>
          <w:sz w:val="22"/>
          <w:szCs w:val="22"/>
        </w:rPr>
      </w:pPr>
      <w:r w:rsidRPr="0034350A">
        <w:rPr>
          <w:sz w:val="22"/>
          <w:szCs w:val="22"/>
        </w:rPr>
        <w:t>2017 Apr 21. Review. PubMed PMID: 28465133.</w:t>
      </w:r>
    </w:p>
    <w:p w14:paraId="2ADCCE7B" w14:textId="77777777" w:rsidR="00CA16C7" w:rsidRPr="0034350A" w:rsidRDefault="00CA16C7" w:rsidP="00CA16C7">
      <w:pPr>
        <w:rPr>
          <w:b/>
          <w:bCs/>
          <w:sz w:val="22"/>
          <w:szCs w:val="22"/>
        </w:rPr>
      </w:pPr>
    </w:p>
    <w:p w14:paraId="73EA05A5" w14:textId="77777777" w:rsidR="00CA16C7" w:rsidRPr="0034350A" w:rsidRDefault="00CA16C7" w:rsidP="00CA16C7">
      <w:pPr>
        <w:rPr>
          <w:b/>
          <w:bCs/>
          <w:sz w:val="22"/>
          <w:szCs w:val="22"/>
        </w:rPr>
      </w:pPr>
      <w:proofErr w:type="spellStart"/>
      <w:r w:rsidRPr="0034350A">
        <w:rPr>
          <w:b/>
          <w:bCs/>
          <w:sz w:val="22"/>
          <w:szCs w:val="22"/>
        </w:rPr>
        <w:t>Jellinger</w:t>
      </w:r>
      <w:proofErr w:type="spellEnd"/>
      <w:r w:rsidRPr="0034350A">
        <w:rPr>
          <w:b/>
          <w:bCs/>
          <w:sz w:val="22"/>
          <w:szCs w:val="22"/>
        </w:rPr>
        <w:t xml:space="preserve"> PS, Handelsman Y, </w:t>
      </w:r>
      <w:proofErr w:type="spellStart"/>
      <w:r w:rsidRPr="0034350A">
        <w:rPr>
          <w:b/>
          <w:bCs/>
          <w:sz w:val="22"/>
          <w:szCs w:val="22"/>
        </w:rPr>
        <w:t>Rosenblit</w:t>
      </w:r>
      <w:proofErr w:type="spellEnd"/>
      <w:r w:rsidRPr="0034350A">
        <w:rPr>
          <w:b/>
          <w:bCs/>
          <w:sz w:val="22"/>
          <w:szCs w:val="22"/>
        </w:rPr>
        <w:t xml:space="preserve"> PD, Bloomgarden ZT, Fonseca VA, Garber</w:t>
      </w:r>
    </w:p>
    <w:p w14:paraId="73E77749" w14:textId="77777777" w:rsidR="00CA16C7" w:rsidRPr="0034350A" w:rsidRDefault="00CA16C7" w:rsidP="00CA16C7">
      <w:pPr>
        <w:rPr>
          <w:b/>
          <w:bCs/>
          <w:sz w:val="22"/>
          <w:szCs w:val="22"/>
        </w:rPr>
      </w:pPr>
      <w:r w:rsidRPr="0034350A">
        <w:rPr>
          <w:b/>
          <w:bCs/>
          <w:sz w:val="22"/>
          <w:szCs w:val="22"/>
        </w:rPr>
        <w:t xml:space="preserve">AJ, Grunberger G, Guerin CK, Bell DSH, </w:t>
      </w:r>
      <w:proofErr w:type="spellStart"/>
      <w:r w:rsidRPr="0034350A">
        <w:rPr>
          <w:b/>
          <w:bCs/>
          <w:sz w:val="22"/>
          <w:szCs w:val="22"/>
        </w:rPr>
        <w:t>Mechanick</w:t>
      </w:r>
      <w:proofErr w:type="spellEnd"/>
      <w:r w:rsidRPr="0034350A">
        <w:rPr>
          <w:b/>
          <w:bCs/>
          <w:sz w:val="22"/>
          <w:szCs w:val="22"/>
        </w:rPr>
        <w:t xml:space="preserve"> JI, </w:t>
      </w:r>
      <w:proofErr w:type="spellStart"/>
      <w:r w:rsidRPr="0034350A">
        <w:rPr>
          <w:b/>
          <w:bCs/>
          <w:sz w:val="22"/>
          <w:szCs w:val="22"/>
        </w:rPr>
        <w:t>Pessah</w:t>
      </w:r>
      <w:proofErr w:type="spellEnd"/>
      <w:r w:rsidRPr="0034350A">
        <w:rPr>
          <w:b/>
          <w:bCs/>
          <w:sz w:val="22"/>
          <w:szCs w:val="22"/>
        </w:rPr>
        <w:t>-Pollack R, Wyne K,</w:t>
      </w:r>
    </w:p>
    <w:p w14:paraId="11D81E8A" w14:textId="77777777" w:rsidR="00CA16C7" w:rsidRPr="0034350A" w:rsidRDefault="00CA16C7" w:rsidP="00CA16C7">
      <w:pPr>
        <w:rPr>
          <w:sz w:val="22"/>
          <w:szCs w:val="22"/>
        </w:rPr>
      </w:pPr>
      <w:r w:rsidRPr="0034350A">
        <w:rPr>
          <w:b/>
          <w:bCs/>
          <w:sz w:val="22"/>
          <w:szCs w:val="22"/>
        </w:rPr>
        <w:t xml:space="preserve">Smith D, Brinton EA, Fazio S, Davidson M. </w:t>
      </w:r>
      <w:r w:rsidRPr="0034350A">
        <w:rPr>
          <w:sz w:val="22"/>
          <w:szCs w:val="22"/>
        </w:rPr>
        <w:t xml:space="preserve">American Association </w:t>
      </w:r>
      <w:proofErr w:type="gramStart"/>
      <w:r w:rsidRPr="0034350A">
        <w:rPr>
          <w:sz w:val="22"/>
          <w:szCs w:val="22"/>
        </w:rPr>
        <w:t>Of</w:t>
      </w:r>
      <w:proofErr w:type="gramEnd"/>
      <w:r w:rsidRPr="0034350A">
        <w:rPr>
          <w:sz w:val="22"/>
          <w:szCs w:val="22"/>
        </w:rPr>
        <w:t xml:space="preserve"> Clinical</w:t>
      </w:r>
    </w:p>
    <w:p w14:paraId="2B1840B7" w14:textId="77777777" w:rsidR="00CA16C7" w:rsidRPr="0034350A" w:rsidRDefault="00CA16C7" w:rsidP="00CA16C7">
      <w:pPr>
        <w:rPr>
          <w:sz w:val="22"/>
          <w:szCs w:val="22"/>
        </w:rPr>
      </w:pPr>
      <w:r w:rsidRPr="0034350A">
        <w:rPr>
          <w:sz w:val="22"/>
          <w:szCs w:val="22"/>
        </w:rPr>
        <w:t xml:space="preserve">Endocrinologists And American College </w:t>
      </w:r>
      <w:proofErr w:type="gramStart"/>
      <w:r w:rsidRPr="0034350A">
        <w:rPr>
          <w:sz w:val="22"/>
          <w:szCs w:val="22"/>
        </w:rPr>
        <w:t>Of</w:t>
      </w:r>
      <w:proofErr w:type="gramEnd"/>
      <w:r w:rsidRPr="0034350A">
        <w:rPr>
          <w:sz w:val="22"/>
          <w:szCs w:val="22"/>
        </w:rPr>
        <w:t xml:space="preserve"> Endocrinology Guidelines </w:t>
      </w:r>
      <w:proofErr w:type="gramStart"/>
      <w:r w:rsidRPr="0034350A">
        <w:rPr>
          <w:sz w:val="22"/>
          <w:szCs w:val="22"/>
        </w:rPr>
        <w:t>For</w:t>
      </w:r>
      <w:proofErr w:type="gramEnd"/>
      <w:r w:rsidRPr="0034350A">
        <w:rPr>
          <w:sz w:val="22"/>
          <w:szCs w:val="22"/>
        </w:rPr>
        <w:t xml:space="preserve"> Management </w:t>
      </w:r>
    </w:p>
    <w:p w14:paraId="5C77893E" w14:textId="77777777" w:rsidR="00CA16C7" w:rsidRPr="0034350A" w:rsidRDefault="00CA16C7" w:rsidP="00CA16C7">
      <w:pPr>
        <w:rPr>
          <w:sz w:val="22"/>
          <w:szCs w:val="22"/>
        </w:rPr>
      </w:pPr>
      <w:r w:rsidRPr="0034350A">
        <w:rPr>
          <w:sz w:val="22"/>
          <w:szCs w:val="22"/>
        </w:rPr>
        <w:t xml:space="preserve">Of Dyslipidemia </w:t>
      </w:r>
      <w:proofErr w:type="gramStart"/>
      <w:r w:rsidRPr="0034350A">
        <w:rPr>
          <w:sz w:val="22"/>
          <w:szCs w:val="22"/>
        </w:rPr>
        <w:t>And</w:t>
      </w:r>
      <w:proofErr w:type="gramEnd"/>
      <w:r w:rsidRPr="0034350A">
        <w:rPr>
          <w:sz w:val="22"/>
          <w:szCs w:val="22"/>
        </w:rPr>
        <w:t xml:space="preserve"> Prevention </w:t>
      </w:r>
      <w:proofErr w:type="gramStart"/>
      <w:r w:rsidRPr="0034350A">
        <w:rPr>
          <w:sz w:val="22"/>
          <w:szCs w:val="22"/>
        </w:rPr>
        <w:t>Of</w:t>
      </w:r>
      <w:proofErr w:type="gramEnd"/>
      <w:r w:rsidRPr="0034350A">
        <w:rPr>
          <w:sz w:val="22"/>
          <w:szCs w:val="22"/>
        </w:rPr>
        <w:t xml:space="preserve"> Cardiovascular Disease.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sz w:val="22"/>
          <w:szCs w:val="22"/>
        </w:rPr>
        <w:t>. 2017</w:t>
      </w:r>
    </w:p>
    <w:p w14:paraId="70D8E46A" w14:textId="77777777" w:rsidR="00CA16C7" w:rsidRPr="0034350A" w:rsidRDefault="00CA16C7" w:rsidP="00CA16C7">
      <w:pPr>
        <w:rPr>
          <w:sz w:val="22"/>
          <w:szCs w:val="22"/>
        </w:rPr>
      </w:pPr>
      <w:r w:rsidRPr="0034350A">
        <w:rPr>
          <w:sz w:val="22"/>
          <w:szCs w:val="22"/>
        </w:rPr>
        <w:t xml:space="preserve">Apr;23(Suppl 2):1-87. </w:t>
      </w:r>
      <w:proofErr w:type="spellStart"/>
      <w:r w:rsidRPr="0034350A">
        <w:rPr>
          <w:sz w:val="22"/>
          <w:szCs w:val="22"/>
        </w:rPr>
        <w:t>doi</w:t>
      </w:r>
      <w:proofErr w:type="spellEnd"/>
      <w:r w:rsidRPr="0034350A">
        <w:rPr>
          <w:sz w:val="22"/>
          <w:szCs w:val="22"/>
        </w:rPr>
        <w:t>: 10.4158/EP171764.APPGL. PubMed PMID: 28437620.</w:t>
      </w:r>
    </w:p>
    <w:p w14:paraId="01CB21A6" w14:textId="77777777" w:rsidR="00ED19DF" w:rsidRPr="0034350A" w:rsidRDefault="00ED19DF" w:rsidP="00457DBA">
      <w:pPr>
        <w:rPr>
          <w:b/>
          <w:bCs/>
          <w:sz w:val="22"/>
          <w:szCs w:val="22"/>
        </w:rPr>
      </w:pPr>
    </w:p>
    <w:p w14:paraId="13A9231D" w14:textId="04CE7079" w:rsidR="00457DBA" w:rsidRPr="0034350A" w:rsidRDefault="00457DBA" w:rsidP="00457DBA">
      <w:pPr>
        <w:rPr>
          <w:sz w:val="22"/>
          <w:szCs w:val="22"/>
        </w:rPr>
      </w:pPr>
      <w:r w:rsidRPr="0034350A">
        <w:rPr>
          <w:b/>
          <w:bCs/>
          <w:sz w:val="22"/>
          <w:szCs w:val="22"/>
        </w:rPr>
        <w:t>Bloomgarden ZT, Einhorn D, Handelsman Y</w:t>
      </w:r>
      <w:r w:rsidRPr="0034350A">
        <w:rPr>
          <w:sz w:val="22"/>
          <w:szCs w:val="22"/>
        </w:rPr>
        <w:t>. Is HbA(1c) &lt;7% a Marker of Poor</w:t>
      </w:r>
    </w:p>
    <w:p w14:paraId="5AB4C508" w14:textId="77777777" w:rsidR="00457DBA" w:rsidRPr="0034350A" w:rsidRDefault="00457DBA" w:rsidP="00457DBA">
      <w:pPr>
        <w:rPr>
          <w:sz w:val="22"/>
          <w:szCs w:val="22"/>
        </w:rPr>
      </w:pPr>
      <w:r w:rsidRPr="0034350A">
        <w:rPr>
          <w:sz w:val="22"/>
          <w:szCs w:val="22"/>
        </w:rPr>
        <w:t xml:space="preserve">Performance in Individuals &gt;65 Years Old? </w:t>
      </w:r>
      <w:r w:rsidRPr="0034350A">
        <w:rPr>
          <w:i/>
          <w:iCs/>
          <w:sz w:val="22"/>
          <w:szCs w:val="22"/>
        </w:rPr>
        <w:t>Diabetes Care</w:t>
      </w:r>
      <w:r w:rsidRPr="0034350A">
        <w:rPr>
          <w:sz w:val="22"/>
          <w:szCs w:val="22"/>
        </w:rPr>
        <w:t xml:space="preserve">. 2017 Apr;40(4):526-528. </w:t>
      </w:r>
    </w:p>
    <w:p w14:paraId="63F7B845" w14:textId="77777777" w:rsidR="00457DBA" w:rsidRPr="0034350A" w:rsidRDefault="00457DBA" w:rsidP="00457DBA">
      <w:pPr>
        <w:rPr>
          <w:sz w:val="22"/>
          <w:szCs w:val="22"/>
        </w:rPr>
      </w:pPr>
      <w:proofErr w:type="spellStart"/>
      <w:r w:rsidRPr="0034350A">
        <w:rPr>
          <w:sz w:val="22"/>
          <w:szCs w:val="22"/>
        </w:rPr>
        <w:t>doi</w:t>
      </w:r>
      <w:proofErr w:type="spellEnd"/>
      <w:r w:rsidRPr="0034350A">
        <w:rPr>
          <w:sz w:val="22"/>
          <w:szCs w:val="22"/>
        </w:rPr>
        <w:t>: 10.2337/dci16-0043. PubMed PMID: 28325800.</w:t>
      </w:r>
    </w:p>
    <w:p w14:paraId="40C8FD2D" w14:textId="77777777" w:rsidR="00283C03" w:rsidRPr="009F535B" w:rsidRDefault="00283C03" w:rsidP="00E4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14"/>
          <w:szCs w:val="14"/>
          <w:lang w:bidi="he-IL"/>
        </w:rPr>
      </w:pPr>
    </w:p>
    <w:p w14:paraId="0C94D823" w14:textId="6D5B1E2B" w:rsidR="00E446AC" w:rsidRPr="0034350A" w:rsidRDefault="00E446AC" w:rsidP="00E4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lang w:bidi="he-IL"/>
        </w:rPr>
      </w:pPr>
      <w:r w:rsidRPr="0034350A">
        <w:rPr>
          <w:b/>
          <w:bCs/>
          <w:color w:val="000000"/>
          <w:sz w:val="22"/>
          <w:szCs w:val="22"/>
          <w:lang w:bidi="he-IL"/>
        </w:rPr>
        <w:t xml:space="preserve">Leiter LA, Zamorano JL, </w:t>
      </w:r>
      <w:proofErr w:type="spellStart"/>
      <w:r w:rsidRPr="0034350A">
        <w:rPr>
          <w:b/>
          <w:bCs/>
          <w:color w:val="000000"/>
          <w:sz w:val="22"/>
          <w:szCs w:val="22"/>
          <w:lang w:bidi="he-IL"/>
        </w:rPr>
        <w:t>Bujas-Bobanovic</w:t>
      </w:r>
      <w:proofErr w:type="spellEnd"/>
      <w:r w:rsidRPr="0034350A">
        <w:rPr>
          <w:b/>
          <w:bCs/>
          <w:color w:val="000000"/>
          <w:sz w:val="22"/>
          <w:szCs w:val="22"/>
          <w:lang w:bidi="he-IL"/>
        </w:rPr>
        <w:t xml:space="preserve"> M, Louie MJ, Lecorps G, Cannon CP,</w:t>
      </w:r>
    </w:p>
    <w:p w14:paraId="4534701C" w14:textId="77777777" w:rsidR="00E446AC" w:rsidRPr="0034350A" w:rsidRDefault="00E446AC" w:rsidP="00E4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b/>
          <w:bCs/>
          <w:color w:val="000000"/>
          <w:sz w:val="22"/>
          <w:szCs w:val="22"/>
          <w:lang w:bidi="he-IL"/>
        </w:rPr>
        <w:t>Handelsman Y.</w:t>
      </w:r>
      <w:r w:rsidRPr="0034350A">
        <w:rPr>
          <w:color w:val="000000"/>
          <w:sz w:val="22"/>
          <w:szCs w:val="22"/>
          <w:lang w:bidi="he-IL"/>
        </w:rPr>
        <w:t xml:space="preserve"> Lipid-Lowering Efficacy and Safety of Alirocumab in Patients with</w:t>
      </w:r>
    </w:p>
    <w:p w14:paraId="07BDC142" w14:textId="77777777" w:rsidR="00E446AC" w:rsidRPr="0034350A" w:rsidRDefault="00E446AC" w:rsidP="00E4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color w:val="000000"/>
          <w:sz w:val="22"/>
          <w:szCs w:val="22"/>
          <w:lang w:bidi="he-IL"/>
        </w:rPr>
        <w:t xml:space="preserve">or without Diabetes: A Sub-Analysis of ODYSSEY COMBO II. </w:t>
      </w:r>
      <w:r w:rsidRPr="0034350A">
        <w:rPr>
          <w:i/>
          <w:iCs/>
          <w:color w:val="000000"/>
          <w:sz w:val="22"/>
          <w:szCs w:val="22"/>
          <w:lang w:bidi="he-IL"/>
        </w:rPr>
        <w:t xml:space="preserve">Diabetes </w:t>
      </w:r>
      <w:proofErr w:type="spellStart"/>
      <w:r w:rsidRPr="0034350A">
        <w:rPr>
          <w:i/>
          <w:iCs/>
          <w:color w:val="000000"/>
          <w:sz w:val="22"/>
          <w:szCs w:val="22"/>
          <w:lang w:bidi="he-IL"/>
        </w:rPr>
        <w:t>Obes</w:t>
      </w:r>
      <w:proofErr w:type="spellEnd"/>
      <w:r w:rsidRPr="0034350A">
        <w:rPr>
          <w:i/>
          <w:iCs/>
          <w:color w:val="000000"/>
          <w:sz w:val="22"/>
          <w:szCs w:val="22"/>
          <w:lang w:bidi="he-IL"/>
        </w:rPr>
        <w:t xml:space="preserve"> Metab</w:t>
      </w:r>
      <w:r w:rsidRPr="0034350A">
        <w:rPr>
          <w:color w:val="000000"/>
          <w:sz w:val="22"/>
          <w:szCs w:val="22"/>
          <w:lang w:bidi="he-IL"/>
        </w:rPr>
        <w:t>.</w:t>
      </w:r>
    </w:p>
    <w:p w14:paraId="15ABC7B6" w14:textId="77777777" w:rsidR="00E446AC" w:rsidRPr="0034350A" w:rsidRDefault="00E446AC" w:rsidP="00E446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bidi="he-IL"/>
        </w:rPr>
      </w:pPr>
      <w:r w:rsidRPr="0034350A">
        <w:rPr>
          <w:color w:val="000000"/>
          <w:sz w:val="22"/>
          <w:szCs w:val="22"/>
          <w:lang w:bidi="he-IL"/>
        </w:rPr>
        <w:t xml:space="preserve">2017 Feb 16. </w:t>
      </w:r>
      <w:proofErr w:type="spellStart"/>
      <w:r w:rsidRPr="0034350A">
        <w:rPr>
          <w:color w:val="000000"/>
          <w:sz w:val="22"/>
          <w:szCs w:val="22"/>
          <w:lang w:bidi="he-IL"/>
        </w:rPr>
        <w:t>doi</w:t>
      </w:r>
      <w:proofErr w:type="spellEnd"/>
      <w:r w:rsidRPr="0034350A">
        <w:rPr>
          <w:color w:val="000000"/>
          <w:sz w:val="22"/>
          <w:szCs w:val="22"/>
          <w:lang w:bidi="he-IL"/>
        </w:rPr>
        <w:t>: 10.1111/dom.12909. [</w:t>
      </w:r>
      <w:proofErr w:type="spellStart"/>
      <w:r w:rsidRPr="0034350A">
        <w:rPr>
          <w:color w:val="000000"/>
          <w:sz w:val="22"/>
          <w:szCs w:val="22"/>
          <w:lang w:bidi="he-IL"/>
        </w:rPr>
        <w:t>Epub</w:t>
      </w:r>
      <w:proofErr w:type="spellEnd"/>
      <w:r w:rsidRPr="0034350A">
        <w:rPr>
          <w:color w:val="000000"/>
          <w:sz w:val="22"/>
          <w:szCs w:val="22"/>
          <w:lang w:bidi="he-IL"/>
        </w:rPr>
        <w:t xml:space="preserve"> ahead of print] PubMed PMID: 28206704.</w:t>
      </w:r>
    </w:p>
    <w:p w14:paraId="7A195693" w14:textId="77777777" w:rsidR="0083122D" w:rsidRPr="009F535B" w:rsidRDefault="0083122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14"/>
          <w:szCs w:val="14"/>
        </w:rPr>
      </w:pPr>
    </w:p>
    <w:p w14:paraId="391B2DDA" w14:textId="77777777" w:rsidR="0083122D" w:rsidRPr="0034350A" w:rsidRDefault="0083122D" w:rsidP="0083122D">
      <w:pPr>
        <w:widowControl/>
        <w:rPr>
          <w:color w:val="000000"/>
          <w:sz w:val="22"/>
          <w:szCs w:val="22"/>
          <w:lang w:bidi="he-IL"/>
        </w:rPr>
      </w:pPr>
      <w:r w:rsidRPr="0034350A">
        <w:rPr>
          <w:b/>
          <w:bCs/>
          <w:color w:val="000000"/>
          <w:sz w:val="22"/>
          <w:szCs w:val="22"/>
          <w:lang w:bidi="he-IL"/>
        </w:rPr>
        <w:t>Rosenblit PD, Handelsman Y</w:t>
      </w:r>
      <w:r w:rsidRPr="0034350A">
        <w:rPr>
          <w:color w:val="000000"/>
          <w:sz w:val="22"/>
          <w:szCs w:val="22"/>
          <w:lang w:bidi="he-IL"/>
        </w:rPr>
        <w:t>. Targeting Atherogenic Cholesterol Goals for Patients that Meet the Criteria of ‘Extreme’ ASCVD Risk.  Lipid Spin, Spring 2017;15(1):7-11.</w:t>
      </w:r>
    </w:p>
    <w:p w14:paraId="02307942" w14:textId="77777777" w:rsidR="007536C8" w:rsidRDefault="007536C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2BE53322" w14:textId="5EC9E3AE"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roofErr w:type="spellStart"/>
      <w:r w:rsidRPr="0034350A">
        <w:rPr>
          <w:b/>
          <w:bCs/>
          <w:sz w:val="22"/>
          <w:szCs w:val="22"/>
        </w:rPr>
        <w:t>Jellinger</w:t>
      </w:r>
      <w:proofErr w:type="spellEnd"/>
      <w:r w:rsidRPr="0034350A">
        <w:rPr>
          <w:b/>
          <w:bCs/>
          <w:sz w:val="22"/>
          <w:szCs w:val="22"/>
        </w:rPr>
        <w:t xml:space="preserve"> PS, Handelsman Y, Bell DS, Bloomgarden ZT, Brinton EA, Davidson M,</w:t>
      </w:r>
    </w:p>
    <w:p w14:paraId="12E76FAE"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Fazio S, Fonseca VA, Garber AJ, Grunberger G, Guerin CK, </w:t>
      </w:r>
      <w:proofErr w:type="spellStart"/>
      <w:r w:rsidRPr="0034350A">
        <w:rPr>
          <w:b/>
          <w:bCs/>
          <w:sz w:val="22"/>
          <w:szCs w:val="22"/>
        </w:rPr>
        <w:t>Mechanick</w:t>
      </w:r>
      <w:proofErr w:type="spellEnd"/>
      <w:r w:rsidRPr="0034350A">
        <w:rPr>
          <w:b/>
          <w:bCs/>
          <w:sz w:val="22"/>
          <w:szCs w:val="22"/>
        </w:rPr>
        <w:t xml:space="preserve"> JI,</w:t>
      </w:r>
    </w:p>
    <w:p w14:paraId="53B40EE5"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roofErr w:type="spellStart"/>
      <w:r w:rsidRPr="0034350A">
        <w:rPr>
          <w:b/>
          <w:bCs/>
          <w:sz w:val="22"/>
          <w:szCs w:val="22"/>
        </w:rPr>
        <w:t>Pessah</w:t>
      </w:r>
      <w:proofErr w:type="spellEnd"/>
      <w:r w:rsidRPr="0034350A">
        <w:rPr>
          <w:b/>
          <w:bCs/>
          <w:sz w:val="22"/>
          <w:szCs w:val="22"/>
        </w:rPr>
        <w:t xml:space="preserve">-Pollack R, </w:t>
      </w:r>
      <w:proofErr w:type="spellStart"/>
      <w:r w:rsidRPr="0034350A">
        <w:rPr>
          <w:b/>
          <w:bCs/>
          <w:sz w:val="22"/>
          <w:szCs w:val="22"/>
        </w:rPr>
        <w:t>Rosenblit</w:t>
      </w:r>
      <w:proofErr w:type="spellEnd"/>
      <w:r w:rsidRPr="0034350A">
        <w:rPr>
          <w:b/>
          <w:bCs/>
          <w:sz w:val="22"/>
          <w:szCs w:val="22"/>
        </w:rPr>
        <w:t xml:space="preserve"> PD, Smith D, Wyne K.</w:t>
      </w:r>
      <w:r w:rsidRPr="0034350A">
        <w:rPr>
          <w:sz w:val="22"/>
          <w:szCs w:val="22"/>
        </w:rPr>
        <w:t xml:space="preserve"> </w:t>
      </w:r>
      <w:r w:rsidR="006E0EBC" w:rsidRPr="0034350A">
        <w:rPr>
          <w:sz w:val="22"/>
          <w:szCs w:val="22"/>
        </w:rPr>
        <w:t xml:space="preserve">American Association </w:t>
      </w:r>
      <w:proofErr w:type="gramStart"/>
      <w:r w:rsidR="006E0EBC" w:rsidRPr="0034350A">
        <w:rPr>
          <w:sz w:val="22"/>
          <w:szCs w:val="22"/>
        </w:rPr>
        <w:t>Of</w:t>
      </w:r>
      <w:proofErr w:type="gramEnd"/>
      <w:r w:rsidR="006E0EBC" w:rsidRPr="0034350A">
        <w:rPr>
          <w:sz w:val="22"/>
          <w:szCs w:val="22"/>
        </w:rPr>
        <w:t xml:space="preserve"> Clinical</w:t>
      </w:r>
    </w:p>
    <w:p w14:paraId="3DAC593C" w14:textId="77777777" w:rsidR="003462B8" w:rsidRPr="0034350A" w:rsidRDefault="006E0EBC"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Endocrinologists And American College </w:t>
      </w:r>
      <w:proofErr w:type="gramStart"/>
      <w:r w:rsidRPr="0034350A">
        <w:rPr>
          <w:sz w:val="22"/>
          <w:szCs w:val="22"/>
        </w:rPr>
        <w:t>Of</w:t>
      </w:r>
      <w:proofErr w:type="gramEnd"/>
      <w:r w:rsidRPr="0034350A">
        <w:rPr>
          <w:sz w:val="22"/>
          <w:szCs w:val="22"/>
        </w:rPr>
        <w:t xml:space="preserve"> Endocrinology Guidelines </w:t>
      </w:r>
      <w:proofErr w:type="gramStart"/>
      <w:r w:rsidRPr="0034350A">
        <w:rPr>
          <w:sz w:val="22"/>
          <w:szCs w:val="22"/>
        </w:rPr>
        <w:t>For</w:t>
      </w:r>
      <w:proofErr w:type="gramEnd"/>
      <w:r w:rsidRPr="0034350A">
        <w:rPr>
          <w:sz w:val="22"/>
          <w:szCs w:val="22"/>
        </w:rPr>
        <w:t xml:space="preserve"> Management </w:t>
      </w:r>
    </w:p>
    <w:p w14:paraId="17E817CF" w14:textId="77777777" w:rsidR="003462B8" w:rsidRPr="0034350A" w:rsidRDefault="006E0EBC" w:rsidP="00F6266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Of Dyslipidemia </w:t>
      </w:r>
      <w:proofErr w:type="gramStart"/>
      <w:r w:rsidR="00F62660" w:rsidRPr="0034350A">
        <w:rPr>
          <w:sz w:val="22"/>
          <w:szCs w:val="22"/>
        </w:rPr>
        <w:t>And</w:t>
      </w:r>
      <w:proofErr w:type="gramEnd"/>
      <w:r w:rsidR="00F62660" w:rsidRPr="0034350A">
        <w:rPr>
          <w:sz w:val="22"/>
          <w:szCs w:val="22"/>
        </w:rPr>
        <w:t xml:space="preserve"> Prevention </w:t>
      </w:r>
      <w:proofErr w:type="gramStart"/>
      <w:r w:rsidR="00F62660" w:rsidRPr="0034350A">
        <w:rPr>
          <w:sz w:val="22"/>
          <w:szCs w:val="22"/>
        </w:rPr>
        <w:t>Of</w:t>
      </w:r>
      <w:proofErr w:type="gramEnd"/>
      <w:r w:rsidR="00F62660" w:rsidRPr="0034350A">
        <w:rPr>
          <w:sz w:val="22"/>
          <w:szCs w:val="22"/>
        </w:rPr>
        <w:t xml:space="preserve"> Cardiovascular Disease - </w:t>
      </w:r>
      <w:r w:rsidR="00F62660" w:rsidRPr="0034350A">
        <w:rPr>
          <w:i/>
          <w:iCs/>
          <w:sz w:val="22"/>
          <w:szCs w:val="22"/>
        </w:rPr>
        <w:t>Executive Summary</w:t>
      </w:r>
      <w:r w:rsidR="003462B8" w:rsidRPr="0034350A">
        <w:rPr>
          <w:sz w:val="22"/>
          <w:szCs w:val="22"/>
        </w:rPr>
        <w:t xml:space="preserve">. </w:t>
      </w:r>
      <w:proofErr w:type="spellStart"/>
      <w:r w:rsidR="003462B8" w:rsidRPr="0034350A">
        <w:rPr>
          <w:i/>
          <w:iCs/>
          <w:sz w:val="22"/>
          <w:szCs w:val="22"/>
        </w:rPr>
        <w:t>Endocr</w:t>
      </w:r>
      <w:proofErr w:type="spellEnd"/>
      <w:r w:rsidR="003462B8" w:rsidRPr="0034350A">
        <w:rPr>
          <w:i/>
          <w:iCs/>
          <w:sz w:val="22"/>
          <w:szCs w:val="22"/>
        </w:rPr>
        <w:t xml:space="preserve"> </w:t>
      </w:r>
      <w:proofErr w:type="spellStart"/>
      <w:r w:rsidR="003462B8" w:rsidRPr="0034350A">
        <w:rPr>
          <w:i/>
          <w:iCs/>
          <w:sz w:val="22"/>
          <w:szCs w:val="22"/>
        </w:rPr>
        <w:t>Pract</w:t>
      </w:r>
      <w:proofErr w:type="spellEnd"/>
      <w:r w:rsidR="003462B8" w:rsidRPr="0034350A">
        <w:rPr>
          <w:sz w:val="22"/>
          <w:szCs w:val="22"/>
        </w:rPr>
        <w:t xml:space="preserve">. 2017 Feb 3. </w:t>
      </w:r>
      <w:proofErr w:type="spellStart"/>
      <w:r w:rsidR="003462B8" w:rsidRPr="0034350A">
        <w:rPr>
          <w:sz w:val="22"/>
          <w:szCs w:val="22"/>
        </w:rPr>
        <w:t>doi</w:t>
      </w:r>
      <w:proofErr w:type="spellEnd"/>
      <w:r w:rsidR="003462B8" w:rsidRPr="0034350A">
        <w:rPr>
          <w:sz w:val="22"/>
          <w:szCs w:val="22"/>
        </w:rPr>
        <w:t>:</w:t>
      </w:r>
      <w:r w:rsidRPr="0034350A">
        <w:rPr>
          <w:sz w:val="22"/>
          <w:szCs w:val="22"/>
        </w:rPr>
        <w:t xml:space="preserve"> </w:t>
      </w:r>
      <w:r w:rsidR="003462B8" w:rsidRPr="0034350A">
        <w:rPr>
          <w:sz w:val="22"/>
          <w:szCs w:val="22"/>
        </w:rPr>
        <w:t>10.4158/EP171764.GL. [</w:t>
      </w:r>
      <w:proofErr w:type="spellStart"/>
      <w:r w:rsidR="003462B8" w:rsidRPr="0034350A">
        <w:rPr>
          <w:sz w:val="22"/>
          <w:szCs w:val="22"/>
        </w:rPr>
        <w:t>Epub</w:t>
      </w:r>
      <w:proofErr w:type="spellEnd"/>
      <w:r w:rsidR="003462B8" w:rsidRPr="0034350A">
        <w:rPr>
          <w:sz w:val="22"/>
          <w:szCs w:val="22"/>
        </w:rPr>
        <w:t xml:space="preserve"> ahead of print] PubMed PMID: 28156151.</w:t>
      </w:r>
    </w:p>
    <w:p w14:paraId="3DE61ED7"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4039F240" w14:textId="77777777" w:rsidR="006E0EBC" w:rsidRPr="0034350A" w:rsidRDefault="003462B8"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Bloomgarden ZT, Mende C, Einhorn D, Handelsman Y</w:t>
      </w:r>
      <w:r w:rsidRPr="0034350A">
        <w:rPr>
          <w:sz w:val="22"/>
          <w:szCs w:val="22"/>
        </w:rPr>
        <w:t>, Diabetes</w:t>
      </w:r>
      <w:r w:rsidR="006E0EBC" w:rsidRPr="0034350A">
        <w:rPr>
          <w:sz w:val="22"/>
          <w:szCs w:val="22"/>
        </w:rPr>
        <w:t xml:space="preserve"> </w:t>
      </w:r>
      <w:r w:rsidRPr="0034350A">
        <w:rPr>
          <w:sz w:val="22"/>
          <w:szCs w:val="22"/>
        </w:rPr>
        <w:t xml:space="preserve">treatment over age 65: </w:t>
      </w:r>
    </w:p>
    <w:p w14:paraId="0A0F5A6B" w14:textId="77777777" w:rsidR="006E0EBC" w:rsidRPr="0034350A" w:rsidRDefault="003462B8"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Is worse control </w:t>
      </w:r>
      <w:proofErr w:type="gramStart"/>
      <w:r w:rsidRPr="0034350A">
        <w:rPr>
          <w:sz w:val="22"/>
          <w:szCs w:val="22"/>
        </w:rPr>
        <w:t>really better</w:t>
      </w:r>
      <w:proofErr w:type="gramEnd"/>
      <w:r w:rsidRPr="0034350A">
        <w:rPr>
          <w:sz w:val="22"/>
          <w:szCs w:val="22"/>
        </w:rPr>
        <w:t xml:space="preserve">? </w:t>
      </w:r>
      <w:r w:rsidRPr="0034350A">
        <w:rPr>
          <w:i/>
          <w:iCs/>
          <w:sz w:val="22"/>
          <w:szCs w:val="22"/>
        </w:rPr>
        <w:t>J Diabetes</w:t>
      </w:r>
      <w:r w:rsidRPr="0034350A">
        <w:rPr>
          <w:sz w:val="22"/>
          <w:szCs w:val="22"/>
        </w:rPr>
        <w:t xml:space="preserve">. 2017 Jan 30.doi: 10.1111/1753-0407.12535. </w:t>
      </w:r>
    </w:p>
    <w:p w14:paraId="0A0C7432" w14:textId="77777777" w:rsidR="003462B8" w:rsidRPr="0034350A" w:rsidRDefault="003462B8"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w:t>
      </w:r>
      <w:proofErr w:type="spellStart"/>
      <w:r w:rsidRPr="0034350A">
        <w:rPr>
          <w:sz w:val="22"/>
          <w:szCs w:val="22"/>
        </w:rPr>
        <w:t>Epub</w:t>
      </w:r>
      <w:proofErr w:type="spellEnd"/>
      <w:r w:rsidRPr="0034350A">
        <w:rPr>
          <w:sz w:val="22"/>
          <w:szCs w:val="22"/>
        </w:rPr>
        <w:t xml:space="preserve"> ahead of print] PubMed PMID: 28133929.</w:t>
      </w:r>
    </w:p>
    <w:p w14:paraId="36314618" w14:textId="77777777" w:rsidR="00DF518E" w:rsidRDefault="00DF518E"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11EA293A" w14:textId="05F8D5DD"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Garber AJ, Abrahamson MJ, Barzilay JI, Blonde L, Bloomgarden ZT, Bush MA,</w:t>
      </w:r>
    </w:p>
    <w:p w14:paraId="5F3C5B27"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Dagogo-Jack S, DeFronzo RA, Einhorn D, Fonseca VA, Garber JR, Garvey WT,</w:t>
      </w:r>
    </w:p>
    <w:p w14:paraId="2981D324"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Grunberger G, Handelsman Y, Hirsch IB, </w:t>
      </w:r>
      <w:proofErr w:type="spellStart"/>
      <w:r w:rsidRPr="0034350A">
        <w:rPr>
          <w:b/>
          <w:bCs/>
          <w:sz w:val="22"/>
          <w:szCs w:val="22"/>
        </w:rPr>
        <w:t>Jellinger</w:t>
      </w:r>
      <w:proofErr w:type="spellEnd"/>
      <w:r w:rsidRPr="0034350A">
        <w:rPr>
          <w:b/>
          <w:bCs/>
          <w:sz w:val="22"/>
          <w:szCs w:val="22"/>
        </w:rPr>
        <w:t xml:space="preserve"> PS, McGill JB, </w:t>
      </w:r>
      <w:proofErr w:type="spellStart"/>
      <w:r w:rsidRPr="0034350A">
        <w:rPr>
          <w:b/>
          <w:bCs/>
          <w:sz w:val="22"/>
          <w:szCs w:val="22"/>
        </w:rPr>
        <w:t>Mechanick</w:t>
      </w:r>
      <w:proofErr w:type="spellEnd"/>
      <w:r w:rsidRPr="0034350A">
        <w:rPr>
          <w:b/>
          <w:bCs/>
          <w:sz w:val="22"/>
          <w:szCs w:val="22"/>
        </w:rPr>
        <w:t xml:space="preserve"> JI,</w:t>
      </w:r>
    </w:p>
    <w:p w14:paraId="748DDC19" w14:textId="77777777" w:rsidR="003462B8" w:rsidRPr="0034350A" w:rsidRDefault="003462B8" w:rsidP="003462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Rosenblit PD, Umpierrez GE.</w:t>
      </w:r>
      <w:r w:rsidRPr="0034350A">
        <w:rPr>
          <w:sz w:val="22"/>
          <w:szCs w:val="22"/>
        </w:rPr>
        <w:t xml:space="preserve"> </w:t>
      </w:r>
      <w:r w:rsidR="006E0EBC" w:rsidRPr="0034350A">
        <w:rPr>
          <w:sz w:val="22"/>
          <w:szCs w:val="22"/>
        </w:rPr>
        <w:t xml:space="preserve">Consensus Statement </w:t>
      </w:r>
      <w:proofErr w:type="gramStart"/>
      <w:r w:rsidR="006E0EBC" w:rsidRPr="0034350A">
        <w:rPr>
          <w:sz w:val="22"/>
          <w:szCs w:val="22"/>
        </w:rPr>
        <w:t>By</w:t>
      </w:r>
      <w:proofErr w:type="gramEnd"/>
      <w:r w:rsidR="006E0EBC" w:rsidRPr="0034350A">
        <w:rPr>
          <w:sz w:val="22"/>
          <w:szCs w:val="22"/>
        </w:rPr>
        <w:t xml:space="preserve"> </w:t>
      </w:r>
      <w:proofErr w:type="gramStart"/>
      <w:r w:rsidR="006E0EBC" w:rsidRPr="0034350A">
        <w:rPr>
          <w:sz w:val="22"/>
          <w:szCs w:val="22"/>
        </w:rPr>
        <w:t>The</w:t>
      </w:r>
      <w:proofErr w:type="gramEnd"/>
      <w:r w:rsidR="006E0EBC" w:rsidRPr="0034350A">
        <w:rPr>
          <w:sz w:val="22"/>
          <w:szCs w:val="22"/>
        </w:rPr>
        <w:t xml:space="preserve"> American Association Of</w:t>
      </w:r>
    </w:p>
    <w:p w14:paraId="0141AAFD" w14:textId="77777777" w:rsidR="006E0EBC" w:rsidRPr="0034350A" w:rsidRDefault="006E0EBC"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Clinical Endocrinologists </w:t>
      </w:r>
      <w:proofErr w:type="gramStart"/>
      <w:r w:rsidRPr="0034350A">
        <w:rPr>
          <w:sz w:val="22"/>
          <w:szCs w:val="22"/>
        </w:rPr>
        <w:t>And</w:t>
      </w:r>
      <w:proofErr w:type="gramEnd"/>
      <w:r w:rsidRPr="0034350A">
        <w:rPr>
          <w:sz w:val="22"/>
          <w:szCs w:val="22"/>
        </w:rPr>
        <w:t xml:space="preserve"> American College </w:t>
      </w:r>
      <w:proofErr w:type="gramStart"/>
      <w:r w:rsidRPr="0034350A">
        <w:rPr>
          <w:sz w:val="22"/>
          <w:szCs w:val="22"/>
        </w:rPr>
        <w:t>Of</w:t>
      </w:r>
      <w:proofErr w:type="gramEnd"/>
      <w:r w:rsidRPr="0034350A">
        <w:rPr>
          <w:sz w:val="22"/>
          <w:szCs w:val="22"/>
        </w:rPr>
        <w:t xml:space="preserve"> Endocrinology </w:t>
      </w:r>
      <w:proofErr w:type="gramStart"/>
      <w:r w:rsidRPr="0034350A">
        <w:rPr>
          <w:sz w:val="22"/>
          <w:szCs w:val="22"/>
        </w:rPr>
        <w:t>On</w:t>
      </w:r>
      <w:proofErr w:type="gramEnd"/>
      <w:r w:rsidRPr="0034350A">
        <w:rPr>
          <w:sz w:val="22"/>
          <w:szCs w:val="22"/>
        </w:rPr>
        <w:t xml:space="preserve"> </w:t>
      </w:r>
      <w:proofErr w:type="gramStart"/>
      <w:r w:rsidRPr="0034350A">
        <w:rPr>
          <w:sz w:val="22"/>
          <w:szCs w:val="22"/>
        </w:rPr>
        <w:t>The</w:t>
      </w:r>
      <w:proofErr w:type="gramEnd"/>
      <w:r w:rsidRPr="0034350A">
        <w:rPr>
          <w:sz w:val="22"/>
          <w:szCs w:val="22"/>
        </w:rPr>
        <w:t xml:space="preserve"> Comprehensive </w:t>
      </w:r>
    </w:p>
    <w:p w14:paraId="4F4961C8" w14:textId="77777777" w:rsidR="006E0EBC" w:rsidRPr="0034350A" w:rsidRDefault="006E0EBC"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Type 2 Diabetes Management Algorithm - 2017 Executive Summary. </w:t>
      </w:r>
      <w:proofErr w:type="spellStart"/>
      <w:r w:rsidR="003462B8" w:rsidRPr="0034350A">
        <w:rPr>
          <w:i/>
          <w:iCs/>
          <w:sz w:val="22"/>
          <w:szCs w:val="22"/>
        </w:rPr>
        <w:t>Endocr</w:t>
      </w:r>
      <w:proofErr w:type="spellEnd"/>
      <w:r w:rsidR="003462B8" w:rsidRPr="0034350A">
        <w:rPr>
          <w:i/>
          <w:iCs/>
          <w:sz w:val="22"/>
          <w:szCs w:val="22"/>
        </w:rPr>
        <w:t xml:space="preserve"> </w:t>
      </w:r>
      <w:proofErr w:type="spellStart"/>
      <w:r w:rsidR="003462B8" w:rsidRPr="0034350A">
        <w:rPr>
          <w:i/>
          <w:iCs/>
          <w:sz w:val="22"/>
          <w:szCs w:val="22"/>
        </w:rPr>
        <w:t>Pract</w:t>
      </w:r>
      <w:proofErr w:type="spellEnd"/>
      <w:r w:rsidR="003462B8" w:rsidRPr="0034350A">
        <w:rPr>
          <w:i/>
          <w:iCs/>
          <w:sz w:val="22"/>
          <w:szCs w:val="22"/>
        </w:rPr>
        <w:t>.</w:t>
      </w:r>
      <w:r w:rsidR="003462B8" w:rsidRPr="0034350A">
        <w:rPr>
          <w:sz w:val="22"/>
          <w:szCs w:val="22"/>
        </w:rPr>
        <w:t xml:space="preserve"> </w:t>
      </w:r>
    </w:p>
    <w:p w14:paraId="4D392680" w14:textId="77777777" w:rsidR="003462B8" w:rsidRPr="0034350A" w:rsidRDefault="003462B8" w:rsidP="006E0E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2017 Jan 17. </w:t>
      </w:r>
      <w:proofErr w:type="spellStart"/>
      <w:r w:rsidRPr="0034350A">
        <w:rPr>
          <w:sz w:val="22"/>
          <w:szCs w:val="22"/>
        </w:rPr>
        <w:t>doi</w:t>
      </w:r>
      <w:proofErr w:type="spellEnd"/>
      <w:r w:rsidRPr="0034350A">
        <w:rPr>
          <w:sz w:val="22"/>
          <w:szCs w:val="22"/>
        </w:rPr>
        <w:t>: 10.4158/EP161682.CS. [</w:t>
      </w:r>
      <w:proofErr w:type="spellStart"/>
      <w:r w:rsidRPr="0034350A">
        <w:rPr>
          <w:sz w:val="22"/>
          <w:szCs w:val="22"/>
        </w:rPr>
        <w:t>Epub</w:t>
      </w:r>
      <w:proofErr w:type="spellEnd"/>
      <w:r w:rsidRPr="0034350A">
        <w:rPr>
          <w:sz w:val="22"/>
          <w:szCs w:val="22"/>
        </w:rPr>
        <w:t xml:space="preserve"> ahead of print] PubMed</w:t>
      </w:r>
      <w:r w:rsidR="006E0EBC" w:rsidRPr="0034350A">
        <w:rPr>
          <w:sz w:val="22"/>
          <w:szCs w:val="22"/>
        </w:rPr>
        <w:t xml:space="preserve"> </w:t>
      </w:r>
      <w:r w:rsidRPr="0034350A">
        <w:rPr>
          <w:sz w:val="22"/>
          <w:szCs w:val="22"/>
        </w:rPr>
        <w:t>PMID: 28095040.</w:t>
      </w:r>
    </w:p>
    <w:p w14:paraId="163AC325" w14:textId="77777777" w:rsidR="007536C8" w:rsidRDefault="007536C8" w:rsidP="00567485">
      <w:pPr>
        <w:rPr>
          <w:b/>
          <w:bCs/>
          <w:sz w:val="22"/>
          <w:szCs w:val="22"/>
        </w:rPr>
      </w:pPr>
    </w:p>
    <w:p w14:paraId="62FC433C" w14:textId="18A893CC" w:rsidR="00567485" w:rsidRPr="0034350A" w:rsidRDefault="00567485" w:rsidP="00567485">
      <w:pPr>
        <w:rPr>
          <w:b/>
          <w:bCs/>
          <w:sz w:val="22"/>
          <w:szCs w:val="22"/>
        </w:rPr>
      </w:pPr>
      <w:r w:rsidRPr="0034350A">
        <w:rPr>
          <w:b/>
          <w:bCs/>
          <w:sz w:val="22"/>
          <w:szCs w:val="22"/>
        </w:rPr>
        <w:t xml:space="preserve">Skyler JS, </w:t>
      </w:r>
      <w:proofErr w:type="spellStart"/>
      <w:r w:rsidRPr="0034350A">
        <w:rPr>
          <w:b/>
          <w:bCs/>
          <w:sz w:val="22"/>
          <w:szCs w:val="22"/>
        </w:rPr>
        <w:t>Bakris</w:t>
      </w:r>
      <w:proofErr w:type="spellEnd"/>
      <w:r w:rsidRPr="0034350A">
        <w:rPr>
          <w:b/>
          <w:bCs/>
          <w:sz w:val="22"/>
          <w:szCs w:val="22"/>
        </w:rPr>
        <w:t xml:space="preserve"> GL, Bonifacio E, Darsow T, Eckel RH, Groop L, Groop PH,</w:t>
      </w:r>
    </w:p>
    <w:p w14:paraId="02AC389B" w14:textId="77777777" w:rsidR="00567485" w:rsidRPr="0034350A" w:rsidRDefault="00567485" w:rsidP="00567485">
      <w:pPr>
        <w:rPr>
          <w:b/>
          <w:bCs/>
          <w:sz w:val="22"/>
          <w:szCs w:val="22"/>
        </w:rPr>
      </w:pPr>
      <w:r w:rsidRPr="0034350A">
        <w:rPr>
          <w:b/>
          <w:bCs/>
          <w:sz w:val="22"/>
          <w:szCs w:val="22"/>
        </w:rPr>
        <w:t>Handelsman Y, Insel RA, Mathieu C, McElvaine AT, Palmer JP, Pugliese A, Schatz</w:t>
      </w:r>
    </w:p>
    <w:p w14:paraId="240443B0" w14:textId="77777777" w:rsidR="00567485" w:rsidRPr="0034350A" w:rsidRDefault="00567485" w:rsidP="00567485">
      <w:pPr>
        <w:rPr>
          <w:bCs/>
          <w:sz w:val="22"/>
          <w:szCs w:val="22"/>
        </w:rPr>
      </w:pPr>
      <w:r w:rsidRPr="0034350A">
        <w:rPr>
          <w:b/>
          <w:bCs/>
          <w:sz w:val="22"/>
          <w:szCs w:val="22"/>
        </w:rPr>
        <w:lastRenderedPageBreak/>
        <w:t xml:space="preserve">DA, Sosenko JM, Wilding JP, Ratner RE. </w:t>
      </w:r>
      <w:r w:rsidRPr="0034350A">
        <w:rPr>
          <w:bCs/>
          <w:sz w:val="22"/>
          <w:szCs w:val="22"/>
        </w:rPr>
        <w:t>Differentiation of Diabetes by</w:t>
      </w:r>
    </w:p>
    <w:p w14:paraId="52A58550" w14:textId="77777777" w:rsidR="00567485" w:rsidRPr="0034350A" w:rsidRDefault="00567485" w:rsidP="00567485">
      <w:pPr>
        <w:rPr>
          <w:bCs/>
          <w:sz w:val="22"/>
          <w:szCs w:val="22"/>
        </w:rPr>
      </w:pPr>
      <w:r w:rsidRPr="0034350A">
        <w:rPr>
          <w:bCs/>
          <w:sz w:val="22"/>
          <w:szCs w:val="22"/>
        </w:rPr>
        <w:t xml:space="preserve">Pathophysiology, Natural History, and Prognosis. </w:t>
      </w:r>
      <w:r w:rsidRPr="0034350A">
        <w:rPr>
          <w:bCs/>
          <w:i/>
          <w:sz w:val="22"/>
          <w:szCs w:val="22"/>
        </w:rPr>
        <w:t>Diabetes</w:t>
      </w:r>
      <w:r w:rsidRPr="0034350A">
        <w:rPr>
          <w:bCs/>
          <w:sz w:val="22"/>
          <w:szCs w:val="22"/>
        </w:rPr>
        <w:t xml:space="preserve">. 2016 Dec 15. </w:t>
      </w:r>
      <w:proofErr w:type="spellStart"/>
      <w:r w:rsidRPr="0034350A">
        <w:rPr>
          <w:bCs/>
          <w:sz w:val="22"/>
          <w:szCs w:val="22"/>
        </w:rPr>
        <w:t>pii</w:t>
      </w:r>
      <w:proofErr w:type="spellEnd"/>
      <w:r w:rsidRPr="0034350A">
        <w:rPr>
          <w:bCs/>
          <w:sz w:val="22"/>
          <w:szCs w:val="22"/>
        </w:rPr>
        <w:t>:</w:t>
      </w:r>
    </w:p>
    <w:p w14:paraId="32F83EC1" w14:textId="77777777" w:rsidR="00567485" w:rsidRPr="0034350A" w:rsidRDefault="00567485" w:rsidP="00567485">
      <w:pPr>
        <w:rPr>
          <w:bCs/>
          <w:sz w:val="22"/>
          <w:szCs w:val="22"/>
        </w:rPr>
      </w:pPr>
      <w:r w:rsidRPr="0034350A">
        <w:rPr>
          <w:bCs/>
          <w:sz w:val="22"/>
          <w:szCs w:val="22"/>
        </w:rPr>
        <w:t>db160806. [</w:t>
      </w:r>
      <w:proofErr w:type="spellStart"/>
      <w:r w:rsidRPr="0034350A">
        <w:rPr>
          <w:bCs/>
          <w:sz w:val="22"/>
          <w:szCs w:val="22"/>
        </w:rPr>
        <w:t>Epub</w:t>
      </w:r>
      <w:proofErr w:type="spellEnd"/>
      <w:r w:rsidRPr="0034350A">
        <w:rPr>
          <w:bCs/>
          <w:sz w:val="22"/>
          <w:szCs w:val="22"/>
        </w:rPr>
        <w:t xml:space="preserve"> ahead of print] PubMed PMID: 27980006.</w:t>
      </w:r>
    </w:p>
    <w:p w14:paraId="25624476" w14:textId="77777777" w:rsidR="008C387F" w:rsidRPr="0034350A" w:rsidRDefault="008C387F" w:rsidP="00567485">
      <w:pPr>
        <w:rPr>
          <w:b/>
          <w:bCs/>
          <w:sz w:val="22"/>
          <w:szCs w:val="22"/>
        </w:rPr>
      </w:pPr>
    </w:p>
    <w:p w14:paraId="3A5E94E6" w14:textId="746DD1DB" w:rsidR="00567485" w:rsidRPr="0034350A" w:rsidRDefault="00567485" w:rsidP="00567485">
      <w:pPr>
        <w:rPr>
          <w:b/>
          <w:bCs/>
          <w:sz w:val="22"/>
          <w:szCs w:val="22"/>
        </w:rPr>
      </w:pPr>
      <w:proofErr w:type="spellStart"/>
      <w:r w:rsidRPr="0034350A">
        <w:rPr>
          <w:b/>
          <w:bCs/>
          <w:sz w:val="22"/>
          <w:szCs w:val="22"/>
        </w:rPr>
        <w:t>Linjawi</w:t>
      </w:r>
      <w:proofErr w:type="spellEnd"/>
      <w:r w:rsidRPr="0034350A">
        <w:rPr>
          <w:b/>
          <w:bCs/>
          <w:sz w:val="22"/>
          <w:szCs w:val="22"/>
        </w:rPr>
        <w:t xml:space="preserve"> S, Bode BW, Chaykin LB, Courrèges JP, Handelsman Y, Lehmann LM, Mishra</w:t>
      </w:r>
    </w:p>
    <w:p w14:paraId="5983091B" w14:textId="77777777" w:rsidR="00567485" w:rsidRPr="0034350A" w:rsidRDefault="00567485" w:rsidP="00567485">
      <w:pPr>
        <w:rPr>
          <w:bCs/>
          <w:sz w:val="22"/>
          <w:szCs w:val="22"/>
        </w:rPr>
      </w:pPr>
      <w:r w:rsidRPr="0034350A">
        <w:rPr>
          <w:b/>
          <w:bCs/>
          <w:sz w:val="22"/>
          <w:szCs w:val="22"/>
        </w:rPr>
        <w:t xml:space="preserve">A, Simpson RW. </w:t>
      </w:r>
      <w:r w:rsidRPr="0034350A">
        <w:rPr>
          <w:bCs/>
          <w:sz w:val="22"/>
          <w:szCs w:val="22"/>
        </w:rPr>
        <w:t xml:space="preserve">The Efficacy of </w:t>
      </w:r>
      <w:proofErr w:type="spellStart"/>
      <w:r w:rsidRPr="0034350A">
        <w:rPr>
          <w:bCs/>
          <w:sz w:val="22"/>
          <w:szCs w:val="22"/>
        </w:rPr>
        <w:t>IDegLira</w:t>
      </w:r>
      <w:proofErr w:type="spellEnd"/>
      <w:r w:rsidRPr="0034350A">
        <w:rPr>
          <w:bCs/>
          <w:sz w:val="22"/>
          <w:szCs w:val="22"/>
        </w:rPr>
        <w:t xml:space="preserve"> (Insulin Degludec/Liraglutide</w:t>
      </w:r>
    </w:p>
    <w:p w14:paraId="13012A93" w14:textId="77777777" w:rsidR="00567485" w:rsidRPr="0034350A" w:rsidRDefault="00567485" w:rsidP="00567485">
      <w:pPr>
        <w:rPr>
          <w:bCs/>
          <w:sz w:val="22"/>
          <w:szCs w:val="22"/>
        </w:rPr>
      </w:pPr>
      <w:r w:rsidRPr="0034350A">
        <w:rPr>
          <w:bCs/>
          <w:sz w:val="22"/>
          <w:szCs w:val="22"/>
        </w:rPr>
        <w:t xml:space="preserve">Combination) in Adults with Type 2 Diabetes Inadequately Controlled with a GLP-1 </w:t>
      </w:r>
    </w:p>
    <w:p w14:paraId="2ECB141B" w14:textId="77777777" w:rsidR="00567485" w:rsidRPr="0034350A" w:rsidRDefault="00567485" w:rsidP="00567485">
      <w:pPr>
        <w:rPr>
          <w:bCs/>
          <w:i/>
          <w:sz w:val="22"/>
          <w:szCs w:val="22"/>
        </w:rPr>
      </w:pPr>
      <w:r w:rsidRPr="0034350A">
        <w:rPr>
          <w:bCs/>
          <w:sz w:val="22"/>
          <w:szCs w:val="22"/>
        </w:rPr>
        <w:t xml:space="preserve">Receptor Agonist and Oral Therapy: DUAL III Randomized Clinical Trial. </w:t>
      </w:r>
      <w:r w:rsidRPr="0034350A">
        <w:rPr>
          <w:bCs/>
          <w:i/>
          <w:sz w:val="22"/>
          <w:szCs w:val="22"/>
        </w:rPr>
        <w:t>Diabetes</w:t>
      </w:r>
    </w:p>
    <w:p w14:paraId="3FCF2D52" w14:textId="77777777" w:rsidR="00567485" w:rsidRPr="0034350A" w:rsidRDefault="00567485" w:rsidP="00567485">
      <w:pPr>
        <w:rPr>
          <w:bCs/>
          <w:sz w:val="22"/>
          <w:szCs w:val="22"/>
        </w:rPr>
      </w:pPr>
      <w:r w:rsidRPr="0034350A">
        <w:rPr>
          <w:bCs/>
          <w:i/>
          <w:sz w:val="22"/>
          <w:szCs w:val="22"/>
        </w:rPr>
        <w:t>Ther.</w:t>
      </w:r>
      <w:r w:rsidRPr="0034350A">
        <w:rPr>
          <w:bCs/>
          <w:sz w:val="22"/>
          <w:szCs w:val="22"/>
        </w:rPr>
        <w:t xml:space="preserve"> 2016 Dec 10. [</w:t>
      </w:r>
      <w:proofErr w:type="spellStart"/>
      <w:r w:rsidRPr="0034350A">
        <w:rPr>
          <w:bCs/>
          <w:sz w:val="22"/>
          <w:szCs w:val="22"/>
        </w:rPr>
        <w:t>Epub</w:t>
      </w:r>
      <w:proofErr w:type="spellEnd"/>
      <w:r w:rsidRPr="0034350A">
        <w:rPr>
          <w:bCs/>
          <w:sz w:val="22"/>
          <w:szCs w:val="22"/>
        </w:rPr>
        <w:t xml:space="preserve"> ahead of print] PubMed PMID: 27943107.</w:t>
      </w:r>
    </w:p>
    <w:p w14:paraId="0A0A70A5" w14:textId="77777777" w:rsidR="00567485" w:rsidRPr="0034350A" w:rsidRDefault="00567485" w:rsidP="00F21176">
      <w:pPr>
        <w:rPr>
          <w:b/>
          <w:bCs/>
          <w:sz w:val="22"/>
          <w:szCs w:val="22"/>
        </w:rPr>
      </w:pPr>
    </w:p>
    <w:p w14:paraId="4D9012DA" w14:textId="77777777" w:rsidR="00F21176" w:rsidRPr="0034350A" w:rsidRDefault="00F21176" w:rsidP="00F21176">
      <w:pPr>
        <w:rPr>
          <w:bCs/>
          <w:sz w:val="22"/>
          <w:szCs w:val="22"/>
        </w:rPr>
      </w:pPr>
      <w:r w:rsidRPr="0034350A">
        <w:rPr>
          <w:b/>
          <w:bCs/>
          <w:sz w:val="22"/>
          <w:szCs w:val="22"/>
        </w:rPr>
        <w:t xml:space="preserve">Handelsman Y, Shapiro MD. </w:t>
      </w:r>
      <w:r w:rsidRPr="0034350A">
        <w:rPr>
          <w:bCs/>
          <w:sz w:val="22"/>
          <w:szCs w:val="22"/>
        </w:rPr>
        <w:t>Triglycerides, Atherosclerosis, And Cardiovascular</w:t>
      </w:r>
    </w:p>
    <w:p w14:paraId="2B3015C8" w14:textId="77777777" w:rsidR="00F21176" w:rsidRPr="0034350A" w:rsidRDefault="00F21176" w:rsidP="00F21176">
      <w:pPr>
        <w:rPr>
          <w:bCs/>
          <w:sz w:val="22"/>
          <w:szCs w:val="22"/>
        </w:rPr>
      </w:pPr>
      <w:r w:rsidRPr="0034350A">
        <w:rPr>
          <w:bCs/>
          <w:sz w:val="22"/>
          <w:szCs w:val="22"/>
        </w:rPr>
        <w:t>Outcome Studies: Focus On Omega-3 Fatty Acids.</w:t>
      </w:r>
      <w:r w:rsidRPr="0034350A">
        <w:rPr>
          <w:b/>
          <w:bCs/>
          <w:sz w:val="22"/>
          <w:szCs w:val="22"/>
        </w:rPr>
        <w:t xml:space="preserve"> </w:t>
      </w:r>
      <w:proofErr w:type="spellStart"/>
      <w:r w:rsidRPr="0034350A">
        <w:rPr>
          <w:b/>
          <w:bCs/>
          <w:i/>
          <w:sz w:val="22"/>
          <w:szCs w:val="22"/>
        </w:rPr>
        <w:t>Endocr</w:t>
      </w:r>
      <w:proofErr w:type="spellEnd"/>
      <w:r w:rsidRPr="0034350A">
        <w:rPr>
          <w:b/>
          <w:bCs/>
          <w:i/>
          <w:sz w:val="22"/>
          <w:szCs w:val="22"/>
        </w:rPr>
        <w:t xml:space="preserve"> </w:t>
      </w:r>
      <w:proofErr w:type="spellStart"/>
      <w:r w:rsidRPr="0034350A">
        <w:rPr>
          <w:b/>
          <w:bCs/>
          <w:i/>
          <w:sz w:val="22"/>
          <w:szCs w:val="22"/>
        </w:rPr>
        <w:t>Pract</w:t>
      </w:r>
      <w:proofErr w:type="spellEnd"/>
      <w:r w:rsidRPr="0034350A">
        <w:rPr>
          <w:b/>
          <w:bCs/>
          <w:sz w:val="22"/>
          <w:szCs w:val="22"/>
        </w:rPr>
        <w:t xml:space="preserve">. </w:t>
      </w:r>
      <w:r w:rsidRPr="0034350A">
        <w:rPr>
          <w:bCs/>
          <w:sz w:val="22"/>
          <w:szCs w:val="22"/>
        </w:rPr>
        <w:t>2016 Nov 7. [</w:t>
      </w:r>
      <w:proofErr w:type="spellStart"/>
      <w:r w:rsidRPr="0034350A">
        <w:rPr>
          <w:bCs/>
          <w:sz w:val="22"/>
          <w:szCs w:val="22"/>
        </w:rPr>
        <w:t>Epub</w:t>
      </w:r>
      <w:proofErr w:type="spellEnd"/>
    </w:p>
    <w:p w14:paraId="6EC0524D" w14:textId="77777777" w:rsidR="00F21176" w:rsidRPr="0034350A" w:rsidRDefault="00F21176" w:rsidP="00F21176">
      <w:pPr>
        <w:rPr>
          <w:bCs/>
          <w:sz w:val="22"/>
          <w:szCs w:val="22"/>
        </w:rPr>
      </w:pPr>
      <w:r w:rsidRPr="0034350A">
        <w:rPr>
          <w:bCs/>
          <w:sz w:val="22"/>
          <w:szCs w:val="22"/>
        </w:rPr>
        <w:t>ahead of print] PubMed PMID: 27819772.</w:t>
      </w:r>
    </w:p>
    <w:p w14:paraId="63223A19" w14:textId="77777777" w:rsidR="00F21176" w:rsidRPr="0034350A" w:rsidRDefault="00F21176" w:rsidP="00326CF4">
      <w:pPr>
        <w:rPr>
          <w:b/>
          <w:bCs/>
          <w:sz w:val="22"/>
          <w:szCs w:val="22"/>
        </w:rPr>
      </w:pPr>
    </w:p>
    <w:p w14:paraId="331BC11A" w14:textId="77777777" w:rsidR="00326CF4" w:rsidRPr="0034350A" w:rsidRDefault="00326CF4" w:rsidP="00326CF4">
      <w:pPr>
        <w:rPr>
          <w:sz w:val="22"/>
          <w:szCs w:val="22"/>
        </w:rPr>
      </w:pPr>
      <w:r w:rsidRPr="0034350A">
        <w:rPr>
          <w:b/>
          <w:bCs/>
          <w:sz w:val="22"/>
          <w:szCs w:val="22"/>
        </w:rPr>
        <w:t>Sanon VP, Handelsman Y, Pham SV, Chilton R</w:t>
      </w:r>
      <w:r w:rsidRPr="0034350A">
        <w:rPr>
          <w:sz w:val="22"/>
          <w:szCs w:val="22"/>
        </w:rPr>
        <w:t xml:space="preserve">. Cardiac Manifestations of Congenital Generalized Lipodystrophy. </w:t>
      </w:r>
      <w:r w:rsidRPr="0034350A">
        <w:rPr>
          <w:i/>
          <w:iCs/>
          <w:sz w:val="22"/>
          <w:szCs w:val="22"/>
        </w:rPr>
        <w:t>Clin Diabetes</w:t>
      </w:r>
      <w:r w:rsidRPr="0034350A">
        <w:rPr>
          <w:sz w:val="22"/>
          <w:szCs w:val="22"/>
        </w:rPr>
        <w:t>. 2016 Oct;34(4):181-186. PubMed PMID: 27766009</w:t>
      </w:r>
    </w:p>
    <w:p w14:paraId="4ACBCB20" w14:textId="77777777" w:rsidR="00FB0F56" w:rsidRPr="0034350A" w:rsidRDefault="00FB0F56" w:rsidP="000656EC">
      <w:pPr>
        <w:rPr>
          <w:b/>
          <w:sz w:val="22"/>
          <w:szCs w:val="22"/>
        </w:rPr>
      </w:pPr>
    </w:p>
    <w:p w14:paraId="073C6BD0" w14:textId="48783C34" w:rsidR="00871551" w:rsidRPr="0034350A" w:rsidRDefault="00871551" w:rsidP="000656EC">
      <w:pPr>
        <w:rPr>
          <w:b/>
          <w:sz w:val="22"/>
          <w:szCs w:val="22"/>
        </w:rPr>
      </w:pPr>
      <w:r w:rsidRPr="0034350A">
        <w:rPr>
          <w:b/>
          <w:sz w:val="22"/>
          <w:szCs w:val="22"/>
        </w:rPr>
        <w:t xml:space="preserve">Handelsman Y, Fain R, Wang Z, Li X, Fujioka K, Shanahan W. </w:t>
      </w:r>
      <w:proofErr w:type="spellStart"/>
      <w:r w:rsidRPr="0034350A">
        <w:rPr>
          <w:bCs/>
          <w:sz w:val="22"/>
          <w:szCs w:val="22"/>
        </w:rPr>
        <w:t>Lorcaserin</w:t>
      </w:r>
      <w:proofErr w:type="spellEnd"/>
      <w:r w:rsidRPr="0034350A">
        <w:rPr>
          <w:bCs/>
          <w:sz w:val="22"/>
          <w:szCs w:val="22"/>
        </w:rPr>
        <w:t xml:space="preserve"> treatment allows for decreased number needed to treat for weight and glycemic parameters in week 12 responders with ≥5% weight loss, </w:t>
      </w:r>
      <w:r w:rsidRPr="0034350A">
        <w:rPr>
          <w:bCs/>
          <w:i/>
          <w:iCs/>
          <w:sz w:val="22"/>
          <w:szCs w:val="22"/>
        </w:rPr>
        <w:t>Postgraduate Medicine</w:t>
      </w:r>
      <w:r w:rsidRPr="0034350A">
        <w:rPr>
          <w:bCs/>
          <w:sz w:val="22"/>
          <w:szCs w:val="22"/>
        </w:rPr>
        <w:t>.doi:10.1080/00325481.2016.1240591</w:t>
      </w:r>
    </w:p>
    <w:p w14:paraId="249DA314" w14:textId="77777777" w:rsidR="00A804F6" w:rsidRPr="0034350A" w:rsidRDefault="00A804F6" w:rsidP="000656EC">
      <w:pPr>
        <w:rPr>
          <w:b/>
          <w:sz w:val="22"/>
          <w:szCs w:val="22"/>
        </w:rPr>
      </w:pPr>
    </w:p>
    <w:p w14:paraId="1928D298" w14:textId="5662BA9B" w:rsidR="000656EC" w:rsidRPr="0034350A" w:rsidRDefault="000656EC" w:rsidP="000656EC">
      <w:pPr>
        <w:rPr>
          <w:b/>
          <w:sz w:val="22"/>
          <w:szCs w:val="22"/>
        </w:rPr>
      </w:pPr>
      <w:r w:rsidRPr="0034350A">
        <w:rPr>
          <w:b/>
          <w:sz w:val="22"/>
          <w:szCs w:val="22"/>
        </w:rPr>
        <w:t xml:space="preserve">Handelsman Y, Henry RR, Bloomgarden ZT, </w:t>
      </w:r>
      <w:proofErr w:type="spellStart"/>
      <w:r w:rsidRPr="0034350A">
        <w:rPr>
          <w:b/>
          <w:sz w:val="22"/>
          <w:szCs w:val="22"/>
        </w:rPr>
        <w:t>Dagogo</w:t>
      </w:r>
      <w:proofErr w:type="spellEnd"/>
      <w:r w:rsidRPr="0034350A">
        <w:rPr>
          <w:b/>
          <w:sz w:val="22"/>
          <w:szCs w:val="22"/>
        </w:rPr>
        <w:t>-Jack S, DeFronzo RA, Einhorn D,</w:t>
      </w:r>
    </w:p>
    <w:p w14:paraId="4E23DDCC" w14:textId="77777777" w:rsidR="000656EC" w:rsidRPr="0034350A" w:rsidRDefault="000656EC" w:rsidP="000656EC">
      <w:pPr>
        <w:rPr>
          <w:b/>
          <w:sz w:val="22"/>
          <w:szCs w:val="22"/>
        </w:rPr>
      </w:pPr>
      <w:r w:rsidRPr="0034350A">
        <w:rPr>
          <w:b/>
          <w:sz w:val="22"/>
          <w:szCs w:val="22"/>
        </w:rPr>
        <w:t xml:space="preserve">Ferrannini E, Fonseca VA, Garber AJ, Grunberger G, </w:t>
      </w:r>
      <w:proofErr w:type="spellStart"/>
      <w:r w:rsidRPr="0034350A">
        <w:rPr>
          <w:b/>
          <w:sz w:val="22"/>
          <w:szCs w:val="22"/>
        </w:rPr>
        <w:t>LeRoith</w:t>
      </w:r>
      <w:proofErr w:type="spellEnd"/>
      <w:r w:rsidRPr="0034350A">
        <w:rPr>
          <w:b/>
          <w:sz w:val="22"/>
          <w:szCs w:val="22"/>
        </w:rPr>
        <w:t xml:space="preserve"> D, Umpierrez GE, Weir MR </w:t>
      </w:r>
    </w:p>
    <w:p w14:paraId="5100A703" w14:textId="77777777" w:rsidR="000656EC" w:rsidRPr="0034350A" w:rsidRDefault="000656EC" w:rsidP="00A25B9B">
      <w:pPr>
        <w:rPr>
          <w:b/>
          <w:sz w:val="22"/>
          <w:szCs w:val="22"/>
        </w:rPr>
      </w:pPr>
      <w:r w:rsidRPr="0034350A">
        <w:rPr>
          <w:sz w:val="22"/>
          <w:szCs w:val="22"/>
        </w:rPr>
        <w:t xml:space="preserve">American Association </w:t>
      </w:r>
      <w:proofErr w:type="gramStart"/>
      <w:r w:rsidRPr="0034350A">
        <w:rPr>
          <w:sz w:val="22"/>
          <w:szCs w:val="22"/>
        </w:rPr>
        <w:t>Of</w:t>
      </w:r>
      <w:proofErr w:type="gramEnd"/>
      <w:r w:rsidRPr="0034350A">
        <w:rPr>
          <w:sz w:val="22"/>
          <w:szCs w:val="22"/>
        </w:rPr>
        <w:t xml:space="preserve"> Clinical Endocrinologists </w:t>
      </w:r>
      <w:proofErr w:type="gramStart"/>
      <w:r w:rsidRPr="0034350A">
        <w:rPr>
          <w:sz w:val="22"/>
          <w:szCs w:val="22"/>
        </w:rPr>
        <w:t>And</w:t>
      </w:r>
      <w:proofErr w:type="gramEnd"/>
      <w:r w:rsidRPr="0034350A">
        <w:rPr>
          <w:sz w:val="22"/>
          <w:szCs w:val="22"/>
        </w:rPr>
        <w:t xml:space="preserve"> American College </w:t>
      </w:r>
      <w:proofErr w:type="gramStart"/>
      <w:r w:rsidRPr="0034350A">
        <w:rPr>
          <w:sz w:val="22"/>
          <w:szCs w:val="22"/>
        </w:rPr>
        <w:t>Of</w:t>
      </w:r>
      <w:proofErr w:type="gramEnd"/>
      <w:r w:rsidRPr="0034350A">
        <w:rPr>
          <w:sz w:val="22"/>
          <w:szCs w:val="22"/>
        </w:rPr>
        <w:t xml:space="preserve"> Endocrinology Position Statement </w:t>
      </w:r>
      <w:proofErr w:type="gramStart"/>
      <w:r w:rsidRPr="0034350A">
        <w:rPr>
          <w:sz w:val="22"/>
          <w:szCs w:val="22"/>
        </w:rPr>
        <w:t>On</w:t>
      </w:r>
      <w:proofErr w:type="gramEnd"/>
      <w:r w:rsidRPr="0034350A">
        <w:rPr>
          <w:sz w:val="22"/>
          <w:szCs w:val="22"/>
        </w:rPr>
        <w:t xml:space="preserve"> </w:t>
      </w:r>
      <w:proofErr w:type="gramStart"/>
      <w:r w:rsidRPr="0034350A">
        <w:rPr>
          <w:sz w:val="22"/>
          <w:szCs w:val="22"/>
        </w:rPr>
        <w:t>The</w:t>
      </w:r>
      <w:proofErr w:type="gramEnd"/>
      <w:r w:rsidRPr="0034350A">
        <w:rPr>
          <w:sz w:val="22"/>
          <w:szCs w:val="22"/>
        </w:rPr>
        <w:t xml:space="preserve"> Association </w:t>
      </w:r>
      <w:proofErr w:type="gramStart"/>
      <w:r w:rsidRPr="0034350A">
        <w:rPr>
          <w:sz w:val="22"/>
          <w:szCs w:val="22"/>
        </w:rPr>
        <w:t>Of</w:t>
      </w:r>
      <w:proofErr w:type="gramEnd"/>
      <w:r w:rsidRPr="0034350A">
        <w:rPr>
          <w:sz w:val="22"/>
          <w:szCs w:val="22"/>
        </w:rPr>
        <w:t xml:space="preserve"> Sglt-2 Inhibitors </w:t>
      </w:r>
      <w:proofErr w:type="gramStart"/>
      <w:r w:rsidRPr="0034350A">
        <w:rPr>
          <w:sz w:val="22"/>
          <w:szCs w:val="22"/>
        </w:rPr>
        <w:t>And</w:t>
      </w:r>
      <w:proofErr w:type="gramEnd"/>
      <w:r w:rsidRPr="0034350A">
        <w:rPr>
          <w:sz w:val="22"/>
          <w:szCs w:val="22"/>
        </w:rPr>
        <w:t xml:space="preserve"> Diabetic Ketoacidosis.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xml:space="preserve">. </w:t>
      </w:r>
      <w:r w:rsidR="00A25B9B" w:rsidRPr="0034350A">
        <w:rPr>
          <w:sz w:val="22"/>
          <w:szCs w:val="22"/>
        </w:rPr>
        <w:t xml:space="preserve">2016 Jun;22(6):753-62. </w:t>
      </w:r>
      <w:proofErr w:type="spellStart"/>
      <w:r w:rsidR="00A25B9B" w:rsidRPr="0034350A">
        <w:rPr>
          <w:sz w:val="22"/>
          <w:szCs w:val="22"/>
        </w:rPr>
        <w:t>doi</w:t>
      </w:r>
      <w:proofErr w:type="spellEnd"/>
      <w:r w:rsidR="00A25B9B" w:rsidRPr="0034350A">
        <w:rPr>
          <w:sz w:val="22"/>
          <w:szCs w:val="22"/>
        </w:rPr>
        <w:t>: 10.4158/EP161292.PS. PubMed PMID: 27082665</w:t>
      </w:r>
    </w:p>
    <w:p w14:paraId="2113F802" w14:textId="77777777" w:rsidR="001C732B" w:rsidRPr="0034350A" w:rsidRDefault="001C732B" w:rsidP="003D7E24">
      <w:pPr>
        <w:rPr>
          <w:b/>
          <w:sz w:val="22"/>
          <w:szCs w:val="22"/>
        </w:rPr>
      </w:pPr>
    </w:p>
    <w:p w14:paraId="75C3515E" w14:textId="7F7ED4FE" w:rsidR="003D7E24" w:rsidRPr="0034350A" w:rsidRDefault="003D7E24" w:rsidP="003D7E24">
      <w:pPr>
        <w:rPr>
          <w:b/>
          <w:sz w:val="22"/>
          <w:szCs w:val="22"/>
        </w:rPr>
      </w:pPr>
      <w:r w:rsidRPr="0034350A">
        <w:rPr>
          <w:b/>
          <w:sz w:val="22"/>
          <w:szCs w:val="22"/>
        </w:rPr>
        <w:t xml:space="preserve">Fonseca VA, Grunberger G, Anhalt H, Bailey TS, Blevins T, Garg SK, Handelsman </w:t>
      </w:r>
    </w:p>
    <w:p w14:paraId="6115873F" w14:textId="77777777" w:rsidR="003D7E24" w:rsidRPr="0034350A" w:rsidRDefault="003D7E24" w:rsidP="003D7E24">
      <w:pPr>
        <w:rPr>
          <w:sz w:val="22"/>
          <w:szCs w:val="22"/>
        </w:rPr>
      </w:pPr>
      <w:r w:rsidRPr="0034350A">
        <w:rPr>
          <w:b/>
          <w:sz w:val="22"/>
          <w:szCs w:val="22"/>
        </w:rPr>
        <w:t xml:space="preserve">Y, Hirsch IB, Orzeck EA, Roberts VL, Tamborlane W; </w:t>
      </w:r>
      <w:r w:rsidRPr="0034350A">
        <w:rPr>
          <w:sz w:val="22"/>
          <w:szCs w:val="22"/>
        </w:rPr>
        <w:t>Consensus Conference Writing</w:t>
      </w:r>
    </w:p>
    <w:p w14:paraId="11F25EB8" w14:textId="77777777" w:rsidR="003D7E24" w:rsidRPr="0034350A" w:rsidRDefault="003D7E24" w:rsidP="003D7E24">
      <w:pPr>
        <w:rPr>
          <w:sz w:val="22"/>
          <w:szCs w:val="22"/>
        </w:rPr>
      </w:pPr>
      <w:r w:rsidRPr="0034350A">
        <w:rPr>
          <w:sz w:val="22"/>
          <w:szCs w:val="22"/>
        </w:rPr>
        <w:t xml:space="preserve">Committee. Continuous Glucose Monitoring: A Consensus Conference </w:t>
      </w:r>
      <w:proofErr w:type="gramStart"/>
      <w:r w:rsidRPr="0034350A">
        <w:rPr>
          <w:sz w:val="22"/>
          <w:szCs w:val="22"/>
        </w:rPr>
        <w:t>Of</w:t>
      </w:r>
      <w:proofErr w:type="gramEnd"/>
      <w:r w:rsidRPr="0034350A">
        <w:rPr>
          <w:sz w:val="22"/>
          <w:szCs w:val="22"/>
        </w:rPr>
        <w:t xml:space="preserve"> </w:t>
      </w:r>
      <w:proofErr w:type="gramStart"/>
      <w:r w:rsidRPr="0034350A">
        <w:rPr>
          <w:sz w:val="22"/>
          <w:szCs w:val="22"/>
        </w:rPr>
        <w:t>The</w:t>
      </w:r>
      <w:proofErr w:type="gramEnd"/>
      <w:r w:rsidRPr="0034350A">
        <w:rPr>
          <w:sz w:val="22"/>
          <w:szCs w:val="22"/>
        </w:rPr>
        <w:t xml:space="preserve"> American </w:t>
      </w:r>
    </w:p>
    <w:p w14:paraId="1A2882BA" w14:textId="77777777" w:rsidR="003D7E24" w:rsidRPr="0034350A" w:rsidRDefault="003D7E24" w:rsidP="003D7E24">
      <w:pPr>
        <w:rPr>
          <w:sz w:val="22"/>
          <w:szCs w:val="22"/>
        </w:rPr>
      </w:pPr>
      <w:r w:rsidRPr="0034350A">
        <w:rPr>
          <w:sz w:val="22"/>
          <w:szCs w:val="22"/>
        </w:rPr>
        <w:t xml:space="preserve">Association Of Clinical Endocrinologists </w:t>
      </w:r>
      <w:proofErr w:type="gramStart"/>
      <w:r w:rsidRPr="0034350A">
        <w:rPr>
          <w:sz w:val="22"/>
          <w:szCs w:val="22"/>
        </w:rPr>
        <w:t>And</w:t>
      </w:r>
      <w:proofErr w:type="gramEnd"/>
      <w:r w:rsidRPr="0034350A">
        <w:rPr>
          <w:sz w:val="22"/>
          <w:szCs w:val="22"/>
        </w:rPr>
        <w:t xml:space="preserve"> American College </w:t>
      </w:r>
      <w:proofErr w:type="gramStart"/>
      <w:r w:rsidRPr="0034350A">
        <w:rPr>
          <w:sz w:val="22"/>
          <w:szCs w:val="22"/>
        </w:rPr>
        <w:t>Of</w:t>
      </w:r>
      <w:proofErr w:type="gramEnd"/>
      <w:r w:rsidRPr="0034350A">
        <w:rPr>
          <w:sz w:val="22"/>
          <w:szCs w:val="22"/>
        </w:rPr>
        <w:t xml:space="preserve"> Endocrinology.</w:t>
      </w:r>
    </w:p>
    <w:p w14:paraId="1F2BD0CB" w14:textId="77777777" w:rsidR="00326CF4" w:rsidRPr="0034350A" w:rsidRDefault="003D7E24" w:rsidP="00326CF4">
      <w:pPr>
        <w:rPr>
          <w:sz w:val="22"/>
          <w:szCs w:val="22"/>
        </w:rPr>
      </w:pP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xml:space="preserve">. </w:t>
      </w:r>
      <w:r w:rsidR="00326CF4" w:rsidRPr="0034350A">
        <w:rPr>
          <w:sz w:val="22"/>
          <w:szCs w:val="22"/>
        </w:rPr>
        <w:t xml:space="preserve">2016 Aug;22(8):1008-21. </w:t>
      </w:r>
      <w:proofErr w:type="spellStart"/>
      <w:r w:rsidR="00326CF4" w:rsidRPr="0034350A">
        <w:rPr>
          <w:sz w:val="22"/>
          <w:szCs w:val="22"/>
        </w:rPr>
        <w:t>doi</w:t>
      </w:r>
      <w:proofErr w:type="spellEnd"/>
      <w:r w:rsidR="00326CF4" w:rsidRPr="0034350A">
        <w:rPr>
          <w:sz w:val="22"/>
          <w:szCs w:val="22"/>
        </w:rPr>
        <w:t>: 10.4158/EP161392.CS. PubMed PMID: 27214060.</w:t>
      </w:r>
    </w:p>
    <w:p w14:paraId="6EF5D090" w14:textId="77777777" w:rsidR="000656EC" w:rsidRPr="0034350A" w:rsidRDefault="000656EC" w:rsidP="00D57A23">
      <w:pPr>
        <w:rPr>
          <w:b/>
          <w:sz w:val="22"/>
          <w:szCs w:val="22"/>
        </w:rPr>
      </w:pPr>
    </w:p>
    <w:p w14:paraId="674F15D4" w14:textId="77777777" w:rsidR="00D57A23" w:rsidRPr="0034350A" w:rsidRDefault="00D57A23" w:rsidP="00A70D9C">
      <w:pPr>
        <w:rPr>
          <w:b/>
          <w:sz w:val="22"/>
          <w:szCs w:val="22"/>
        </w:rPr>
      </w:pPr>
      <w:proofErr w:type="spellStart"/>
      <w:r w:rsidRPr="0034350A">
        <w:rPr>
          <w:b/>
          <w:sz w:val="22"/>
          <w:szCs w:val="22"/>
        </w:rPr>
        <w:t>Mechanick</w:t>
      </w:r>
      <w:proofErr w:type="spellEnd"/>
      <w:r w:rsidRPr="0034350A">
        <w:rPr>
          <w:b/>
          <w:sz w:val="22"/>
          <w:szCs w:val="22"/>
        </w:rPr>
        <w:t xml:space="preserve"> JI, Harrell RM, Allende-Vigo MZ, Alvayero C, Arita-Melzer O, Aschner P, Camacho PM, Castillo RZ, Cerdas S, Coutinho WF, Davidson JA, Garber JR, Garvey WT, González FJ, Granados DO, Hamdy O, Handelsman Y, Jiménez-Navarrete MF, Lupo MA, Mendoza EJ, Jiménez-Montero JG, Zangeneh F</w:t>
      </w:r>
      <w:r w:rsidRPr="0034350A">
        <w:rPr>
          <w:sz w:val="22"/>
          <w:szCs w:val="22"/>
        </w:rPr>
        <w:t xml:space="preserve">. </w:t>
      </w:r>
      <w:proofErr w:type="spellStart"/>
      <w:r w:rsidRPr="0034350A">
        <w:rPr>
          <w:sz w:val="22"/>
          <w:szCs w:val="22"/>
        </w:rPr>
        <w:t>Transculturalization</w:t>
      </w:r>
      <w:proofErr w:type="spellEnd"/>
      <w:r w:rsidRPr="0034350A">
        <w:rPr>
          <w:sz w:val="22"/>
          <w:szCs w:val="22"/>
        </w:rPr>
        <w:t xml:space="preserve"> Recommendations For Developing Latin American Clinical Practice Algorithms In Endocrinology - Proceedings Of The 2015 Pan-American Workshop By The American Association Of Clinical Endocrinologists And American College Of Endocrinology. </w:t>
      </w:r>
      <w:proofErr w:type="spellStart"/>
      <w:r w:rsidRPr="0034350A">
        <w:rPr>
          <w:i/>
          <w:sz w:val="22"/>
          <w:szCs w:val="22"/>
        </w:rPr>
        <w:t>Endocr</w:t>
      </w:r>
      <w:proofErr w:type="spellEnd"/>
      <w:r w:rsidRPr="0034350A">
        <w:rPr>
          <w:i/>
          <w:sz w:val="22"/>
          <w:szCs w:val="22"/>
        </w:rPr>
        <w:t xml:space="preserve"> Pract</w:t>
      </w:r>
      <w:r w:rsidR="00A70D9C" w:rsidRPr="0034350A">
        <w:rPr>
          <w:sz w:val="22"/>
          <w:szCs w:val="22"/>
        </w:rPr>
        <w:t>.2016 Apr;22(4):476-501doi:10.4158/EP161229.GL.</w:t>
      </w:r>
      <w:r w:rsidRPr="0034350A">
        <w:rPr>
          <w:sz w:val="22"/>
          <w:szCs w:val="22"/>
        </w:rPr>
        <w:t>PubMed MID:</w:t>
      </w:r>
      <w:r w:rsidR="00E44213" w:rsidRPr="0034350A">
        <w:rPr>
          <w:sz w:val="22"/>
          <w:szCs w:val="22"/>
        </w:rPr>
        <w:t xml:space="preserve"> </w:t>
      </w:r>
      <w:r w:rsidRPr="0034350A">
        <w:rPr>
          <w:sz w:val="22"/>
          <w:szCs w:val="22"/>
        </w:rPr>
        <w:t>27031655.</w:t>
      </w:r>
    </w:p>
    <w:p w14:paraId="6EE674C4" w14:textId="77777777" w:rsidR="009F535B" w:rsidRDefault="009F535B" w:rsidP="00A70D9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458379D1" w14:textId="08C45466" w:rsidR="00C02727" w:rsidRPr="0034350A" w:rsidRDefault="00C02727" w:rsidP="00A70D9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r w:rsidRPr="0034350A">
        <w:rPr>
          <w:b/>
          <w:bCs/>
          <w:sz w:val="22"/>
          <w:szCs w:val="22"/>
        </w:rPr>
        <w:t xml:space="preserve">Bailey TS, Grunberger G, Bode BW, Handelsman Y, Hirsch IB, </w:t>
      </w:r>
      <w:proofErr w:type="spellStart"/>
      <w:r w:rsidRPr="0034350A">
        <w:rPr>
          <w:b/>
          <w:bCs/>
          <w:sz w:val="22"/>
          <w:szCs w:val="22"/>
        </w:rPr>
        <w:t>Jovanovič</w:t>
      </w:r>
      <w:proofErr w:type="spellEnd"/>
      <w:r w:rsidRPr="0034350A">
        <w:rPr>
          <w:b/>
          <w:bCs/>
          <w:sz w:val="22"/>
          <w:szCs w:val="22"/>
        </w:rPr>
        <w:t xml:space="preserve"> L,</w:t>
      </w:r>
      <w:r w:rsidR="001C732B" w:rsidRPr="0034350A">
        <w:rPr>
          <w:b/>
          <w:bCs/>
          <w:sz w:val="22"/>
          <w:szCs w:val="22"/>
        </w:rPr>
        <w:t xml:space="preserve"> </w:t>
      </w:r>
      <w:r w:rsidRPr="0034350A">
        <w:rPr>
          <w:b/>
          <w:bCs/>
          <w:sz w:val="22"/>
          <w:szCs w:val="22"/>
        </w:rPr>
        <w:t xml:space="preserve">Roberts VL, </w:t>
      </w:r>
      <w:proofErr w:type="spellStart"/>
      <w:r w:rsidRPr="0034350A">
        <w:rPr>
          <w:b/>
          <w:bCs/>
          <w:sz w:val="22"/>
          <w:szCs w:val="22"/>
        </w:rPr>
        <w:t>Rodbard</w:t>
      </w:r>
      <w:proofErr w:type="spellEnd"/>
      <w:r w:rsidRPr="0034350A">
        <w:rPr>
          <w:b/>
          <w:bCs/>
          <w:sz w:val="22"/>
          <w:szCs w:val="22"/>
        </w:rPr>
        <w:t xml:space="preserve"> D, Tamborlane WV, Walsh J. </w:t>
      </w:r>
      <w:r w:rsidR="00B91EA4" w:rsidRPr="0034350A">
        <w:rPr>
          <w:bCs/>
          <w:sz w:val="22"/>
          <w:szCs w:val="22"/>
        </w:rPr>
        <w:t xml:space="preserve">American Association </w:t>
      </w:r>
      <w:proofErr w:type="gramStart"/>
      <w:r w:rsidR="00B91EA4" w:rsidRPr="0034350A">
        <w:rPr>
          <w:bCs/>
          <w:sz w:val="22"/>
          <w:szCs w:val="22"/>
        </w:rPr>
        <w:t>Of</w:t>
      </w:r>
      <w:proofErr w:type="gramEnd"/>
      <w:r w:rsidR="00B91EA4" w:rsidRPr="0034350A">
        <w:rPr>
          <w:bCs/>
          <w:sz w:val="22"/>
          <w:szCs w:val="22"/>
        </w:rPr>
        <w:t xml:space="preserve"> Clinical</w:t>
      </w:r>
      <w:r w:rsidR="00A70D9C" w:rsidRPr="0034350A">
        <w:rPr>
          <w:bCs/>
          <w:sz w:val="22"/>
          <w:szCs w:val="22"/>
        </w:rPr>
        <w:t xml:space="preserve"> </w:t>
      </w:r>
      <w:r w:rsidR="00B91EA4" w:rsidRPr="0034350A">
        <w:rPr>
          <w:bCs/>
          <w:sz w:val="22"/>
          <w:szCs w:val="22"/>
        </w:rPr>
        <w:t xml:space="preserve">Endocrinologists </w:t>
      </w:r>
      <w:proofErr w:type="gramStart"/>
      <w:r w:rsidR="00B91EA4" w:rsidRPr="0034350A">
        <w:rPr>
          <w:bCs/>
          <w:sz w:val="22"/>
          <w:szCs w:val="22"/>
        </w:rPr>
        <w:t>And</w:t>
      </w:r>
      <w:proofErr w:type="gramEnd"/>
      <w:r w:rsidR="00B91EA4" w:rsidRPr="0034350A">
        <w:rPr>
          <w:bCs/>
          <w:sz w:val="22"/>
          <w:szCs w:val="22"/>
        </w:rPr>
        <w:t xml:space="preserve"> American College </w:t>
      </w:r>
      <w:proofErr w:type="gramStart"/>
      <w:r w:rsidR="00B91EA4" w:rsidRPr="0034350A">
        <w:rPr>
          <w:bCs/>
          <w:sz w:val="22"/>
          <w:szCs w:val="22"/>
        </w:rPr>
        <w:t>Of</w:t>
      </w:r>
      <w:proofErr w:type="gramEnd"/>
      <w:r w:rsidR="00B91EA4" w:rsidRPr="0034350A">
        <w:rPr>
          <w:bCs/>
          <w:sz w:val="22"/>
          <w:szCs w:val="22"/>
        </w:rPr>
        <w:t xml:space="preserve"> Endocrinology 2016 Outpatient Glucose Monitoring Consensus Statement</w:t>
      </w:r>
      <w:r w:rsidR="00B91EA4" w:rsidRPr="0034350A">
        <w:rPr>
          <w:b/>
          <w:bCs/>
          <w:sz w:val="22"/>
          <w:szCs w:val="22"/>
        </w:rPr>
        <w:t xml:space="preserve">. </w:t>
      </w:r>
      <w:proofErr w:type="spellStart"/>
      <w:r w:rsidRPr="0034350A">
        <w:rPr>
          <w:bCs/>
          <w:i/>
          <w:sz w:val="22"/>
          <w:szCs w:val="22"/>
        </w:rPr>
        <w:t>Endocr</w:t>
      </w:r>
      <w:proofErr w:type="spellEnd"/>
      <w:r w:rsidRPr="0034350A">
        <w:rPr>
          <w:bCs/>
          <w:i/>
          <w:sz w:val="22"/>
          <w:szCs w:val="22"/>
        </w:rPr>
        <w:t xml:space="preserve"> </w:t>
      </w:r>
      <w:proofErr w:type="spellStart"/>
      <w:r w:rsidRPr="0034350A">
        <w:rPr>
          <w:bCs/>
          <w:i/>
          <w:sz w:val="22"/>
          <w:szCs w:val="22"/>
        </w:rPr>
        <w:t>Pract</w:t>
      </w:r>
      <w:proofErr w:type="spellEnd"/>
      <w:r w:rsidRPr="0034350A">
        <w:rPr>
          <w:bCs/>
          <w:sz w:val="22"/>
          <w:szCs w:val="22"/>
        </w:rPr>
        <w:t xml:space="preserve">. 2016 Feb;22(2):231-61. </w:t>
      </w:r>
      <w:proofErr w:type="spellStart"/>
      <w:r w:rsidRPr="0034350A">
        <w:rPr>
          <w:bCs/>
          <w:sz w:val="22"/>
          <w:szCs w:val="22"/>
        </w:rPr>
        <w:t>doi</w:t>
      </w:r>
      <w:proofErr w:type="spellEnd"/>
      <w:r w:rsidRPr="0034350A">
        <w:rPr>
          <w:bCs/>
          <w:sz w:val="22"/>
          <w:szCs w:val="22"/>
        </w:rPr>
        <w:t>:</w:t>
      </w:r>
      <w:r w:rsidR="00A70D9C" w:rsidRPr="0034350A">
        <w:rPr>
          <w:bCs/>
          <w:sz w:val="22"/>
          <w:szCs w:val="22"/>
        </w:rPr>
        <w:t xml:space="preserve"> </w:t>
      </w:r>
      <w:r w:rsidRPr="0034350A">
        <w:rPr>
          <w:bCs/>
          <w:sz w:val="22"/>
          <w:szCs w:val="22"/>
        </w:rPr>
        <w:t xml:space="preserve">10.4158/EP151124.CS. </w:t>
      </w:r>
      <w:proofErr w:type="spellStart"/>
      <w:r w:rsidRPr="0034350A">
        <w:rPr>
          <w:bCs/>
          <w:sz w:val="22"/>
          <w:szCs w:val="22"/>
        </w:rPr>
        <w:t>Epub</w:t>
      </w:r>
      <w:proofErr w:type="spellEnd"/>
      <w:r w:rsidRPr="0034350A">
        <w:rPr>
          <w:bCs/>
          <w:sz w:val="22"/>
          <w:szCs w:val="22"/>
        </w:rPr>
        <w:t xml:space="preserve"> 2016 Jan 27. PubMed PMID: 26848630</w:t>
      </w:r>
    </w:p>
    <w:p w14:paraId="61EFAE19" w14:textId="77777777" w:rsidR="00AD3FB7" w:rsidRPr="0034350A" w:rsidRDefault="00AD3FB7" w:rsidP="00E0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rPr>
      </w:pPr>
    </w:p>
    <w:p w14:paraId="28CA2355" w14:textId="528B4900" w:rsidR="00E014F4" w:rsidRPr="006763B0" w:rsidRDefault="00E014F4" w:rsidP="0067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rPr>
      </w:pPr>
      <w:r w:rsidRPr="0034350A">
        <w:rPr>
          <w:b/>
          <w:color w:val="000000"/>
          <w:sz w:val="22"/>
          <w:szCs w:val="22"/>
        </w:rPr>
        <w:t>Garber AJ, Abrahamson MJ, Barzilay JI, Blonde L, Bloomgarden ZT, Bush MA,</w:t>
      </w:r>
      <w:r w:rsidR="006763B0">
        <w:rPr>
          <w:b/>
          <w:color w:val="000000"/>
          <w:sz w:val="22"/>
          <w:szCs w:val="22"/>
        </w:rPr>
        <w:t xml:space="preserve"> </w:t>
      </w:r>
      <w:proofErr w:type="spellStart"/>
      <w:r w:rsidRPr="0034350A">
        <w:rPr>
          <w:b/>
          <w:color w:val="000000"/>
          <w:sz w:val="22"/>
          <w:szCs w:val="22"/>
        </w:rPr>
        <w:t>Dagogo</w:t>
      </w:r>
      <w:proofErr w:type="spellEnd"/>
      <w:r w:rsidRPr="0034350A">
        <w:rPr>
          <w:b/>
          <w:color w:val="000000"/>
          <w:sz w:val="22"/>
          <w:szCs w:val="22"/>
        </w:rPr>
        <w:t>-Jack S, DeFronzo RA, Einhorn D, Fonseca VA, Garber JR, Garvey WT,</w:t>
      </w:r>
      <w:r w:rsidR="006763B0">
        <w:rPr>
          <w:b/>
          <w:color w:val="000000"/>
          <w:sz w:val="22"/>
          <w:szCs w:val="22"/>
        </w:rPr>
        <w:t xml:space="preserve"> </w:t>
      </w:r>
      <w:r w:rsidRPr="0034350A">
        <w:rPr>
          <w:b/>
          <w:color w:val="000000"/>
          <w:sz w:val="22"/>
          <w:szCs w:val="22"/>
        </w:rPr>
        <w:t xml:space="preserve">Grunberger G, Handelsman Y, Henry RR, Hirsch IB, </w:t>
      </w:r>
      <w:proofErr w:type="spellStart"/>
      <w:r w:rsidRPr="0034350A">
        <w:rPr>
          <w:b/>
          <w:color w:val="000000"/>
          <w:sz w:val="22"/>
          <w:szCs w:val="22"/>
        </w:rPr>
        <w:t>Jellinger</w:t>
      </w:r>
      <w:proofErr w:type="spellEnd"/>
      <w:r w:rsidRPr="0034350A">
        <w:rPr>
          <w:b/>
          <w:color w:val="000000"/>
          <w:sz w:val="22"/>
          <w:szCs w:val="22"/>
        </w:rPr>
        <w:t xml:space="preserve"> PS, McGill JB,</w:t>
      </w:r>
      <w:r w:rsidR="006763B0">
        <w:rPr>
          <w:b/>
          <w:color w:val="000000"/>
          <w:sz w:val="22"/>
          <w:szCs w:val="22"/>
        </w:rPr>
        <w:t xml:space="preserve"> </w:t>
      </w:r>
      <w:proofErr w:type="spellStart"/>
      <w:r w:rsidRPr="0034350A">
        <w:rPr>
          <w:b/>
          <w:color w:val="000000"/>
          <w:sz w:val="22"/>
          <w:szCs w:val="22"/>
        </w:rPr>
        <w:t>Mechanick</w:t>
      </w:r>
      <w:proofErr w:type="spellEnd"/>
      <w:r w:rsidRPr="0034350A">
        <w:rPr>
          <w:b/>
          <w:color w:val="000000"/>
          <w:sz w:val="22"/>
          <w:szCs w:val="22"/>
        </w:rPr>
        <w:t xml:space="preserve"> JI, </w:t>
      </w:r>
      <w:proofErr w:type="spellStart"/>
      <w:r w:rsidRPr="0034350A">
        <w:rPr>
          <w:b/>
          <w:color w:val="000000"/>
          <w:sz w:val="22"/>
          <w:szCs w:val="22"/>
        </w:rPr>
        <w:t>Rosenblit</w:t>
      </w:r>
      <w:proofErr w:type="spellEnd"/>
      <w:r w:rsidRPr="0034350A">
        <w:rPr>
          <w:b/>
          <w:color w:val="000000"/>
          <w:sz w:val="22"/>
          <w:szCs w:val="22"/>
        </w:rPr>
        <w:t xml:space="preserve"> PD, Umpierrez GE. </w:t>
      </w:r>
      <w:r w:rsidRPr="0034350A">
        <w:rPr>
          <w:color w:val="000000"/>
          <w:sz w:val="22"/>
          <w:szCs w:val="22"/>
        </w:rPr>
        <w:t xml:space="preserve">Consensus Statement by the American Association of Clinical Endocrinologists and American College of </w:t>
      </w:r>
      <w:r w:rsidRPr="0034350A">
        <w:rPr>
          <w:color w:val="000000"/>
          <w:sz w:val="22"/>
          <w:szCs w:val="22"/>
        </w:rPr>
        <w:lastRenderedPageBreak/>
        <w:t>Endocrinology on the Comprehensive Type 2 Diabetes Management Algorithm - 201</w:t>
      </w:r>
      <w:r w:rsidR="00960091" w:rsidRPr="0034350A">
        <w:rPr>
          <w:color w:val="000000"/>
          <w:sz w:val="22"/>
          <w:szCs w:val="22"/>
        </w:rPr>
        <w:t>6</w:t>
      </w:r>
      <w:r w:rsidRPr="0034350A">
        <w:rPr>
          <w:color w:val="000000"/>
          <w:sz w:val="22"/>
          <w:szCs w:val="22"/>
        </w:rPr>
        <w:t xml:space="preserve"> executive summary</w:t>
      </w:r>
      <w:r w:rsidRPr="0034350A">
        <w:rPr>
          <w:b/>
          <w:color w:val="000000"/>
          <w:sz w:val="22"/>
          <w:szCs w:val="22"/>
        </w:rPr>
        <w:t xml:space="preserve">. </w:t>
      </w:r>
      <w:proofErr w:type="spellStart"/>
      <w:r w:rsidRPr="0034350A">
        <w:rPr>
          <w:i/>
          <w:color w:val="000000"/>
          <w:sz w:val="22"/>
          <w:szCs w:val="22"/>
        </w:rPr>
        <w:t>Endocr</w:t>
      </w:r>
      <w:proofErr w:type="spellEnd"/>
      <w:r w:rsidRPr="0034350A">
        <w:rPr>
          <w:i/>
          <w:color w:val="000000"/>
          <w:sz w:val="22"/>
          <w:szCs w:val="22"/>
        </w:rPr>
        <w:t xml:space="preserve"> </w:t>
      </w:r>
      <w:proofErr w:type="spellStart"/>
      <w:r w:rsidRPr="0034350A">
        <w:rPr>
          <w:i/>
          <w:color w:val="000000"/>
          <w:sz w:val="22"/>
          <w:szCs w:val="22"/>
        </w:rPr>
        <w:t>Pract</w:t>
      </w:r>
      <w:proofErr w:type="spellEnd"/>
      <w:r w:rsidRPr="0034350A">
        <w:rPr>
          <w:b/>
          <w:color w:val="000000"/>
          <w:sz w:val="22"/>
          <w:szCs w:val="22"/>
        </w:rPr>
        <w:t xml:space="preserve"> </w:t>
      </w:r>
      <w:r w:rsidRPr="0034350A">
        <w:rPr>
          <w:color w:val="000000"/>
          <w:sz w:val="22"/>
          <w:szCs w:val="22"/>
        </w:rPr>
        <w:t xml:space="preserve">2016 Jan;22(1):84-113. </w:t>
      </w:r>
      <w:proofErr w:type="spellStart"/>
      <w:r w:rsidRPr="0034350A">
        <w:rPr>
          <w:color w:val="000000"/>
          <w:sz w:val="22"/>
          <w:szCs w:val="22"/>
        </w:rPr>
        <w:t>doi</w:t>
      </w:r>
      <w:proofErr w:type="spellEnd"/>
      <w:r w:rsidRPr="0034350A">
        <w:rPr>
          <w:color w:val="000000"/>
          <w:sz w:val="22"/>
          <w:szCs w:val="22"/>
        </w:rPr>
        <w:t>: 10.4158/EP151126.CS. PubMed PMID: 26731084.</w:t>
      </w:r>
    </w:p>
    <w:p w14:paraId="1038CD5A" w14:textId="77777777" w:rsidR="00114236" w:rsidRDefault="00114236" w:rsidP="009F535B">
      <w:pPr>
        <w:rPr>
          <w:b/>
          <w:sz w:val="22"/>
          <w:szCs w:val="22"/>
        </w:rPr>
      </w:pPr>
    </w:p>
    <w:p w14:paraId="0D4F0F9F" w14:textId="57090605" w:rsidR="00824D46" w:rsidRPr="0034350A" w:rsidRDefault="00824D46" w:rsidP="009F535B">
      <w:pPr>
        <w:rPr>
          <w:b/>
          <w:color w:val="000000"/>
          <w:sz w:val="22"/>
          <w:szCs w:val="22"/>
        </w:rPr>
      </w:pPr>
      <w:r w:rsidRPr="0034350A">
        <w:rPr>
          <w:b/>
          <w:sz w:val="22"/>
          <w:szCs w:val="22"/>
        </w:rPr>
        <w:t xml:space="preserve">Bloomgarden ZT, Handelsman Y. </w:t>
      </w:r>
      <w:r w:rsidRPr="0034350A">
        <w:rPr>
          <w:sz w:val="22"/>
          <w:szCs w:val="22"/>
        </w:rPr>
        <w:t xml:space="preserve">SGLT-2 Inhibition Added to GLP-1 Agonist Therapy </w:t>
      </w:r>
      <w:proofErr w:type="gramStart"/>
      <w:r w:rsidRPr="0034350A">
        <w:rPr>
          <w:sz w:val="22"/>
          <w:szCs w:val="22"/>
        </w:rPr>
        <w:t>for  Type</w:t>
      </w:r>
      <w:proofErr w:type="gramEnd"/>
      <w:r w:rsidRPr="0034350A">
        <w:rPr>
          <w:sz w:val="22"/>
          <w:szCs w:val="22"/>
        </w:rPr>
        <w:t xml:space="preserve"> 2 Diabetes: What is the benefit?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2015 Oct 20. [</w:t>
      </w:r>
      <w:proofErr w:type="spellStart"/>
      <w:r w:rsidRPr="0034350A">
        <w:rPr>
          <w:sz w:val="22"/>
          <w:szCs w:val="22"/>
        </w:rPr>
        <w:t>Epub</w:t>
      </w:r>
      <w:proofErr w:type="spellEnd"/>
      <w:r w:rsidRPr="0034350A">
        <w:rPr>
          <w:sz w:val="22"/>
          <w:szCs w:val="22"/>
        </w:rPr>
        <w:t xml:space="preserve"> ahead </w:t>
      </w:r>
      <w:r w:rsidRPr="0034350A">
        <w:rPr>
          <w:bCs/>
          <w:sz w:val="22"/>
          <w:szCs w:val="22"/>
        </w:rPr>
        <w:t>of print] PubMed PMID: 26484408</w:t>
      </w:r>
    </w:p>
    <w:p w14:paraId="2D170029" w14:textId="77777777" w:rsidR="00824D46" w:rsidRPr="0034350A" w:rsidRDefault="00824D46" w:rsidP="00A70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rPr>
      </w:pPr>
    </w:p>
    <w:p w14:paraId="666DDD9D" w14:textId="6509B447" w:rsidR="004C1FA5" w:rsidRPr="0034350A" w:rsidRDefault="004C1FA5" w:rsidP="00A70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rPr>
      </w:pPr>
      <w:r w:rsidRPr="0034350A">
        <w:rPr>
          <w:b/>
          <w:color w:val="000000"/>
          <w:sz w:val="22"/>
          <w:szCs w:val="22"/>
        </w:rPr>
        <w:t>Garber AJ, Abrahamson MJ, Barzilay JI, Blonde L, Bloomgarden ZT, Bush MA,</w:t>
      </w:r>
      <w:r w:rsidR="0004588A" w:rsidRPr="0034350A">
        <w:rPr>
          <w:b/>
          <w:color w:val="000000"/>
          <w:sz w:val="22"/>
          <w:szCs w:val="22"/>
        </w:rPr>
        <w:t xml:space="preserve"> </w:t>
      </w:r>
      <w:proofErr w:type="spellStart"/>
      <w:r w:rsidRPr="0034350A">
        <w:rPr>
          <w:b/>
          <w:color w:val="000000"/>
          <w:sz w:val="22"/>
          <w:szCs w:val="22"/>
        </w:rPr>
        <w:t>Dagogo</w:t>
      </w:r>
      <w:proofErr w:type="spellEnd"/>
      <w:r w:rsidRPr="0034350A">
        <w:rPr>
          <w:b/>
          <w:color w:val="000000"/>
          <w:sz w:val="22"/>
          <w:szCs w:val="22"/>
        </w:rPr>
        <w:t>-Jack S, Davidson MB, Einhorn D, Garber JR, Garvey WT, Grunberger G,</w:t>
      </w:r>
      <w:r w:rsidR="0004588A" w:rsidRPr="0034350A">
        <w:rPr>
          <w:b/>
          <w:color w:val="000000"/>
          <w:sz w:val="22"/>
          <w:szCs w:val="22"/>
        </w:rPr>
        <w:t xml:space="preserve"> </w:t>
      </w:r>
      <w:r w:rsidRPr="0034350A">
        <w:rPr>
          <w:b/>
          <w:color w:val="000000"/>
          <w:sz w:val="22"/>
          <w:szCs w:val="22"/>
        </w:rPr>
        <w:t xml:space="preserve">Handelsman Y, Hirsch IB, </w:t>
      </w:r>
      <w:proofErr w:type="spellStart"/>
      <w:r w:rsidRPr="0034350A">
        <w:rPr>
          <w:b/>
          <w:color w:val="000000"/>
          <w:sz w:val="22"/>
          <w:szCs w:val="22"/>
        </w:rPr>
        <w:t>Jellinger</w:t>
      </w:r>
      <w:proofErr w:type="spellEnd"/>
      <w:r w:rsidRPr="0034350A">
        <w:rPr>
          <w:b/>
          <w:color w:val="000000"/>
          <w:sz w:val="22"/>
          <w:szCs w:val="22"/>
        </w:rPr>
        <w:t xml:space="preserve"> PS, McGill JB, </w:t>
      </w:r>
      <w:proofErr w:type="spellStart"/>
      <w:r w:rsidRPr="0034350A">
        <w:rPr>
          <w:b/>
          <w:color w:val="000000"/>
          <w:sz w:val="22"/>
          <w:szCs w:val="22"/>
        </w:rPr>
        <w:t>Mechanick</w:t>
      </w:r>
      <w:proofErr w:type="spellEnd"/>
      <w:r w:rsidRPr="0034350A">
        <w:rPr>
          <w:b/>
          <w:color w:val="000000"/>
          <w:sz w:val="22"/>
          <w:szCs w:val="22"/>
        </w:rPr>
        <w:t xml:space="preserve"> JI, </w:t>
      </w:r>
      <w:proofErr w:type="spellStart"/>
      <w:r w:rsidRPr="0034350A">
        <w:rPr>
          <w:b/>
          <w:color w:val="000000"/>
          <w:sz w:val="22"/>
          <w:szCs w:val="22"/>
        </w:rPr>
        <w:t>Rosenblit</w:t>
      </w:r>
      <w:proofErr w:type="spellEnd"/>
      <w:r w:rsidRPr="0034350A">
        <w:rPr>
          <w:b/>
          <w:color w:val="000000"/>
          <w:sz w:val="22"/>
          <w:szCs w:val="22"/>
        </w:rPr>
        <w:t xml:space="preserve"> PD,</w:t>
      </w:r>
      <w:r w:rsidR="00A70D9C" w:rsidRPr="0034350A">
        <w:rPr>
          <w:b/>
          <w:color w:val="000000"/>
          <w:sz w:val="22"/>
          <w:szCs w:val="22"/>
        </w:rPr>
        <w:t xml:space="preserve"> </w:t>
      </w:r>
      <w:r w:rsidRPr="0034350A">
        <w:rPr>
          <w:b/>
          <w:sz w:val="22"/>
          <w:szCs w:val="22"/>
        </w:rPr>
        <w:t>Umpierrez GE</w:t>
      </w:r>
      <w:r w:rsidRPr="0034350A">
        <w:rPr>
          <w:sz w:val="22"/>
          <w:szCs w:val="22"/>
        </w:rPr>
        <w:t xml:space="preserve">. Consensus Statement by the American Association of Clinical Endocrinologists and American College of Endocrinology on the Comprehensive Type 2 Diabetes Management Algorithm - 2015 executive summary.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xml:space="preserve">. 2015 Dec;21(12):1403-14. </w:t>
      </w:r>
      <w:proofErr w:type="spellStart"/>
      <w:r w:rsidRPr="0034350A">
        <w:rPr>
          <w:sz w:val="22"/>
          <w:szCs w:val="22"/>
        </w:rPr>
        <w:t>doi</w:t>
      </w:r>
      <w:proofErr w:type="spellEnd"/>
      <w:r w:rsidRPr="0034350A">
        <w:rPr>
          <w:sz w:val="22"/>
          <w:szCs w:val="22"/>
        </w:rPr>
        <w:t>: 10.4158/EP151063.CS. PubMed PMID: 26642101</w:t>
      </w:r>
    </w:p>
    <w:p w14:paraId="0BC7AB76" w14:textId="77777777" w:rsidR="00ED19DF" w:rsidRPr="0034350A" w:rsidRDefault="00ED19DF" w:rsidP="009A34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p>
    <w:p w14:paraId="656B1116" w14:textId="68D69965" w:rsidR="009340EA" w:rsidRPr="0034350A" w:rsidRDefault="009340EA" w:rsidP="009A34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 xml:space="preserve">Bloomgarden ZT, Handelsman Y. </w:t>
      </w:r>
      <w:r w:rsidRPr="0034350A">
        <w:rPr>
          <w:bCs/>
          <w:sz w:val="22"/>
          <w:szCs w:val="22"/>
        </w:rPr>
        <w:t>Approaches to treatment 2: Comparison of AACE</w:t>
      </w:r>
      <w:r w:rsidR="0004588A" w:rsidRPr="0034350A">
        <w:rPr>
          <w:bCs/>
          <w:sz w:val="22"/>
          <w:szCs w:val="22"/>
        </w:rPr>
        <w:t xml:space="preserve"> </w:t>
      </w:r>
      <w:r w:rsidRPr="0034350A">
        <w:rPr>
          <w:bCs/>
          <w:sz w:val="22"/>
          <w:szCs w:val="22"/>
        </w:rPr>
        <w:t>and ADA type 2 diabetes treatment guidelines</w:t>
      </w:r>
      <w:r w:rsidRPr="0034350A">
        <w:rPr>
          <w:b/>
          <w:bCs/>
          <w:sz w:val="22"/>
          <w:szCs w:val="22"/>
        </w:rPr>
        <w:t xml:space="preserve">. </w:t>
      </w:r>
      <w:r w:rsidRPr="0034350A">
        <w:rPr>
          <w:bCs/>
          <w:i/>
          <w:sz w:val="22"/>
          <w:szCs w:val="22"/>
        </w:rPr>
        <w:t>J Diabetes</w:t>
      </w:r>
      <w:r w:rsidRPr="0034350A">
        <w:rPr>
          <w:bCs/>
          <w:sz w:val="22"/>
          <w:szCs w:val="22"/>
        </w:rPr>
        <w:t xml:space="preserve">. 2015 Oct 2. </w:t>
      </w:r>
      <w:proofErr w:type="spellStart"/>
      <w:r w:rsidRPr="0034350A">
        <w:rPr>
          <w:bCs/>
          <w:sz w:val="22"/>
          <w:szCs w:val="22"/>
        </w:rPr>
        <w:t>doi</w:t>
      </w:r>
      <w:proofErr w:type="spellEnd"/>
      <w:r w:rsidRPr="0034350A">
        <w:rPr>
          <w:bCs/>
          <w:sz w:val="22"/>
          <w:szCs w:val="22"/>
        </w:rPr>
        <w:t>:</w:t>
      </w:r>
      <w:r w:rsidR="009A34A4" w:rsidRPr="0034350A">
        <w:rPr>
          <w:bCs/>
          <w:sz w:val="22"/>
          <w:szCs w:val="22"/>
        </w:rPr>
        <w:t xml:space="preserve"> </w:t>
      </w:r>
      <w:r w:rsidRPr="0034350A">
        <w:rPr>
          <w:bCs/>
          <w:sz w:val="22"/>
          <w:szCs w:val="22"/>
        </w:rPr>
        <w:t>10.1111/1753-0407.12345. [</w:t>
      </w:r>
      <w:proofErr w:type="spellStart"/>
      <w:r w:rsidRPr="0034350A">
        <w:rPr>
          <w:bCs/>
          <w:sz w:val="22"/>
          <w:szCs w:val="22"/>
        </w:rPr>
        <w:t>Epub</w:t>
      </w:r>
      <w:proofErr w:type="spellEnd"/>
      <w:r w:rsidRPr="0034350A">
        <w:rPr>
          <w:bCs/>
          <w:sz w:val="22"/>
          <w:szCs w:val="22"/>
        </w:rPr>
        <w:t xml:space="preserve"> ahead of print] PubMed PMID: 26431291</w:t>
      </w:r>
      <w:r w:rsidRPr="0034350A">
        <w:rPr>
          <w:b/>
          <w:bCs/>
          <w:sz w:val="22"/>
          <w:szCs w:val="22"/>
        </w:rPr>
        <w:t>.</w:t>
      </w:r>
    </w:p>
    <w:p w14:paraId="46338636" w14:textId="77777777" w:rsidR="007034BC" w:rsidRDefault="007034BC" w:rsidP="002D69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p>
    <w:p w14:paraId="3161E456" w14:textId="3E90705D" w:rsidR="002D69CA" w:rsidRPr="0034350A" w:rsidRDefault="002D69CA" w:rsidP="002D69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 xml:space="preserve">Sperling LS, </w:t>
      </w:r>
      <w:proofErr w:type="spellStart"/>
      <w:r w:rsidRPr="0034350A">
        <w:rPr>
          <w:b/>
          <w:bCs/>
          <w:sz w:val="22"/>
          <w:szCs w:val="22"/>
        </w:rPr>
        <w:t>Mechanick</w:t>
      </w:r>
      <w:proofErr w:type="spellEnd"/>
      <w:r w:rsidRPr="0034350A">
        <w:rPr>
          <w:b/>
          <w:bCs/>
          <w:sz w:val="22"/>
          <w:szCs w:val="22"/>
        </w:rPr>
        <w:t xml:space="preserve"> JI, Neeland IJ, Herrick CJ, Després JP, </w:t>
      </w:r>
      <w:proofErr w:type="spellStart"/>
      <w:r w:rsidRPr="0034350A">
        <w:rPr>
          <w:b/>
          <w:bCs/>
          <w:sz w:val="22"/>
          <w:szCs w:val="22"/>
        </w:rPr>
        <w:t>Ndumele</w:t>
      </w:r>
      <w:proofErr w:type="spellEnd"/>
      <w:r w:rsidRPr="0034350A">
        <w:rPr>
          <w:b/>
          <w:bCs/>
          <w:sz w:val="22"/>
          <w:szCs w:val="22"/>
        </w:rPr>
        <w:t xml:space="preserve"> CE,</w:t>
      </w:r>
    </w:p>
    <w:p w14:paraId="138186D2" w14:textId="77777777" w:rsidR="002D69CA" w:rsidRPr="0034350A" w:rsidRDefault="002D69CA" w:rsidP="002D69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 xml:space="preserve">Vijayaraghavan K, Handelsman Y, </w:t>
      </w:r>
      <w:proofErr w:type="spellStart"/>
      <w:r w:rsidRPr="0034350A">
        <w:rPr>
          <w:b/>
          <w:bCs/>
          <w:sz w:val="22"/>
          <w:szCs w:val="22"/>
        </w:rPr>
        <w:t>Puckrein</w:t>
      </w:r>
      <w:proofErr w:type="spellEnd"/>
      <w:r w:rsidRPr="0034350A">
        <w:rPr>
          <w:b/>
          <w:bCs/>
          <w:sz w:val="22"/>
          <w:szCs w:val="22"/>
        </w:rPr>
        <w:t xml:space="preserve"> GA, Araneta MR, Blum QK, Collins KK,</w:t>
      </w:r>
    </w:p>
    <w:p w14:paraId="6B1DD604" w14:textId="77777777" w:rsidR="002D69CA" w:rsidRPr="0034350A" w:rsidRDefault="002D69CA" w:rsidP="002D69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 xml:space="preserve">Cook S, </w:t>
      </w:r>
      <w:proofErr w:type="spellStart"/>
      <w:r w:rsidRPr="0034350A">
        <w:rPr>
          <w:b/>
          <w:bCs/>
          <w:sz w:val="22"/>
          <w:szCs w:val="22"/>
        </w:rPr>
        <w:t>Dhurandhar</w:t>
      </w:r>
      <w:proofErr w:type="spellEnd"/>
      <w:r w:rsidRPr="0034350A">
        <w:rPr>
          <w:b/>
          <w:bCs/>
          <w:sz w:val="22"/>
          <w:szCs w:val="22"/>
        </w:rPr>
        <w:t xml:space="preserve"> NV, Dixon DL, Egan BM, Ferdinand DP, Herman LM, Hessen SE,</w:t>
      </w:r>
    </w:p>
    <w:p w14:paraId="72A84C57" w14:textId="77777777" w:rsidR="002D69CA" w:rsidRPr="0034350A" w:rsidRDefault="002D69CA" w:rsidP="002D69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Jacobson TA, Pate RR, Ratner RE, Brinton EA, Forker AD, Ritzenthaler LL, Grundy</w:t>
      </w:r>
    </w:p>
    <w:p w14:paraId="4569C322" w14:textId="2E050117" w:rsidR="002D69CA" w:rsidRPr="0034350A" w:rsidRDefault="002D69CA" w:rsidP="009A34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Cs/>
          <w:sz w:val="22"/>
          <w:szCs w:val="22"/>
        </w:rPr>
      </w:pPr>
      <w:r w:rsidRPr="0034350A">
        <w:rPr>
          <w:b/>
          <w:bCs/>
          <w:sz w:val="22"/>
          <w:szCs w:val="22"/>
        </w:rPr>
        <w:t xml:space="preserve">SM. </w:t>
      </w:r>
      <w:r w:rsidRPr="0034350A">
        <w:rPr>
          <w:bCs/>
          <w:sz w:val="22"/>
          <w:szCs w:val="22"/>
        </w:rPr>
        <w:t xml:space="preserve">The </w:t>
      </w:r>
      <w:proofErr w:type="spellStart"/>
      <w:r w:rsidRPr="0034350A">
        <w:rPr>
          <w:bCs/>
          <w:sz w:val="22"/>
          <w:szCs w:val="22"/>
        </w:rPr>
        <w:t>CardioMetabolic</w:t>
      </w:r>
      <w:proofErr w:type="spellEnd"/>
      <w:r w:rsidRPr="0034350A">
        <w:rPr>
          <w:bCs/>
          <w:sz w:val="22"/>
          <w:szCs w:val="22"/>
        </w:rPr>
        <w:t xml:space="preserve"> Health Alliance: Working Toward a New Care Model for the Metabolic Syndrome. </w:t>
      </w:r>
      <w:r w:rsidRPr="0034350A">
        <w:rPr>
          <w:bCs/>
          <w:i/>
          <w:sz w:val="22"/>
          <w:szCs w:val="22"/>
        </w:rPr>
        <w:t xml:space="preserve">J Am Coll </w:t>
      </w:r>
      <w:proofErr w:type="spellStart"/>
      <w:r w:rsidRPr="0034350A">
        <w:rPr>
          <w:bCs/>
          <w:i/>
          <w:sz w:val="22"/>
          <w:szCs w:val="22"/>
        </w:rPr>
        <w:t>Cardiol</w:t>
      </w:r>
      <w:proofErr w:type="spellEnd"/>
      <w:r w:rsidRPr="0034350A">
        <w:rPr>
          <w:bCs/>
          <w:sz w:val="22"/>
          <w:szCs w:val="22"/>
        </w:rPr>
        <w:t xml:space="preserve">. 2015 Sep 1;66(9):1050-67. </w:t>
      </w:r>
      <w:proofErr w:type="spellStart"/>
      <w:r w:rsidRPr="0034350A">
        <w:rPr>
          <w:bCs/>
          <w:sz w:val="22"/>
          <w:szCs w:val="22"/>
        </w:rPr>
        <w:t>doi</w:t>
      </w:r>
      <w:proofErr w:type="spellEnd"/>
      <w:r w:rsidRPr="0034350A">
        <w:rPr>
          <w:bCs/>
          <w:sz w:val="22"/>
          <w:szCs w:val="22"/>
        </w:rPr>
        <w:t>:</w:t>
      </w:r>
      <w:r w:rsidR="00A804F6" w:rsidRPr="0034350A">
        <w:rPr>
          <w:bCs/>
          <w:sz w:val="22"/>
          <w:szCs w:val="22"/>
        </w:rPr>
        <w:t xml:space="preserve"> </w:t>
      </w:r>
      <w:r w:rsidRPr="0034350A">
        <w:rPr>
          <w:bCs/>
          <w:sz w:val="22"/>
          <w:szCs w:val="22"/>
        </w:rPr>
        <w:t>10.1016/j.jacc.2015.06.1328. Review. PubMed PMID: 26314534.</w:t>
      </w:r>
    </w:p>
    <w:p w14:paraId="6780EF00" w14:textId="77777777" w:rsidR="00AD3FB7" w:rsidRPr="0034350A" w:rsidRDefault="00AD3FB7" w:rsidP="009A34A4">
      <w:pPr>
        <w:rPr>
          <w:b/>
          <w:sz w:val="22"/>
          <w:szCs w:val="22"/>
        </w:rPr>
      </w:pPr>
    </w:p>
    <w:p w14:paraId="2EBF54DE" w14:textId="5FB2C01D" w:rsidR="00947644" w:rsidRPr="0034350A" w:rsidRDefault="00947644" w:rsidP="009A34A4">
      <w:pPr>
        <w:rPr>
          <w:sz w:val="22"/>
          <w:szCs w:val="22"/>
        </w:rPr>
      </w:pPr>
      <w:r w:rsidRPr="0034350A">
        <w:rPr>
          <w:b/>
          <w:sz w:val="22"/>
          <w:szCs w:val="22"/>
        </w:rPr>
        <w:t>Handelsman Y</w:t>
      </w:r>
      <w:r w:rsidRPr="0034350A">
        <w:rPr>
          <w:sz w:val="22"/>
          <w:szCs w:val="22"/>
        </w:rPr>
        <w:t xml:space="preserve">. Potential Place of SGLT2 Inhibitors </w:t>
      </w:r>
      <w:proofErr w:type="gramStart"/>
      <w:r w:rsidRPr="0034350A">
        <w:rPr>
          <w:sz w:val="22"/>
          <w:szCs w:val="22"/>
        </w:rPr>
        <w:t>In</w:t>
      </w:r>
      <w:proofErr w:type="gramEnd"/>
      <w:r w:rsidRPr="0034350A">
        <w:rPr>
          <w:sz w:val="22"/>
          <w:szCs w:val="22"/>
        </w:rPr>
        <w:t xml:space="preserve"> Treatment Paradigms </w:t>
      </w:r>
      <w:proofErr w:type="gramStart"/>
      <w:r w:rsidRPr="0034350A">
        <w:rPr>
          <w:sz w:val="22"/>
          <w:szCs w:val="22"/>
        </w:rPr>
        <w:t>For</w:t>
      </w:r>
      <w:proofErr w:type="gramEnd"/>
      <w:r w:rsidR="009A34A4" w:rsidRPr="0034350A">
        <w:rPr>
          <w:sz w:val="22"/>
          <w:szCs w:val="22"/>
        </w:rPr>
        <w:t xml:space="preserve"> </w:t>
      </w:r>
      <w:r w:rsidRPr="0034350A">
        <w:rPr>
          <w:sz w:val="22"/>
          <w:szCs w:val="22"/>
        </w:rPr>
        <w:t xml:space="preserve">Type 2 Diabetes Mellitus.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2015 Jul 1. PubMed PMID: 26132997.</w:t>
      </w:r>
    </w:p>
    <w:p w14:paraId="7D2797B2" w14:textId="77777777" w:rsidR="00947644" w:rsidRPr="0034350A" w:rsidRDefault="00947644" w:rsidP="00947644">
      <w:pPr>
        <w:rPr>
          <w:b/>
          <w:sz w:val="22"/>
          <w:szCs w:val="22"/>
        </w:rPr>
      </w:pPr>
    </w:p>
    <w:p w14:paraId="72F379B4" w14:textId="77777777" w:rsidR="00947644" w:rsidRPr="0034350A" w:rsidRDefault="00947644" w:rsidP="00947644">
      <w:pPr>
        <w:rPr>
          <w:b/>
          <w:sz w:val="22"/>
          <w:szCs w:val="22"/>
        </w:rPr>
      </w:pPr>
      <w:r w:rsidRPr="0034350A">
        <w:rPr>
          <w:b/>
          <w:sz w:val="22"/>
          <w:szCs w:val="22"/>
        </w:rPr>
        <w:t xml:space="preserve">Handelsman Y, Bloomgarden ZT, Grunberger G, Umpierrez G, Zimmerman RS, Bailey </w:t>
      </w:r>
    </w:p>
    <w:p w14:paraId="0190D9EB" w14:textId="77777777" w:rsidR="00947644" w:rsidRPr="0034350A" w:rsidRDefault="00947644" w:rsidP="00947644">
      <w:pPr>
        <w:rPr>
          <w:b/>
          <w:sz w:val="22"/>
          <w:szCs w:val="22"/>
        </w:rPr>
      </w:pPr>
      <w:r w:rsidRPr="0034350A">
        <w:rPr>
          <w:b/>
          <w:sz w:val="22"/>
          <w:szCs w:val="22"/>
        </w:rPr>
        <w:t xml:space="preserve">TS, Blonde L, Bray GA, Cohen AJ, </w:t>
      </w:r>
      <w:proofErr w:type="spellStart"/>
      <w:r w:rsidRPr="0034350A">
        <w:rPr>
          <w:b/>
          <w:sz w:val="22"/>
          <w:szCs w:val="22"/>
        </w:rPr>
        <w:t>Dagogo</w:t>
      </w:r>
      <w:proofErr w:type="spellEnd"/>
      <w:r w:rsidRPr="0034350A">
        <w:rPr>
          <w:b/>
          <w:sz w:val="22"/>
          <w:szCs w:val="22"/>
        </w:rPr>
        <w:t>-Jack S, Davidson JA, Einhorn D, Ganda OP,</w:t>
      </w:r>
    </w:p>
    <w:p w14:paraId="2D04B2A9" w14:textId="77777777" w:rsidR="00947644" w:rsidRPr="0034350A" w:rsidRDefault="00947644" w:rsidP="00947644">
      <w:pPr>
        <w:rPr>
          <w:b/>
          <w:sz w:val="22"/>
          <w:szCs w:val="22"/>
        </w:rPr>
      </w:pPr>
      <w:r w:rsidRPr="0034350A">
        <w:rPr>
          <w:b/>
          <w:sz w:val="22"/>
          <w:szCs w:val="22"/>
        </w:rPr>
        <w:t xml:space="preserve">Garber AJ, Garvey WT, Henry RR, Hirsch IB, Horton ES, Hurley DL, </w:t>
      </w:r>
      <w:proofErr w:type="spellStart"/>
      <w:r w:rsidRPr="0034350A">
        <w:rPr>
          <w:b/>
          <w:sz w:val="22"/>
          <w:szCs w:val="22"/>
        </w:rPr>
        <w:t>Jellinger</w:t>
      </w:r>
      <w:proofErr w:type="spellEnd"/>
      <w:r w:rsidRPr="0034350A">
        <w:rPr>
          <w:b/>
          <w:sz w:val="22"/>
          <w:szCs w:val="22"/>
        </w:rPr>
        <w:t xml:space="preserve"> PS,</w:t>
      </w:r>
    </w:p>
    <w:p w14:paraId="2846D045" w14:textId="77777777" w:rsidR="00947644" w:rsidRPr="0034350A" w:rsidRDefault="00947644" w:rsidP="00947644">
      <w:pPr>
        <w:rPr>
          <w:b/>
          <w:sz w:val="22"/>
          <w:szCs w:val="22"/>
        </w:rPr>
      </w:pPr>
      <w:proofErr w:type="spellStart"/>
      <w:r w:rsidRPr="0034350A">
        <w:rPr>
          <w:b/>
          <w:sz w:val="22"/>
          <w:szCs w:val="22"/>
        </w:rPr>
        <w:t>Jovanovič</w:t>
      </w:r>
      <w:proofErr w:type="spellEnd"/>
      <w:r w:rsidRPr="0034350A">
        <w:rPr>
          <w:b/>
          <w:sz w:val="22"/>
          <w:szCs w:val="22"/>
        </w:rPr>
        <w:t xml:space="preserve"> L, Lebovitz HE, </w:t>
      </w:r>
      <w:proofErr w:type="spellStart"/>
      <w:r w:rsidRPr="0034350A">
        <w:rPr>
          <w:b/>
          <w:sz w:val="22"/>
          <w:szCs w:val="22"/>
        </w:rPr>
        <w:t>LeRoith</w:t>
      </w:r>
      <w:proofErr w:type="spellEnd"/>
      <w:r w:rsidRPr="0034350A">
        <w:rPr>
          <w:b/>
          <w:sz w:val="22"/>
          <w:szCs w:val="22"/>
        </w:rPr>
        <w:t xml:space="preserve"> D, Levy P, McGill JB, </w:t>
      </w:r>
      <w:proofErr w:type="spellStart"/>
      <w:r w:rsidRPr="0034350A">
        <w:rPr>
          <w:b/>
          <w:sz w:val="22"/>
          <w:szCs w:val="22"/>
        </w:rPr>
        <w:t>Mechanick</w:t>
      </w:r>
      <w:proofErr w:type="spellEnd"/>
      <w:r w:rsidRPr="0034350A">
        <w:rPr>
          <w:b/>
          <w:sz w:val="22"/>
          <w:szCs w:val="22"/>
        </w:rPr>
        <w:t xml:space="preserve"> JI, </w:t>
      </w:r>
      <w:proofErr w:type="spellStart"/>
      <w:r w:rsidRPr="0034350A">
        <w:rPr>
          <w:b/>
          <w:sz w:val="22"/>
          <w:szCs w:val="22"/>
        </w:rPr>
        <w:t>Mestman</w:t>
      </w:r>
      <w:proofErr w:type="spellEnd"/>
      <w:r w:rsidRPr="0034350A">
        <w:rPr>
          <w:b/>
          <w:sz w:val="22"/>
          <w:szCs w:val="22"/>
        </w:rPr>
        <w:t xml:space="preserve"> JH,</w:t>
      </w:r>
    </w:p>
    <w:p w14:paraId="3FB0A1FF" w14:textId="77777777" w:rsidR="00947644" w:rsidRPr="0034350A" w:rsidRDefault="00947644" w:rsidP="00947644">
      <w:pPr>
        <w:rPr>
          <w:b/>
          <w:sz w:val="22"/>
          <w:szCs w:val="22"/>
        </w:rPr>
      </w:pPr>
      <w:r w:rsidRPr="0034350A">
        <w:rPr>
          <w:b/>
          <w:sz w:val="22"/>
          <w:szCs w:val="22"/>
        </w:rPr>
        <w:t xml:space="preserve">Moghissi ES, </w:t>
      </w:r>
      <w:proofErr w:type="spellStart"/>
      <w:r w:rsidRPr="0034350A">
        <w:rPr>
          <w:b/>
          <w:sz w:val="22"/>
          <w:szCs w:val="22"/>
        </w:rPr>
        <w:t>Orzeck</w:t>
      </w:r>
      <w:proofErr w:type="spellEnd"/>
      <w:r w:rsidRPr="0034350A">
        <w:rPr>
          <w:b/>
          <w:sz w:val="22"/>
          <w:szCs w:val="22"/>
        </w:rPr>
        <w:t xml:space="preserve"> EA, </w:t>
      </w:r>
      <w:proofErr w:type="spellStart"/>
      <w:r w:rsidRPr="0034350A">
        <w:rPr>
          <w:b/>
          <w:sz w:val="22"/>
          <w:szCs w:val="22"/>
        </w:rPr>
        <w:t>Pessah</w:t>
      </w:r>
      <w:proofErr w:type="spellEnd"/>
      <w:r w:rsidRPr="0034350A">
        <w:rPr>
          <w:b/>
          <w:sz w:val="22"/>
          <w:szCs w:val="22"/>
        </w:rPr>
        <w:t xml:space="preserve">-Pollack R, </w:t>
      </w:r>
      <w:proofErr w:type="spellStart"/>
      <w:r w:rsidRPr="0034350A">
        <w:rPr>
          <w:b/>
          <w:sz w:val="22"/>
          <w:szCs w:val="22"/>
        </w:rPr>
        <w:t>Rosenblit</w:t>
      </w:r>
      <w:proofErr w:type="spellEnd"/>
      <w:r w:rsidRPr="0034350A">
        <w:rPr>
          <w:b/>
          <w:sz w:val="22"/>
          <w:szCs w:val="22"/>
        </w:rPr>
        <w:t xml:space="preserve"> PD, Vinik AI, Wyne K,</w:t>
      </w:r>
    </w:p>
    <w:p w14:paraId="76439B4C" w14:textId="77777777" w:rsidR="00947644" w:rsidRPr="0034350A" w:rsidRDefault="00947644" w:rsidP="00947644">
      <w:pPr>
        <w:rPr>
          <w:sz w:val="22"/>
          <w:szCs w:val="22"/>
        </w:rPr>
      </w:pPr>
      <w:r w:rsidRPr="0034350A">
        <w:rPr>
          <w:b/>
          <w:sz w:val="22"/>
          <w:szCs w:val="22"/>
        </w:rPr>
        <w:t>Zangeneh F.</w:t>
      </w:r>
      <w:r w:rsidRPr="0034350A">
        <w:rPr>
          <w:sz w:val="22"/>
          <w:szCs w:val="22"/>
        </w:rPr>
        <w:t xml:space="preserve"> American Association </w:t>
      </w:r>
      <w:proofErr w:type="gramStart"/>
      <w:r w:rsidRPr="0034350A">
        <w:rPr>
          <w:sz w:val="22"/>
          <w:szCs w:val="22"/>
        </w:rPr>
        <w:t>Of</w:t>
      </w:r>
      <w:proofErr w:type="gramEnd"/>
      <w:r w:rsidRPr="0034350A">
        <w:rPr>
          <w:sz w:val="22"/>
          <w:szCs w:val="22"/>
        </w:rPr>
        <w:t xml:space="preserve"> Clinical Endocrinologists </w:t>
      </w:r>
      <w:r w:rsidR="005F09DA" w:rsidRPr="0034350A">
        <w:rPr>
          <w:sz w:val="22"/>
          <w:szCs w:val="22"/>
        </w:rPr>
        <w:t>and</w:t>
      </w:r>
      <w:r w:rsidRPr="0034350A">
        <w:rPr>
          <w:sz w:val="22"/>
          <w:szCs w:val="22"/>
        </w:rPr>
        <w:t xml:space="preserve"> American College </w:t>
      </w:r>
      <w:r w:rsidR="005F09DA" w:rsidRPr="0034350A">
        <w:rPr>
          <w:sz w:val="22"/>
          <w:szCs w:val="22"/>
        </w:rPr>
        <w:t>o</w:t>
      </w:r>
      <w:r w:rsidRPr="0034350A">
        <w:rPr>
          <w:sz w:val="22"/>
          <w:szCs w:val="22"/>
        </w:rPr>
        <w:t xml:space="preserve">f Endocrinology - Clinical Practice Guidelines </w:t>
      </w:r>
      <w:r w:rsidR="005F09DA" w:rsidRPr="0034350A">
        <w:rPr>
          <w:sz w:val="22"/>
          <w:szCs w:val="22"/>
        </w:rPr>
        <w:t>f</w:t>
      </w:r>
      <w:r w:rsidRPr="0034350A">
        <w:rPr>
          <w:sz w:val="22"/>
          <w:szCs w:val="22"/>
        </w:rPr>
        <w:t xml:space="preserve">or Developing </w:t>
      </w:r>
      <w:proofErr w:type="gramStart"/>
      <w:r w:rsidRPr="0034350A">
        <w:rPr>
          <w:sz w:val="22"/>
          <w:szCs w:val="22"/>
        </w:rPr>
        <w:t>A</w:t>
      </w:r>
      <w:proofErr w:type="gramEnd"/>
      <w:r w:rsidRPr="0034350A">
        <w:rPr>
          <w:sz w:val="22"/>
          <w:szCs w:val="22"/>
        </w:rPr>
        <w:t xml:space="preserve"> Diabetes M</w:t>
      </w:r>
      <w:r w:rsidR="005F09DA" w:rsidRPr="0034350A">
        <w:rPr>
          <w:sz w:val="22"/>
          <w:szCs w:val="22"/>
        </w:rPr>
        <w:t>ellitus Comprehensive Care Plan</w:t>
      </w:r>
      <w:r w:rsidRPr="0034350A">
        <w:rPr>
          <w:sz w:val="22"/>
          <w:szCs w:val="22"/>
        </w:rPr>
        <w:t xml:space="preserve">- 2015.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2015 Apr;21(Suppl 1):1-87. PMID: 26131596.</w:t>
      </w:r>
    </w:p>
    <w:p w14:paraId="7DE7B819" w14:textId="77777777" w:rsidR="00452DAB" w:rsidRPr="0034350A" w:rsidRDefault="00452DAB" w:rsidP="00947644">
      <w:pPr>
        <w:rPr>
          <w:b/>
          <w:sz w:val="22"/>
          <w:szCs w:val="22"/>
        </w:rPr>
      </w:pPr>
    </w:p>
    <w:p w14:paraId="7A15948D" w14:textId="32C0593B" w:rsidR="00947644" w:rsidRPr="0034350A" w:rsidRDefault="00947644" w:rsidP="00947644">
      <w:pPr>
        <w:rPr>
          <w:sz w:val="22"/>
          <w:szCs w:val="22"/>
        </w:rPr>
      </w:pPr>
      <w:r w:rsidRPr="0034350A">
        <w:rPr>
          <w:b/>
          <w:sz w:val="22"/>
          <w:szCs w:val="22"/>
        </w:rPr>
        <w:t xml:space="preserve">Einhorn D, Handelsman Y, Bode BW, Endahl LA, </w:t>
      </w:r>
      <w:proofErr w:type="spellStart"/>
      <w:r w:rsidRPr="0034350A">
        <w:rPr>
          <w:b/>
          <w:sz w:val="22"/>
          <w:szCs w:val="22"/>
        </w:rPr>
        <w:t>Mersebach</w:t>
      </w:r>
      <w:proofErr w:type="spellEnd"/>
      <w:r w:rsidRPr="0034350A">
        <w:rPr>
          <w:b/>
          <w:sz w:val="22"/>
          <w:szCs w:val="22"/>
        </w:rPr>
        <w:t xml:space="preserve"> H, King AB</w:t>
      </w:r>
      <w:r w:rsidRPr="0034350A">
        <w:rPr>
          <w:sz w:val="22"/>
          <w:szCs w:val="22"/>
        </w:rPr>
        <w:t>. Patients</w:t>
      </w:r>
    </w:p>
    <w:p w14:paraId="28F0E773" w14:textId="77777777" w:rsidR="00947644" w:rsidRPr="0034350A" w:rsidRDefault="00947644" w:rsidP="00947644">
      <w:pPr>
        <w:rPr>
          <w:sz w:val="22"/>
          <w:szCs w:val="22"/>
        </w:rPr>
      </w:pPr>
      <w:r w:rsidRPr="0034350A">
        <w:rPr>
          <w:sz w:val="22"/>
          <w:szCs w:val="22"/>
        </w:rPr>
        <w:t>Achieving Good Glycemic Control (Hba1c &lt;7%) Experience A Lower Rate Of</w:t>
      </w:r>
    </w:p>
    <w:p w14:paraId="3CEBF4EE" w14:textId="77777777" w:rsidR="00947644" w:rsidRPr="0034350A" w:rsidRDefault="00947644" w:rsidP="00947644">
      <w:pPr>
        <w:rPr>
          <w:sz w:val="22"/>
          <w:szCs w:val="22"/>
        </w:rPr>
      </w:pPr>
      <w:r w:rsidRPr="0034350A">
        <w:rPr>
          <w:sz w:val="22"/>
          <w:szCs w:val="22"/>
        </w:rPr>
        <w:t xml:space="preserve">Hypoglycemia With Insulin Degludec Than </w:t>
      </w:r>
      <w:proofErr w:type="gramStart"/>
      <w:r w:rsidRPr="0034350A">
        <w:rPr>
          <w:sz w:val="22"/>
          <w:szCs w:val="22"/>
        </w:rPr>
        <w:t>With</w:t>
      </w:r>
      <w:proofErr w:type="gramEnd"/>
      <w:r w:rsidRPr="0034350A">
        <w:rPr>
          <w:sz w:val="22"/>
          <w:szCs w:val="22"/>
        </w:rPr>
        <w:t xml:space="preserve"> Insulin Glargine: A Meta-Analysis Of</w:t>
      </w:r>
    </w:p>
    <w:p w14:paraId="4320133F" w14:textId="77777777" w:rsidR="00947644" w:rsidRPr="0034350A" w:rsidRDefault="00947644" w:rsidP="00947644">
      <w:pPr>
        <w:rPr>
          <w:sz w:val="22"/>
          <w:szCs w:val="22"/>
        </w:rPr>
      </w:pPr>
      <w:r w:rsidRPr="0034350A">
        <w:rPr>
          <w:sz w:val="22"/>
          <w:szCs w:val="22"/>
        </w:rPr>
        <w:t xml:space="preserve">Phase 3a Trials.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2015 Jun 29. [</w:t>
      </w:r>
      <w:proofErr w:type="spellStart"/>
      <w:r w:rsidRPr="0034350A">
        <w:rPr>
          <w:sz w:val="22"/>
          <w:szCs w:val="22"/>
        </w:rPr>
        <w:t>Epub</w:t>
      </w:r>
      <w:proofErr w:type="spellEnd"/>
      <w:r w:rsidRPr="0034350A">
        <w:rPr>
          <w:sz w:val="22"/>
          <w:szCs w:val="22"/>
        </w:rPr>
        <w:t xml:space="preserve"> ahead of print] PubMed PMID:</w:t>
      </w:r>
      <w:r w:rsidR="004E1BD2" w:rsidRPr="0034350A">
        <w:rPr>
          <w:sz w:val="22"/>
          <w:szCs w:val="22"/>
        </w:rPr>
        <w:t xml:space="preserve"> </w:t>
      </w:r>
      <w:r w:rsidRPr="0034350A">
        <w:rPr>
          <w:sz w:val="22"/>
          <w:szCs w:val="22"/>
        </w:rPr>
        <w:t>26121451.</w:t>
      </w:r>
    </w:p>
    <w:p w14:paraId="408F27FC" w14:textId="77777777" w:rsidR="00D53426" w:rsidRPr="0034350A" w:rsidRDefault="00D53426"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4EFDCF0E" w14:textId="16056C4C" w:rsidR="00D53426" w:rsidRPr="0034350A" w:rsidRDefault="00D53426" w:rsidP="00D534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
          <w:bCs/>
          <w:sz w:val="22"/>
          <w:szCs w:val="22"/>
        </w:rPr>
      </w:pPr>
      <w:r w:rsidRPr="0034350A">
        <w:rPr>
          <w:b/>
          <w:bCs/>
          <w:sz w:val="22"/>
          <w:szCs w:val="22"/>
        </w:rPr>
        <w:t>Grunberger G, Bailey T, Camacho PM, Einhorn D, Garber AJ, Handelsman Y,</w:t>
      </w:r>
    </w:p>
    <w:p w14:paraId="79FD2420" w14:textId="7DC58CF1" w:rsidR="00D53426" w:rsidRPr="0034350A" w:rsidRDefault="00D53426" w:rsidP="00EB0D1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76"/>
        </w:tabs>
        <w:rPr>
          <w:bCs/>
          <w:sz w:val="22"/>
          <w:szCs w:val="22"/>
        </w:rPr>
      </w:pPr>
      <w:r w:rsidRPr="0034350A">
        <w:rPr>
          <w:b/>
          <w:bCs/>
          <w:sz w:val="22"/>
          <w:szCs w:val="22"/>
        </w:rPr>
        <w:t xml:space="preserve">Harrell RM, Lando HM, Law B Jr, Leffert JD, Orzeck EA; </w:t>
      </w:r>
      <w:r w:rsidRPr="0034350A">
        <w:rPr>
          <w:bCs/>
          <w:sz w:val="22"/>
          <w:szCs w:val="22"/>
        </w:rPr>
        <w:t>Glucose Monitoring</w:t>
      </w:r>
      <w:r w:rsidR="00EB0D1C" w:rsidRPr="0034350A">
        <w:rPr>
          <w:bCs/>
          <w:sz w:val="22"/>
          <w:szCs w:val="22"/>
        </w:rPr>
        <w:t xml:space="preserve"> </w:t>
      </w:r>
      <w:r w:rsidRPr="0034350A">
        <w:rPr>
          <w:bCs/>
          <w:sz w:val="22"/>
          <w:szCs w:val="22"/>
        </w:rPr>
        <w:t xml:space="preserve">Consensus Conference Writing Committee. Proceedings from the </w:t>
      </w:r>
      <w:proofErr w:type="spellStart"/>
      <w:r w:rsidRPr="0034350A">
        <w:rPr>
          <w:bCs/>
          <w:sz w:val="22"/>
          <w:szCs w:val="22"/>
        </w:rPr>
        <w:t>american</w:t>
      </w:r>
      <w:proofErr w:type="spellEnd"/>
      <w:r w:rsidRPr="0034350A">
        <w:rPr>
          <w:bCs/>
          <w:sz w:val="22"/>
          <w:szCs w:val="22"/>
        </w:rPr>
        <w:t xml:space="preserve"> association</w:t>
      </w:r>
      <w:r w:rsidR="00EB0D1C" w:rsidRPr="0034350A">
        <w:rPr>
          <w:bCs/>
          <w:sz w:val="22"/>
          <w:szCs w:val="22"/>
        </w:rPr>
        <w:t xml:space="preserve"> </w:t>
      </w:r>
      <w:r w:rsidRPr="0034350A">
        <w:rPr>
          <w:bCs/>
          <w:sz w:val="22"/>
          <w:szCs w:val="22"/>
        </w:rPr>
        <w:t xml:space="preserve">of clinical endocrinologists and </w:t>
      </w:r>
      <w:proofErr w:type="spellStart"/>
      <w:r w:rsidRPr="0034350A">
        <w:rPr>
          <w:bCs/>
          <w:sz w:val="22"/>
          <w:szCs w:val="22"/>
        </w:rPr>
        <w:t>american</w:t>
      </w:r>
      <w:proofErr w:type="spellEnd"/>
      <w:r w:rsidRPr="0034350A">
        <w:rPr>
          <w:bCs/>
          <w:sz w:val="22"/>
          <w:szCs w:val="22"/>
        </w:rPr>
        <w:t xml:space="preserve"> college of endocrinology consensus</w:t>
      </w:r>
      <w:r w:rsidR="009F535B">
        <w:rPr>
          <w:bCs/>
          <w:sz w:val="22"/>
          <w:szCs w:val="22"/>
        </w:rPr>
        <w:t xml:space="preserve"> </w:t>
      </w:r>
      <w:r w:rsidRPr="0034350A">
        <w:rPr>
          <w:bCs/>
          <w:sz w:val="22"/>
          <w:szCs w:val="22"/>
        </w:rPr>
        <w:t>conference on glucose monitoring.</w:t>
      </w:r>
      <w:r w:rsidRPr="0034350A">
        <w:rPr>
          <w:b/>
          <w:bCs/>
          <w:sz w:val="22"/>
          <w:szCs w:val="22"/>
        </w:rPr>
        <w:t xml:space="preserve"> </w:t>
      </w:r>
      <w:proofErr w:type="spellStart"/>
      <w:r w:rsidRPr="0034350A">
        <w:rPr>
          <w:bCs/>
          <w:i/>
          <w:sz w:val="22"/>
          <w:szCs w:val="22"/>
        </w:rPr>
        <w:t>Endocr</w:t>
      </w:r>
      <w:proofErr w:type="spellEnd"/>
      <w:r w:rsidRPr="0034350A">
        <w:rPr>
          <w:bCs/>
          <w:i/>
          <w:sz w:val="22"/>
          <w:szCs w:val="22"/>
        </w:rPr>
        <w:t xml:space="preserve"> </w:t>
      </w:r>
      <w:proofErr w:type="spellStart"/>
      <w:r w:rsidRPr="0034350A">
        <w:rPr>
          <w:bCs/>
          <w:i/>
          <w:sz w:val="22"/>
          <w:szCs w:val="22"/>
        </w:rPr>
        <w:t>Pract</w:t>
      </w:r>
      <w:proofErr w:type="spellEnd"/>
      <w:r w:rsidRPr="0034350A">
        <w:rPr>
          <w:bCs/>
          <w:sz w:val="22"/>
          <w:szCs w:val="22"/>
        </w:rPr>
        <w:t>. 2015 May;21(5):522-33. doi:10.4158/EP15653.CS. PubMed PMID: 25962091</w:t>
      </w:r>
      <w:r w:rsidRPr="0034350A">
        <w:rPr>
          <w:b/>
          <w:bCs/>
          <w:sz w:val="22"/>
          <w:szCs w:val="22"/>
        </w:rPr>
        <w:t>.</w:t>
      </w:r>
    </w:p>
    <w:p w14:paraId="7F5FC9DF" w14:textId="77777777" w:rsidR="00D53426" w:rsidRPr="0034350A" w:rsidRDefault="00D53426"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319FA922" w14:textId="77777777" w:rsidR="007034BC" w:rsidRDefault="007034BC" w:rsidP="00A70D9C">
      <w:pPr>
        <w:rPr>
          <w:b/>
          <w:bCs/>
          <w:sz w:val="22"/>
          <w:szCs w:val="22"/>
        </w:rPr>
      </w:pPr>
    </w:p>
    <w:p w14:paraId="03D75051" w14:textId="77777777" w:rsidR="007034BC" w:rsidRDefault="007034BC" w:rsidP="00A70D9C">
      <w:pPr>
        <w:rPr>
          <w:b/>
          <w:bCs/>
          <w:sz w:val="22"/>
          <w:szCs w:val="22"/>
        </w:rPr>
      </w:pPr>
    </w:p>
    <w:p w14:paraId="18D05FBC" w14:textId="55283DCA" w:rsidR="00485A79" w:rsidRPr="0034350A" w:rsidRDefault="00947644" w:rsidP="00A70D9C">
      <w:pPr>
        <w:rPr>
          <w:b/>
          <w:bCs/>
          <w:sz w:val="22"/>
          <w:szCs w:val="22"/>
        </w:rPr>
      </w:pPr>
      <w:r w:rsidRPr="0034350A">
        <w:rPr>
          <w:b/>
          <w:bCs/>
          <w:sz w:val="22"/>
          <w:szCs w:val="22"/>
        </w:rPr>
        <w:lastRenderedPageBreak/>
        <w:t xml:space="preserve">Garber AJ, Abrahamson MJ, Barzilay JI, Blonde L, Bloomgarden ZT, Bush MA, </w:t>
      </w:r>
      <w:proofErr w:type="spellStart"/>
      <w:r w:rsidRPr="0034350A">
        <w:rPr>
          <w:b/>
          <w:bCs/>
          <w:sz w:val="22"/>
          <w:szCs w:val="22"/>
        </w:rPr>
        <w:t>Dagogo</w:t>
      </w:r>
      <w:proofErr w:type="spellEnd"/>
      <w:r w:rsidRPr="0034350A">
        <w:rPr>
          <w:b/>
          <w:bCs/>
          <w:sz w:val="22"/>
          <w:szCs w:val="22"/>
        </w:rPr>
        <w:t xml:space="preserve">-Jack S, Davidson MB, Einhorn D, Garber JR, Garvey WT, Grunberger G, Handelsman Y, Hirsch IB, </w:t>
      </w:r>
      <w:proofErr w:type="spellStart"/>
      <w:r w:rsidRPr="0034350A">
        <w:rPr>
          <w:b/>
          <w:bCs/>
          <w:sz w:val="22"/>
          <w:szCs w:val="22"/>
        </w:rPr>
        <w:t>Jellinger</w:t>
      </w:r>
      <w:proofErr w:type="spellEnd"/>
      <w:r w:rsidRPr="0034350A">
        <w:rPr>
          <w:b/>
          <w:bCs/>
          <w:sz w:val="22"/>
          <w:szCs w:val="22"/>
        </w:rPr>
        <w:t xml:space="preserve"> PS, McGill JB, </w:t>
      </w:r>
      <w:proofErr w:type="spellStart"/>
      <w:r w:rsidRPr="0034350A">
        <w:rPr>
          <w:b/>
          <w:bCs/>
          <w:sz w:val="22"/>
          <w:szCs w:val="22"/>
        </w:rPr>
        <w:t>Mechanick</w:t>
      </w:r>
      <w:proofErr w:type="spellEnd"/>
      <w:r w:rsidRPr="0034350A">
        <w:rPr>
          <w:b/>
          <w:bCs/>
          <w:sz w:val="22"/>
          <w:szCs w:val="22"/>
        </w:rPr>
        <w:t xml:space="preserve"> JI, </w:t>
      </w:r>
      <w:proofErr w:type="spellStart"/>
      <w:r w:rsidRPr="0034350A">
        <w:rPr>
          <w:b/>
          <w:bCs/>
          <w:sz w:val="22"/>
          <w:szCs w:val="22"/>
        </w:rPr>
        <w:t>Rosenblit</w:t>
      </w:r>
      <w:proofErr w:type="spellEnd"/>
      <w:r w:rsidRPr="0034350A">
        <w:rPr>
          <w:b/>
          <w:bCs/>
          <w:sz w:val="22"/>
          <w:szCs w:val="22"/>
        </w:rPr>
        <w:t xml:space="preserve"> PD, Umpierrez G, Davidson MH. </w:t>
      </w:r>
      <w:r w:rsidRPr="0034350A">
        <w:rPr>
          <w:bCs/>
          <w:sz w:val="22"/>
          <w:szCs w:val="22"/>
        </w:rPr>
        <w:t>American Association of Clinical Endocrino</w:t>
      </w:r>
      <w:r w:rsidR="00A70D9C" w:rsidRPr="0034350A">
        <w:rPr>
          <w:bCs/>
          <w:sz w:val="22"/>
          <w:szCs w:val="22"/>
        </w:rPr>
        <w:t xml:space="preserve">logists and American College of </w:t>
      </w:r>
      <w:r w:rsidRPr="0034350A">
        <w:rPr>
          <w:bCs/>
          <w:sz w:val="22"/>
          <w:szCs w:val="22"/>
        </w:rPr>
        <w:t xml:space="preserve">Endocrinology Comprehensive Diabetes Management Algorithm 2015.  </w:t>
      </w:r>
      <w:proofErr w:type="spellStart"/>
      <w:r w:rsidRPr="0034350A">
        <w:rPr>
          <w:bCs/>
          <w:i/>
          <w:iCs/>
          <w:sz w:val="22"/>
          <w:szCs w:val="22"/>
        </w:rPr>
        <w:t>Endocr</w:t>
      </w:r>
      <w:proofErr w:type="spellEnd"/>
      <w:r w:rsidRPr="0034350A">
        <w:rPr>
          <w:bCs/>
          <w:i/>
          <w:iCs/>
          <w:sz w:val="22"/>
          <w:szCs w:val="22"/>
        </w:rPr>
        <w:t xml:space="preserve"> </w:t>
      </w:r>
      <w:proofErr w:type="spellStart"/>
      <w:r w:rsidRPr="0034350A">
        <w:rPr>
          <w:bCs/>
          <w:i/>
          <w:iCs/>
          <w:sz w:val="22"/>
          <w:szCs w:val="22"/>
        </w:rPr>
        <w:t>Pract</w:t>
      </w:r>
      <w:proofErr w:type="spellEnd"/>
      <w:r w:rsidRPr="0034350A">
        <w:rPr>
          <w:bCs/>
          <w:sz w:val="22"/>
          <w:szCs w:val="22"/>
        </w:rPr>
        <w:t xml:space="preserve">.  Vol 21 No. 4 April 2015. </w:t>
      </w:r>
    </w:p>
    <w:p w14:paraId="14D9C350" w14:textId="77777777" w:rsidR="00AD3FB7" w:rsidRPr="0034350A" w:rsidRDefault="00AD3FB7" w:rsidP="00B25B4B">
      <w:pPr>
        <w:rPr>
          <w:b/>
          <w:bCs/>
          <w:sz w:val="22"/>
          <w:szCs w:val="22"/>
        </w:rPr>
      </w:pPr>
    </w:p>
    <w:p w14:paraId="3BDE22FC" w14:textId="5E5242CE" w:rsidR="003C5477" w:rsidRPr="0034350A" w:rsidRDefault="003C5477" w:rsidP="00B25B4B">
      <w:pPr>
        <w:rPr>
          <w:sz w:val="22"/>
          <w:szCs w:val="22"/>
        </w:rPr>
      </w:pPr>
      <w:r w:rsidRPr="0034350A">
        <w:rPr>
          <w:b/>
          <w:bCs/>
          <w:sz w:val="22"/>
          <w:szCs w:val="22"/>
        </w:rPr>
        <w:t xml:space="preserve">Handelsman Y, Bloomgarden ZT, Grunberger G, Umpierrez G, Zimmerman RS, Bailey TS, Blonde L, Bray GA, Cohen AJ, </w:t>
      </w:r>
      <w:proofErr w:type="spellStart"/>
      <w:r w:rsidRPr="0034350A">
        <w:rPr>
          <w:b/>
          <w:bCs/>
          <w:sz w:val="22"/>
          <w:szCs w:val="22"/>
        </w:rPr>
        <w:t>Dagogo</w:t>
      </w:r>
      <w:proofErr w:type="spellEnd"/>
      <w:r w:rsidRPr="0034350A">
        <w:rPr>
          <w:b/>
          <w:bCs/>
          <w:sz w:val="22"/>
          <w:szCs w:val="22"/>
        </w:rPr>
        <w:t xml:space="preserve">-Jack S, Davidson JA, Einhorn D, Ganda OP, Garber AJ, Garvey WT, Henry RR, Hirsch IB, Horton ES, Hurley DL, </w:t>
      </w:r>
      <w:proofErr w:type="spellStart"/>
      <w:r w:rsidRPr="0034350A">
        <w:rPr>
          <w:b/>
          <w:bCs/>
          <w:sz w:val="22"/>
          <w:szCs w:val="22"/>
        </w:rPr>
        <w:t>Jellinger</w:t>
      </w:r>
      <w:proofErr w:type="spellEnd"/>
      <w:r w:rsidRPr="0034350A">
        <w:rPr>
          <w:b/>
          <w:bCs/>
          <w:sz w:val="22"/>
          <w:szCs w:val="22"/>
        </w:rPr>
        <w:t xml:space="preserve"> </w:t>
      </w:r>
      <w:proofErr w:type="spellStart"/>
      <w:r w:rsidRPr="0034350A">
        <w:rPr>
          <w:b/>
          <w:bCs/>
          <w:sz w:val="22"/>
          <w:szCs w:val="22"/>
        </w:rPr>
        <w:t>PS,Jovanovič</w:t>
      </w:r>
      <w:proofErr w:type="spellEnd"/>
      <w:r w:rsidRPr="0034350A">
        <w:rPr>
          <w:b/>
          <w:bCs/>
          <w:sz w:val="22"/>
          <w:szCs w:val="22"/>
        </w:rPr>
        <w:t xml:space="preserve"> L, Lebovitz HE, </w:t>
      </w:r>
      <w:proofErr w:type="spellStart"/>
      <w:r w:rsidRPr="0034350A">
        <w:rPr>
          <w:b/>
          <w:bCs/>
          <w:sz w:val="22"/>
          <w:szCs w:val="22"/>
        </w:rPr>
        <w:t>LeRoith</w:t>
      </w:r>
      <w:proofErr w:type="spellEnd"/>
      <w:r w:rsidRPr="0034350A">
        <w:rPr>
          <w:b/>
          <w:bCs/>
          <w:sz w:val="22"/>
          <w:szCs w:val="22"/>
        </w:rPr>
        <w:t xml:space="preserve"> D, Levy P, McGill JB, </w:t>
      </w:r>
      <w:proofErr w:type="spellStart"/>
      <w:r w:rsidRPr="0034350A">
        <w:rPr>
          <w:b/>
          <w:bCs/>
          <w:sz w:val="22"/>
          <w:szCs w:val="22"/>
        </w:rPr>
        <w:t>Mechanick</w:t>
      </w:r>
      <w:proofErr w:type="spellEnd"/>
      <w:r w:rsidRPr="0034350A">
        <w:rPr>
          <w:b/>
          <w:bCs/>
          <w:sz w:val="22"/>
          <w:szCs w:val="22"/>
        </w:rPr>
        <w:t xml:space="preserve"> JI, </w:t>
      </w:r>
      <w:proofErr w:type="spellStart"/>
      <w:r w:rsidRPr="0034350A">
        <w:rPr>
          <w:b/>
          <w:bCs/>
          <w:sz w:val="22"/>
          <w:szCs w:val="22"/>
        </w:rPr>
        <w:t>Mestman</w:t>
      </w:r>
      <w:proofErr w:type="spellEnd"/>
      <w:r w:rsidRPr="0034350A">
        <w:rPr>
          <w:b/>
          <w:bCs/>
          <w:sz w:val="22"/>
          <w:szCs w:val="22"/>
        </w:rPr>
        <w:t xml:space="preserve"> </w:t>
      </w:r>
      <w:proofErr w:type="spellStart"/>
      <w:r w:rsidRPr="0034350A">
        <w:rPr>
          <w:b/>
          <w:bCs/>
          <w:sz w:val="22"/>
          <w:szCs w:val="22"/>
        </w:rPr>
        <w:t>JH,Moghissi</w:t>
      </w:r>
      <w:proofErr w:type="spellEnd"/>
      <w:r w:rsidRPr="0034350A">
        <w:rPr>
          <w:b/>
          <w:bCs/>
          <w:sz w:val="22"/>
          <w:szCs w:val="22"/>
        </w:rPr>
        <w:t xml:space="preserve"> ES, </w:t>
      </w:r>
      <w:proofErr w:type="spellStart"/>
      <w:r w:rsidRPr="0034350A">
        <w:rPr>
          <w:b/>
          <w:bCs/>
          <w:sz w:val="22"/>
          <w:szCs w:val="22"/>
        </w:rPr>
        <w:t>Orzeck</w:t>
      </w:r>
      <w:proofErr w:type="spellEnd"/>
      <w:r w:rsidRPr="0034350A">
        <w:rPr>
          <w:b/>
          <w:bCs/>
          <w:sz w:val="22"/>
          <w:szCs w:val="22"/>
        </w:rPr>
        <w:t xml:space="preserve"> EA, </w:t>
      </w:r>
      <w:proofErr w:type="spellStart"/>
      <w:r w:rsidRPr="0034350A">
        <w:rPr>
          <w:b/>
          <w:bCs/>
          <w:sz w:val="22"/>
          <w:szCs w:val="22"/>
        </w:rPr>
        <w:t>Pessah</w:t>
      </w:r>
      <w:proofErr w:type="spellEnd"/>
      <w:r w:rsidRPr="0034350A">
        <w:rPr>
          <w:b/>
          <w:bCs/>
          <w:sz w:val="22"/>
          <w:szCs w:val="22"/>
        </w:rPr>
        <w:t xml:space="preserve">-Pollack R, </w:t>
      </w:r>
      <w:proofErr w:type="spellStart"/>
      <w:r w:rsidRPr="0034350A">
        <w:rPr>
          <w:b/>
          <w:bCs/>
          <w:sz w:val="22"/>
          <w:szCs w:val="22"/>
        </w:rPr>
        <w:t>Rosenblit</w:t>
      </w:r>
      <w:proofErr w:type="spellEnd"/>
      <w:r w:rsidRPr="0034350A">
        <w:rPr>
          <w:b/>
          <w:bCs/>
          <w:sz w:val="22"/>
          <w:szCs w:val="22"/>
        </w:rPr>
        <w:t xml:space="preserve"> PD, Vinik AI, Wyne K, Zangeneh F</w:t>
      </w:r>
      <w:r w:rsidR="00F26C22" w:rsidRPr="0034350A">
        <w:rPr>
          <w:sz w:val="22"/>
          <w:szCs w:val="22"/>
        </w:rPr>
        <w:t>. American Association of Clinical Endocrinologists and A</w:t>
      </w:r>
      <w:r w:rsidRPr="0034350A">
        <w:rPr>
          <w:sz w:val="22"/>
          <w:szCs w:val="22"/>
        </w:rPr>
        <w:t>merican</w:t>
      </w:r>
      <w:r w:rsidR="00B25B4B" w:rsidRPr="0034350A">
        <w:rPr>
          <w:sz w:val="22"/>
          <w:szCs w:val="22"/>
        </w:rPr>
        <w:t xml:space="preserve"> </w:t>
      </w:r>
      <w:r w:rsidR="00F26C22" w:rsidRPr="0034350A">
        <w:rPr>
          <w:sz w:val="22"/>
          <w:szCs w:val="22"/>
        </w:rPr>
        <w:t>College of E</w:t>
      </w:r>
      <w:r w:rsidRPr="0034350A">
        <w:rPr>
          <w:sz w:val="22"/>
          <w:szCs w:val="22"/>
        </w:rPr>
        <w:t>ndocrinology</w:t>
      </w:r>
      <w:r w:rsidR="00F26C22" w:rsidRPr="0034350A">
        <w:rPr>
          <w:sz w:val="22"/>
          <w:szCs w:val="22"/>
        </w:rPr>
        <w:t xml:space="preserve"> - Clinical Practice G</w:t>
      </w:r>
      <w:r w:rsidRPr="0034350A">
        <w:rPr>
          <w:sz w:val="22"/>
          <w:szCs w:val="22"/>
        </w:rPr>
        <w:t xml:space="preserve">uidelines for </w:t>
      </w:r>
      <w:r w:rsidR="00F26C22" w:rsidRPr="0034350A">
        <w:rPr>
          <w:sz w:val="22"/>
          <w:szCs w:val="22"/>
        </w:rPr>
        <w:t>Developing a D</w:t>
      </w:r>
      <w:r w:rsidRPr="0034350A">
        <w:rPr>
          <w:sz w:val="22"/>
          <w:szCs w:val="22"/>
        </w:rPr>
        <w:t>iabetes</w:t>
      </w:r>
      <w:r w:rsidR="00B25B4B" w:rsidRPr="0034350A">
        <w:rPr>
          <w:sz w:val="22"/>
          <w:szCs w:val="22"/>
        </w:rPr>
        <w:t xml:space="preserve"> </w:t>
      </w:r>
      <w:r w:rsidR="00F26C22" w:rsidRPr="0034350A">
        <w:rPr>
          <w:sz w:val="22"/>
          <w:szCs w:val="22"/>
        </w:rPr>
        <w:t>Mellitus Comprehensive Care P</w:t>
      </w:r>
      <w:r w:rsidRPr="0034350A">
        <w:rPr>
          <w:sz w:val="22"/>
          <w:szCs w:val="22"/>
        </w:rPr>
        <w:t xml:space="preserve">lan - 2015.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sz w:val="22"/>
          <w:szCs w:val="22"/>
        </w:rPr>
        <w:t>. 2015 Apr 1;21(0):1-87.</w:t>
      </w:r>
    </w:p>
    <w:p w14:paraId="53F0E1F5" w14:textId="77777777" w:rsidR="008713B0" w:rsidRPr="0034350A" w:rsidRDefault="003C5477" w:rsidP="003C5477">
      <w:pPr>
        <w:rPr>
          <w:sz w:val="22"/>
          <w:szCs w:val="22"/>
        </w:rPr>
      </w:pPr>
      <w:proofErr w:type="spellStart"/>
      <w:r w:rsidRPr="0034350A">
        <w:rPr>
          <w:sz w:val="22"/>
          <w:szCs w:val="22"/>
        </w:rPr>
        <w:t>doi</w:t>
      </w:r>
      <w:proofErr w:type="spellEnd"/>
      <w:r w:rsidRPr="0034350A">
        <w:rPr>
          <w:sz w:val="22"/>
          <w:szCs w:val="22"/>
        </w:rPr>
        <w:t>: 10.4158/EP15672.GL. PubMed PMID: 25869408.</w:t>
      </w:r>
    </w:p>
    <w:p w14:paraId="5B19479F" w14:textId="77777777" w:rsidR="00EB0D1C" w:rsidRPr="0034350A" w:rsidRDefault="00EB0D1C" w:rsidP="009A66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rPr>
      </w:pPr>
    </w:p>
    <w:p w14:paraId="73DD93DF" w14:textId="06098A57" w:rsidR="00450405" w:rsidRPr="0034350A" w:rsidRDefault="00450405" w:rsidP="009A66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rPr>
      </w:pPr>
      <w:r w:rsidRPr="0034350A">
        <w:rPr>
          <w:b/>
          <w:sz w:val="22"/>
          <w:szCs w:val="22"/>
        </w:rPr>
        <w:t xml:space="preserve">Garvey WT, Garber AJ, </w:t>
      </w:r>
      <w:proofErr w:type="spellStart"/>
      <w:r w:rsidRPr="0034350A">
        <w:rPr>
          <w:b/>
          <w:sz w:val="22"/>
          <w:szCs w:val="22"/>
        </w:rPr>
        <w:t>Mechanick</w:t>
      </w:r>
      <w:proofErr w:type="spellEnd"/>
      <w:r w:rsidRPr="0034350A">
        <w:rPr>
          <w:b/>
          <w:sz w:val="22"/>
          <w:szCs w:val="22"/>
        </w:rPr>
        <w:t xml:space="preserve"> JI, Bray GA, </w:t>
      </w:r>
      <w:proofErr w:type="spellStart"/>
      <w:r w:rsidRPr="0034350A">
        <w:rPr>
          <w:b/>
          <w:sz w:val="22"/>
          <w:szCs w:val="22"/>
        </w:rPr>
        <w:t>Dagogo</w:t>
      </w:r>
      <w:proofErr w:type="spellEnd"/>
      <w:r w:rsidRPr="0034350A">
        <w:rPr>
          <w:b/>
          <w:sz w:val="22"/>
          <w:szCs w:val="22"/>
        </w:rPr>
        <w:t xml:space="preserve">-Jack S, Einhorn D, Grunberger G, Handelsman Y, </w:t>
      </w:r>
      <w:proofErr w:type="spellStart"/>
      <w:r w:rsidRPr="0034350A">
        <w:rPr>
          <w:b/>
          <w:sz w:val="22"/>
          <w:szCs w:val="22"/>
        </w:rPr>
        <w:t>Hennekens</w:t>
      </w:r>
      <w:proofErr w:type="spellEnd"/>
      <w:r w:rsidRPr="0034350A">
        <w:rPr>
          <w:b/>
          <w:sz w:val="22"/>
          <w:szCs w:val="22"/>
        </w:rPr>
        <w:t xml:space="preserve"> CH, Hurley DL, McGill J, Palumbo P, Umpierrez G, On Behalf </w:t>
      </w:r>
      <w:proofErr w:type="gramStart"/>
      <w:r w:rsidRPr="0034350A">
        <w:rPr>
          <w:b/>
          <w:sz w:val="22"/>
          <w:szCs w:val="22"/>
        </w:rPr>
        <w:t>Of</w:t>
      </w:r>
      <w:proofErr w:type="gramEnd"/>
      <w:r w:rsidRPr="0034350A">
        <w:rPr>
          <w:b/>
          <w:sz w:val="22"/>
          <w:szCs w:val="22"/>
        </w:rPr>
        <w:t xml:space="preserve"> </w:t>
      </w:r>
      <w:proofErr w:type="gramStart"/>
      <w:r w:rsidRPr="0034350A">
        <w:rPr>
          <w:b/>
          <w:sz w:val="22"/>
          <w:szCs w:val="22"/>
        </w:rPr>
        <w:t>The</w:t>
      </w:r>
      <w:proofErr w:type="gramEnd"/>
      <w:r w:rsidRPr="0034350A">
        <w:rPr>
          <w:b/>
          <w:sz w:val="22"/>
          <w:szCs w:val="22"/>
        </w:rPr>
        <w:t xml:space="preserve"> A</w:t>
      </w:r>
      <w:r w:rsidR="000D4780" w:rsidRPr="0034350A">
        <w:rPr>
          <w:b/>
          <w:sz w:val="22"/>
          <w:szCs w:val="22"/>
        </w:rPr>
        <w:t xml:space="preserve">ACE </w:t>
      </w:r>
      <w:r w:rsidRPr="0034350A">
        <w:rPr>
          <w:b/>
          <w:sz w:val="22"/>
          <w:szCs w:val="22"/>
        </w:rPr>
        <w:t xml:space="preserve">Obesity Scientific Committee. </w:t>
      </w:r>
      <w:r w:rsidRPr="0034350A">
        <w:rPr>
          <w:sz w:val="22"/>
          <w:szCs w:val="22"/>
        </w:rPr>
        <w:t>American</w:t>
      </w:r>
      <w:r w:rsidRPr="0034350A">
        <w:rPr>
          <w:b/>
          <w:sz w:val="22"/>
          <w:szCs w:val="22"/>
        </w:rPr>
        <w:t xml:space="preserve"> </w:t>
      </w:r>
      <w:r w:rsidR="005067BF" w:rsidRPr="0034350A">
        <w:rPr>
          <w:sz w:val="22"/>
          <w:szCs w:val="22"/>
        </w:rPr>
        <w:t>Association of Clinical E</w:t>
      </w:r>
      <w:r w:rsidRPr="0034350A">
        <w:rPr>
          <w:sz w:val="22"/>
          <w:szCs w:val="22"/>
        </w:rPr>
        <w:t>ndocrino</w:t>
      </w:r>
      <w:r w:rsidR="005067BF" w:rsidRPr="0034350A">
        <w:rPr>
          <w:sz w:val="22"/>
          <w:szCs w:val="22"/>
        </w:rPr>
        <w:t>logists and American College of E</w:t>
      </w:r>
      <w:r w:rsidRPr="0034350A">
        <w:rPr>
          <w:sz w:val="22"/>
          <w:szCs w:val="22"/>
        </w:rPr>
        <w:t>ndocrinology</w:t>
      </w:r>
      <w:r w:rsidRPr="0034350A">
        <w:rPr>
          <w:b/>
          <w:sz w:val="22"/>
          <w:szCs w:val="22"/>
        </w:rPr>
        <w:t xml:space="preserve"> </w:t>
      </w:r>
      <w:r w:rsidRPr="0034350A">
        <w:rPr>
          <w:sz w:val="22"/>
          <w:szCs w:val="22"/>
        </w:rPr>
        <w:t xml:space="preserve">position statement on the 2014 advanced framework for a new diagnosis of obesity as a chronic disease.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sz w:val="22"/>
          <w:szCs w:val="22"/>
        </w:rPr>
        <w:t xml:space="preserve">. 2014 Sep 1;20(9):977-89. </w:t>
      </w:r>
      <w:proofErr w:type="spellStart"/>
      <w:r w:rsidRPr="0034350A">
        <w:rPr>
          <w:sz w:val="22"/>
          <w:szCs w:val="22"/>
        </w:rPr>
        <w:t>doi</w:t>
      </w:r>
      <w:proofErr w:type="spellEnd"/>
      <w:r w:rsidRPr="0034350A">
        <w:rPr>
          <w:sz w:val="22"/>
          <w:szCs w:val="22"/>
        </w:rPr>
        <w:t>:</w:t>
      </w:r>
      <w:r w:rsidRPr="0034350A">
        <w:rPr>
          <w:b/>
          <w:sz w:val="22"/>
          <w:szCs w:val="22"/>
        </w:rPr>
        <w:t xml:space="preserve"> </w:t>
      </w:r>
      <w:r w:rsidRPr="0034350A">
        <w:rPr>
          <w:sz w:val="22"/>
          <w:szCs w:val="22"/>
        </w:rPr>
        <w:t>10.4158/</w:t>
      </w:r>
      <w:hyperlink r:id="rId10" w:tgtFrame="_blank" w:history="1">
        <w:r w:rsidRPr="0034350A">
          <w:rPr>
            <w:sz w:val="22"/>
            <w:szCs w:val="22"/>
          </w:rPr>
          <w:t>EP14280.PS</w:t>
        </w:r>
      </w:hyperlink>
      <w:r w:rsidRPr="0034350A">
        <w:rPr>
          <w:sz w:val="22"/>
          <w:szCs w:val="22"/>
        </w:rPr>
        <w:t xml:space="preserve">. </w:t>
      </w:r>
    </w:p>
    <w:p w14:paraId="4F6A02D2" w14:textId="77777777" w:rsidR="007034BC" w:rsidRDefault="007034BC" w:rsidP="000D47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rPr>
      </w:pPr>
    </w:p>
    <w:p w14:paraId="19C68024" w14:textId="7630F669" w:rsidR="00450405" w:rsidRPr="0034350A" w:rsidRDefault="00450405" w:rsidP="000D478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sz w:val="22"/>
          <w:szCs w:val="22"/>
        </w:rPr>
        <w:t xml:space="preserve">Garvey WT, Garber AJ, </w:t>
      </w:r>
      <w:proofErr w:type="spellStart"/>
      <w:r w:rsidRPr="0034350A">
        <w:rPr>
          <w:b/>
          <w:sz w:val="22"/>
          <w:szCs w:val="22"/>
        </w:rPr>
        <w:t>Mechanick</w:t>
      </w:r>
      <w:proofErr w:type="spellEnd"/>
      <w:r w:rsidRPr="0034350A">
        <w:rPr>
          <w:b/>
          <w:sz w:val="22"/>
          <w:szCs w:val="22"/>
        </w:rPr>
        <w:t xml:space="preserve"> JI, Bray GA, </w:t>
      </w:r>
      <w:proofErr w:type="spellStart"/>
      <w:r w:rsidRPr="0034350A">
        <w:rPr>
          <w:b/>
          <w:sz w:val="22"/>
          <w:szCs w:val="22"/>
        </w:rPr>
        <w:t>Dagogo</w:t>
      </w:r>
      <w:proofErr w:type="spellEnd"/>
      <w:r w:rsidRPr="0034350A">
        <w:rPr>
          <w:b/>
          <w:sz w:val="22"/>
          <w:szCs w:val="22"/>
        </w:rPr>
        <w:t xml:space="preserve">-Jack S, Einhorn D, Grunberger G, Handelsman Y, </w:t>
      </w:r>
      <w:proofErr w:type="spellStart"/>
      <w:r w:rsidRPr="0034350A">
        <w:rPr>
          <w:b/>
          <w:sz w:val="22"/>
          <w:szCs w:val="22"/>
        </w:rPr>
        <w:t>Hennekens</w:t>
      </w:r>
      <w:proofErr w:type="spellEnd"/>
      <w:r w:rsidRPr="0034350A">
        <w:rPr>
          <w:b/>
          <w:sz w:val="22"/>
          <w:szCs w:val="22"/>
        </w:rPr>
        <w:t xml:space="preserve"> CH, Hurley DL, McGill J, Palumbo P, Umpierrez G, On Behalf </w:t>
      </w:r>
      <w:proofErr w:type="gramStart"/>
      <w:r w:rsidRPr="0034350A">
        <w:rPr>
          <w:b/>
          <w:sz w:val="22"/>
          <w:szCs w:val="22"/>
        </w:rPr>
        <w:t>Of</w:t>
      </w:r>
      <w:proofErr w:type="gramEnd"/>
      <w:r w:rsidRPr="0034350A">
        <w:rPr>
          <w:b/>
          <w:sz w:val="22"/>
          <w:szCs w:val="22"/>
        </w:rPr>
        <w:t xml:space="preserve"> </w:t>
      </w:r>
      <w:proofErr w:type="gramStart"/>
      <w:r w:rsidRPr="0034350A">
        <w:rPr>
          <w:b/>
          <w:sz w:val="22"/>
          <w:szCs w:val="22"/>
        </w:rPr>
        <w:t>The</w:t>
      </w:r>
      <w:proofErr w:type="gramEnd"/>
      <w:r w:rsidRPr="0034350A">
        <w:rPr>
          <w:b/>
          <w:sz w:val="22"/>
          <w:szCs w:val="22"/>
        </w:rPr>
        <w:t xml:space="preserve"> </w:t>
      </w:r>
      <w:proofErr w:type="spellStart"/>
      <w:r w:rsidRPr="0034350A">
        <w:rPr>
          <w:b/>
          <w:sz w:val="22"/>
          <w:szCs w:val="22"/>
        </w:rPr>
        <w:t>A</w:t>
      </w:r>
      <w:r w:rsidR="000D4780" w:rsidRPr="0034350A">
        <w:rPr>
          <w:b/>
          <w:sz w:val="22"/>
          <w:szCs w:val="22"/>
        </w:rPr>
        <w:t>ACE</w:t>
      </w:r>
      <w:r w:rsidRPr="0034350A">
        <w:rPr>
          <w:b/>
          <w:sz w:val="22"/>
          <w:szCs w:val="22"/>
        </w:rPr>
        <w:t>Obesity</w:t>
      </w:r>
      <w:proofErr w:type="spellEnd"/>
      <w:r w:rsidRPr="0034350A">
        <w:rPr>
          <w:b/>
          <w:sz w:val="22"/>
          <w:szCs w:val="22"/>
        </w:rPr>
        <w:t xml:space="preserve"> Scientific Committee.</w:t>
      </w:r>
      <w:r w:rsidRPr="0034350A">
        <w:rPr>
          <w:sz w:val="22"/>
          <w:szCs w:val="22"/>
        </w:rPr>
        <w:t xml:space="preserve"> </w:t>
      </w:r>
      <w:r w:rsidR="005067BF" w:rsidRPr="0034350A">
        <w:rPr>
          <w:sz w:val="22"/>
          <w:szCs w:val="22"/>
        </w:rPr>
        <w:t>American</w:t>
      </w:r>
      <w:r w:rsidR="005067BF" w:rsidRPr="0034350A">
        <w:rPr>
          <w:b/>
          <w:sz w:val="22"/>
          <w:szCs w:val="22"/>
        </w:rPr>
        <w:t xml:space="preserve"> </w:t>
      </w:r>
      <w:r w:rsidR="005067BF" w:rsidRPr="0034350A">
        <w:rPr>
          <w:sz w:val="22"/>
          <w:szCs w:val="22"/>
        </w:rPr>
        <w:t>Association of Clinical Endocrinologists and American College of Endocrinology</w:t>
      </w:r>
      <w:r w:rsidRPr="0034350A">
        <w:rPr>
          <w:sz w:val="22"/>
          <w:szCs w:val="22"/>
        </w:rPr>
        <w:t xml:space="preserve"> consensus conference on obesity: building an evidence base for comprehensive action.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sz w:val="22"/>
          <w:szCs w:val="22"/>
        </w:rPr>
        <w:t xml:space="preserve">. 2014 Sep 1;20(9):956-76. </w:t>
      </w:r>
      <w:proofErr w:type="spellStart"/>
      <w:r w:rsidRPr="0034350A">
        <w:rPr>
          <w:sz w:val="22"/>
          <w:szCs w:val="22"/>
        </w:rPr>
        <w:t>doi</w:t>
      </w:r>
      <w:proofErr w:type="spellEnd"/>
      <w:r w:rsidRPr="0034350A">
        <w:rPr>
          <w:sz w:val="22"/>
          <w:szCs w:val="22"/>
        </w:rPr>
        <w:t>: 10.4158/EP14279.CS. PubMed PMID: 25253226.</w:t>
      </w:r>
    </w:p>
    <w:p w14:paraId="7C2D6BBB" w14:textId="77777777" w:rsidR="007536C8" w:rsidRDefault="007536C8" w:rsidP="00E0756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6D28C885" w14:textId="77C5D947" w:rsidR="008713B0" w:rsidRPr="0034350A" w:rsidRDefault="008713B0" w:rsidP="00E0756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Leiter L, Carr M, Stewart M, Leone-Jones A, Scott R, </w:t>
      </w:r>
      <w:proofErr w:type="gramStart"/>
      <w:r w:rsidRPr="0034350A">
        <w:rPr>
          <w:b/>
          <w:bCs/>
          <w:sz w:val="22"/>
          <w:szCs w:val="22"/>
        </w:rPr>
        <w:t>Yang  F</w:t>
      </w:r>
      <w:proofErr w:type="gramEnd"/>
      <w:r w:rsidRPr="0034350A">
        <w:rPr>
          <w:b/>
          <w:bCs/>
          <w:sz w:val="22"/>
          <w:szCs w:val="22"/>
        </w:rPr>
        <w:t xml:space="preserve">, Handelsman Y. Randomized, </w:t>
      </w:r>
      <w:r w:rsidRPr="0034350A">
        <w:rPr>
          <w:sz w:val="22"/>
          <w:szCs w:val="22"/>
        </w:rPr>
        <w:t xml:space="preserve">Phase III Trial Investigating Efficacy and Safety of the Once Weekly GLP-1 Receptor Agonist Albiglutide Versus Sitagliptin in Patients </w:t>
      </w:r>
      <w:proofErr w:type="gramStart"/>
      <w:r w:rsidRPr="0034350A">
        <w:rPr>
          <w:sz w:val="22"/>
          <w:szCs w:val="22"/>
        </w:rPr>
        <w:t>With</w:t>
      </w:r>
      <w:proofErr w:type="gramEnd"/>
      <w:r w:rsidRPr="0034350A">
        <w:rPr>
          <w:sz w:val="22"/>
          <w:szCs w:val="22"/>
        </w:rPr>
        <w:t xml:space="preserve"> Type 2 Diabetes Mellitus and Renal Impairment. Published ahead of print Jul 21</w:t>
      </w:r>
      <w:proofErr w:type="gramStart"/>
      <w:r w:rsidRPr="0034350A">
        <w:rPr>
          <w:sz w:val="22"/>
          <w:szCs w:val="22"/>
        </w:rPr>
        <w:t xml:space="preserve"> 2014</w:t>
      </w:r>
      <w:proofErr w:type="gramEnd"/>
      <w:r w:rsidRPr="0034350A">
        <w:rPr>
          <w:sz w:val="22"/>
          <w:szCs w:val="22"/>
        </w:rPr>
        <w:t xml:space="preserve"> </w:t>
      </w:r>
      <w:r w:rsidRPr="0034350A">
        <w:rPr>
          <w:i/>
          <w:iCs/>
          <w:sz w:val="22"/>
          <w:szCs w:val="22"/>
        </w:rPr>
        <w:t>Diabetes Care</w:t>
      </w:r>
      <w:r w:rsidRPr="0034350A">
        <w:rPr>
          <w:sz w:val="22"/>
          <w:szCs w:val="22"/>
        </w:rPr>
        <w:t>. 2014; 10.2337/db13-859-1394</w:t>
      </w:r>
    </w:p>
    <w:p w14:paraId="50A1760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5D38B630" w14:textId="77777777" w:rsidR="008713B0" w:rsidRPr="0034350A" w:rsidRDefault="008713B0" w:rsidP="004F5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Cs/>
          <w:sz w:val="22"/>
          <w:szCs w:val="22"/>
        </w:rPr>
      </w:pPr>
      <w:r w:rsidRPr="0034350A">
        <w:rPr>
          <w:b/>
          <w:bCs/>
          <w:sz w:val="22"/>
          <w:szCs w:val="22"/>
        </w:rPr>
        <w:t xml:space="preserve">Grunberger G, Abelseth JM, Bailey TS, Bode BW, Handelsman Y, Hellman R, </w:t>
      </w:r>
      <w:proofErr w:type="spellStart"/>
      <w:r w:rsidRPr="0034350A">
        <w:rPr>
          <w:b/>
          <w:bCs/>
          <w:sz w:val="22"/>
          <w:szCs w:val="22"/>
        </w:rPr>
        <w:t>Jovanovič</w:t>
      </w:r>
      <w:proofErr w:type="spellEnd"/>
      <w:r w:rsidRPr="0034350A">
        <w:rPr>
          <w:b/>
          <w:bCs/>
          <w:sz w:val="22"/>
          <w:szCs w:val="22"/>
        </w:rPr>
        <w:t xml:space="preserve"> Lane WS, Raskin P, Tamborlane WV, Rothermel C</w:t>
      </w:r>
      <w:r w:rsidRPr="0034350A">
        <w:rPr>
          <w:bCs/>
          <w:sz w:val="22"/>
          <w:szCs w:val="22"/>
        </w:rPr>
        <w:t>.</w:t>
      </w:r>
      <w:r w:rsidRPr="0034350A">
        <w:rPr>
          <w:b/>
          <w:bCs/>
          <w:sz w:val="22"/>
          <w:szCs w:val="22"/>
        </w:rPr>
        <w:t xml:space="preserve"> </w:t>
      </w:r>
      <w:r w:rsidRPr="0034350A">
        <w:rPr>
          <w:bCs/>
          <w:sz w:val="22"/>
          <w:szCs w:val="22"/>
        </w:rPr>
        <w:t xml:space="preserve">Consensus statement by the American Association of Clinical Endocrinologists/American College of Endocrinology Insulin Pump Management Task Force. </w:t>
      </w:r>
      <w:r w:rsidRPr="0034350A">
        <w:rPr>
          <w:bCs/>
          <w:i/>
          <w:sz w:val="22"/>
          <w:szCs w:val="22"/>
        </w:rPr>
        <w:t>Endocrine Practice</w:t>
      </w:r>
      <w:r w:rsidRPr="0034350A">
        <w:rPr>
          <w:bCs/>
          <w:sz w:val="22"/>
          <w:szCs w:val="22"/>
        </w:rPr>
        <w:t xml:space="preserve">. 1;20(5):463-89. </w:t>
      </w:r>
      <w:proofErr w:type="spellStart"/>
      <w:r w:rsidRPr="0034350A">
        <w:rPr>
          <w:bCs/>
          <w:sz w:val="22"/>
          <w:szCs w:val="22"/>
        </w:rPr>
        <w:t>doi</w:t>
      </w:r>
      <w:proofErr w:type="spellEnd"/>
      <w:r w:rsidRPr="0034350A">
        <w:rPr>
          <w:bCs/>
          <w:sz w:val="22"/>
          <w:szCs w:val="22"/>
        </w:rPr>
        <w:t>: 10.4158/</w:t>
      </w:r>
      <w:hyperlink r:id="rId11" w:tgtFrame="_blank" w:history="1">
        <w:r w:rsidRPr="0034350A">
          <w:rPr>
            <w:bCs/>
            <w:sz w:val="22"/>
            <w:szCs w:val="22"/>
          </w:rPr>
          <w:t>EP14145.PS</w:t>
        </w:r>
      </w:hyperlink>
      <w:r w:rsidRPr="0034350A">
        <w:rPr>
          <w:bCs/>
          <w:sz w:val="22"/>
          <w:szCs w:val="22"/>
        </w:rPr>
        <w:t>. PubMed PMID: 24816754. May 2014.</w:t>
      </w:r>
    </w:p>
    <w:p w14:paraId="63B2479F" w14:textId="77777777" w:rsidR="00663D66" w:rsidRPr="0034350A" w:rsidRDefault="00663D66" w:rsidP="00BE5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
          <w:bCs/>
          <w:sz w:val="22"/>
          <w:szCs w:val="22"/>
        </w:rPr>
      </w:pPr>
    </w:p>
    <w:p w14:paraId="49728616" w14:textId="4D9727E1" w:rsidR="00BE5DFC" w:rsidRPr="0034350A" w:rsidRDefault="00BE5DFC" w:rsidP="00BE5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Cs/>
          <w:sz w:val="22"/>
          <w:szCs w:val="22"/>
        </w:rPr>
      </w:pPr>
      <w:proofErr w:type="spellStart"/>
      <w:r w:rsidRPr="0034350A">
        <w:rPr>
          <w:b/>
          <w:bCs/>
          <w:sz w:val="22"/>
          <w:szCs w:val="22"/>
        </w:rPr>
        <w:t>Rodbard</w:t>
      </w:r>
      <w:proofErr w:type="spellEnd"/>
      <w:r w:rsidRPr="0034350A">
        <w:rPr>
          <w:b/>
          <w:bCs/>
          <w:sz w:val="22"/>
          <w:szCs w:val="22"/>
        </w:rPr>
        <w:t xml:space="preserve"> HW, Gough S, Lane W, Korsholm L, Bretler DM, Handelsman Y</w:t>
      </w:r>
      <w:r w:rsidRPr="0034350A">
        <w:rPr>
          <w:bCs/>
          <w:sz w:val="22"/>
          <w:szCs w:val="22"/>
        </w:rPr>
        <w:t>.</w:t>
      </w:r>
      <w:r w:rsidRPr="0034350A">
        <w:rPr>
          <w:b/>
          <w:bCs/>
          <w:sz w:val="22"/>
          <w:szCs w:val="22"/>
        </w:rPr>
        <w:t xml:space="preserve"> </w:t>
      </w:r>
      <w:r w:rsidRPr="0034350A">
        <w:rPr>
          <w:bCs/>
          <w:sz w:val="22"/>
          <w:szCs w:val="22"/>
        </w:rPr>
        <w:t xml:space="preserve">Reduced risk of hypoglycemia with insulin degludec versus insulin glargine in patients with type 2 diabetes requiring high doses of Basal insulin: a meta-analysis of 5 randomized begin trials. </w:t>
      </w:r>
      <w:r w:rsidRPr="0034350A">
        <w:rPr>
          <w:bCs/>
          <w:i/>
          <w:sz w:val="22"/>
          <w:szCs w:val="22"/>
        </w:rPr>
        <w:t>Endocrine Practice</w:t>
      </w:r>
      <w:r w:rsidRPr="0034350A">
        <w:rPr>
          <w:bCs/>
          <w:sz w:val="22"/>
          <w:szCs w:val="22"/>
        </w:rPr>
        <w:t>; 1;20(4):285-92. doi:10.4158/EP13287.OR. PubMed PMID: 24246344. April 2014.</w:t>
      </w:r>
    </w:p>
    <w:p w14:paraId="498EE657" w14:textId="77777777" w:rsidR="0020791A" w:rsidRPr="0034350A" w:rsidRDefault="0020791A" w:rsidP="00BE5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
          <w:bCs/>
          <w:sz w:val="22"/>
          <w:szCs w:val="22"/>
        </w:rPr>
      </w:pPr>
    </w:p>
    <w:p w14:paraId="0A27641C" w14:textId="3EA931DA" w:rsidR="00BE5DFC" w:rsidRPr="0034350A" w:rsidRDefault="00BE5DFC" w:rsidP="00BE5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Cs/>
          <w:sz w:val="22"/>
          <w:szCs w:val="22"/>
        </w:rPr>
      </w:pPr>
      <w:r w:rsidRPr="0034350A">
        <w:rPr>
          <w:b/>
          <w:bCs/>
          <w:sz w:val="22"/>
          <w:szCs w:val="22"/>
        </w:rPr>
        <w:t xml:space="preserve">Bloomgarden Z, Handelsman Y. </w:t>
      </w:r>
      <w:r w:rsidRPr="0034350A">
        <w:rPr>
          <w:bCs/>
          <w:sz w:val="22"/>
          <w:szCs w:val="22"/>
        </w:rPr>
        <w:t xml:space="preserve">Lessons from glargine trials: What is the </w:t>
      </w:r>
      <w:proofErr w:type="gramStart"/>
      <w:r w:rsidRPr="0034350A">
        <w:rPr>
          <w:bCs/>
          <w:sz w:val="22"/>
          <w:szCs w:val="22"/>
        </w:rPr>
        <w:t>goal</w:t>
      </w:r>
      <w:proofErr w:type="gramEnd"/>
      <w:r w:rsidRPr="0034350A">
        <w:rPr>
          <w:bCs/>
          <w:sz w:val="22"/>
          <w:szCs w:val="22"/>
        </w:rPr>
        <w:t xml:space="preserve"> fasting glucose with basal insulin? </w:t>
      </w:r>
      <w:r w:rsidRPr="0034350A">
        <w:rPr>
          <w:bCs/>
          <w:i/>
          <w:sz w:val="22"/>
          <w:szCs w:val="22"/>
        </w:rPr>
        <w:t>J Diabe</w:t>
      </w:r>
      <w:r w:rsidRPr="0034350A">
        <w:rPr>
          <w:bCs/>
          <w:sz w:val="22"/>
          <w:szCs w:val="22"/>
        </w:rPr>
        <w:t xml:space="preserve">tes. </w:t>
      </w:r>
      <w:proofErr w:type="spellStart"/>
      <w:r w:rsidRPr="0034350A">
        <w:rPr>
          <w:bCs/>
          <w:sz w:val="22"/>
          <w:szCs w:val="22"/>
        </w:rPr>
        <w:t>doi</w:t>
      </w:r>
      <w:proofErr w:type="spellEnd"/>
      <w:r w:rsidRPr="0034350A">
        <w:rPr>
          <w:bCs/>
          <w:sz w:val="22"/>
          <w:szCs w:val="22"/>
        </w:rPr>
        <w:t>: 10.1111/1753-0407.12152. PubMed PMID: 24656089. March 2014.</w:t>
      </w:r>
    </w:p>
    <w:p w14:paraId="24384B1C" w14:textId="77777777" w:rsidR="00AC4915" w:rsidRPr="0034350A" w:rsidRDefault="00AC4915" w:rsidP="004F5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
          <w:bCs/>
          <w:sz w:val="22"/>
          <w:szCs w:val="22"/>
        </w:rPr>
      </w:pPr>
    </w:p>
    <w:p w14:paraId="1EA628D9" w14:textId="77777777" w:rsidR="008713B0" w:rsidRPr="0034350A" w:rsidRDefault="008713B0" w:rsidP="004F5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Cs/>
          <w:sz w:val="22"/>
          <w:szCs w:val="22"/>
        </w:rPr>
      </w:pPr>
      <w:r w:rsidRPr="0034350A">
        <w:rPr>
          <w:b/>
          <w:bCs/>
          <w:sz w:val="22"/>
          <w:szCs w:val="22"/>
        </w:rPr>
        <w:t xml:space="preserve">Gregory RS, Handelsman Y, Pezalla EJ, Pikelny D. </w:t>
      </w:r>
      <w:r w:rsidRPr="0034350A">
        <w:rPr>
          <w:bCs/>
          <w:sz w:val="22"/>
          <w:szCs w:val="22"/>
        </w:rPr>
        <w:t xml:space="preserve">Practical perspectives on the management of overweight and obesity. </w:t>
      </w:r>
      <w:proofErr w:type="gramStart"/>
      <w:r w:rsidRPr="0034350A">
        <w:rPr>
          <w:bCs/>
          <w:i/>
          <w:sz w:val="22"/>
          <w:szCs w:val="22"/>
        </w:rPr>
        <w:t>Am</w:t>
      </w:r>
      <w:proofErr w:type="gramEnd"/>
      <w:r w:rsidRPr="0034350A">
        <w:rPr>
          <w:bCs/>
          <w:i/>
          <w:sz w:val="22"/>
          <w:szCs w:val="22"/>
        </w:rPr>
        <w:t xml:space="preserve"> J Manag Care</w:t>
      </w:r>
      <w:r w:rsidRPr="0034350A">
        <w:rPr>
          <w:bCs/>
          <w:sz w:val="22"/>
          <w:szCs w:val="22"/>
        </w:rPr>
        <w:t>. 20(3 Suppl</w:t>
      </w:r>
      <w:proofErr w:type="gramStart"/>
      <w:r w:rsidRPr="0034350A">
        <w:rPr>
          <w:bCs/>
          <w:sz w:val="22"/>
          <w:szCs w:val="22"/>
        </w:rPr>
        <w:t>):s</w:t>
      </w:r>
      <w:proofErr w:type="gramEnd"/>
      <w:r w:rsidRPr="0034350A">
        <w:rPr>
          <w:bCs/>
          <w:sz w:val="22"/>
          <w:szCs w:val="22"/>
        </w:rPr>
        <w:t>64-75. PubMed PMID: 24773374. March 2014.</w:t>
      </w:r>
    </w:p>
    <w:p w14:paraId="6779BEBB" w14:textId="77777777" w:rsidR="008713B0" w:rsidRPr="0034350A" w:rsidRDefault="008713B0" w:rsidP="004F5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
          <w:bCs/>
          <w:sz w:val="22"/>
          <w:szCs w:val="22"/>
        </w:rPr>
      </w:pPr>
    </w:p>
    <w:p w14:paraId="44970B16" w14:textId="0DDC5190" w:rsidR="000A3AD5" w:rsidRPr="0034350A" w:rsidRDefault="008713B0" w:rsidP="00A7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autoSpaceDE w:val="0"/>
        <w:autoSpaceDN w:val="0"/>
        <w:adjustRightInd w:val="0"/>
        <w:rPr>
          <w:b/>
          <w:bCs/>
          <w:sz w:val="22"/>
          <w:szCs w:val="22"/>
        </w:rPr>
      </w:pPr>
      <w:proofErr w:type="spellStart"/>
      <w:r w:rsidRPr="0034350A">
        <w:rPr>
          <w:b/>
          <w:bCs/>
          <w:sz w:val="22"/>
          <w:szCs w:val="22"/>
        </w:rPr>
        <w:t>Rodbard</w:t>
      </w:r>
      <w:proofErr w:type="spellEnd"/>
      <w:r w:rsidRPr="0034350A">
        <w:rPr>
          <w:b/>
          <w:bCs/>
          <w:sz w:val="22"/>
          <w:szCs w:val="22"/>
        </w:rPr>
        <w:t xml:space="preserve"> H, Cariou B, Zinman B, Handelsman Y, Wolden M, Rana A, Mathieu C</w:t>
      </w:r>
      <w:r w:rsidRPr="0034350A">
        <w:rPr>
          <w:sz w:val="22"/>
          <w:szCs w:val="22"/>
        </w:rPr>
        <w:t xml:space="preserve">. Health status and hypoglycemia with insulin degludec versus insulin glargine: a 2-year trial in insulin-naïve patients with type 2 diabetes. </w:t>
      </w:r>
      <w:r w:rsidRPr="0034350A">
        <w:rPr>
          <w:i/>
          <w:sz w:val="22"/>
          <w:szCs w:val="22"/>
        </w:rPr>
        <w:t>Diabetes Obesity Metabolism</w:t>
      </w:r>
      <w:r w:rsidRPr="0034350A">
        <w:rPr>
          <w:sz w:val="22"/>
          <w:szCs w:val="22"/>
        </w:rPr>
        <w:t xml:space="preserve">; </w:t>
      </w:r>
      <w:proofErr w:type="spellStart"/>
      <w:r w:rsidRPr="0034350A">
        <w:rPr>
          <w:sz w:val="22"/>
          <w:szCs w:val="22"/>
        </w:rPr>
        <w:t>doi</w:t>
      </w:r>
      <w:proofErr w:type="spellEnd"/>
      <w:r w:rsidRPr="0034350A">
        <w:rPr>
          <w:sz w:val="22"/>
          <w:szCs w:val="22"/>
        </w:rPr>
        <w:t>: 10.1111/dom.12271. PMID: 24495158. Feb</w:t>
      </w:r>
      <w:r w:rsidR="007034BC">
        <w:rPr>
          <w:sz w:val="22"/>
          <w:szCs w:val="22"/>
        </w:rPr>
        <w:t xml:space="preserve"> </w:t>
      </w:r>
      <w:r w:rsidRPr="0034350A">
        <w:rPr>
          <w:sz w:val="22"/>
          <w:szCs w:val="22"/>
        </w:rPr>
        <w:t>2014.</w:t>
      </w:r>
    </w:p>
    <w:p w14:paraId="69A620E2" w14:textId="73F9626A" w:rsidR="008713B0" w:rsidRPr="0034350A" w:rsidRDefault="008713B0" w:rsidP="004F5199">
      <w:pPr>
        <w:autoSpaceDE w:val="0"/>
        <w:autoSpaceDN w:val="0"/>
        <w:adjustRightInd w:val="0"/>
        <w:rPr>
          <w:b/>
          <w:bCs/>
          <w:sz w:val="22"/>
          <w:szCs w:val="22"/>
        </w:rPr>
      </w:pPr>
      <w:r w:rsidRPr="0034350A">
        <w:rPr>
          <w:b/>
          <w:bCs/>
          <w:sz w:val="22"/>
          <w:szCs w:val="22"/>
        </w:rPr>
        <w:lastRenderedPageBreak/>
        <w:t xml:space="preserve">Mathieu C, </w:t>
      </w:r>
      <w:proofErr w:type="spellStart"/>
      <w:r w:rsidRPr="0034350A">
        <w:rPr>
          <w:b/>
          <w:bCs/>
          <w:sz w:val="22"/>
          <w:szCs w:val="22"/>
        </w:rPr>
        <w:t>Rodbard</w:t>
      </w:r>
      <w:proofErr w:type="spellEnd"/>
      <w:r w:rsidRPr="0034350A">
        <w:rPr>
          <w:b/>
          <w:bCs/>
          <w:sz w:val="22"/>
          <w:szCs w:val="22"/>
        </w:rPr>
        <w:t xml:space="preserve"> HW, Cariou B, Handelsman Y, Philis-</w:t>
      </w:r>
      <w:proofErr w:type="spellStart"/>
      <w:r w:rsidRPr="0034350A">
        <w:rPr>
          <w:b/>
          <w:bCs/>
          <w:sz w:val="22"/>
          <w:szCs w:val="22"/>
        </w:rPr>
        <w:t>Tsimikas</w:t>
      </w:r>
      <w:proofErr w:type="spellEnd"/>
      <w:r w:rsidRPr="0034350A">
        <w:rPr>
          <w:b/>
          <w:bCs/>
          <w:sz w:val="22"/>
          <w:szCs w:val="22"/>
        </w:rPr>
        <w:t xml:space="preserve"> A, Francisco</w:t>
      </w:r>
    </w:p>
    <w:p w14:paraId="25486D86" w14:textId="77777777" w:rsidR="008713B0" w:rsidRPr="0034350A" w:rsidRDefault="008713B0" w:rsidP="004F51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rPr>
        <w:t>AM, Rana A, Zinman B</w:t>
      </w:r>
      <w:r w:rsidRPr="0034350A">
        <w:rPr>
          <w:bCs/>
          <w:sz w:val="22"/>
          <w:szCs w:val="22"/>
        </w:rPr>
        <w:t>.</w:t>
      </w:r>
      <w:r w:rsidRPr="0034350A">
        <w:rPr>
          <w:b/>
          <w:bCs/>
          <w:sz w:val="22"/>
          <w:szCs w:val="22"/>
        </w:rPr>
        <w:t xml:space="preserve"> </w:t>
      </w:r>
      <w:r w:rsidRPr="0034350A">
        <w:rPr>
          <w:sz w:val="22"/>
          <w:szCs w:val="22"/>
        </w:rPr>
        <w:t xml:space="preserve">A comparison of adding liraglutide versus a single daily dose of insulin aspart to insulin degludec in subjects with type 2 diabetes (BEGIN: VICTOZA ADD-ON). </w:t>
      </w:r>
      <w:r w:rsidRPr="0034350A">
        <w:rPr>
          <w:i/>
          <w:iCs/>
          <w:sz w:val="22"/>
          <w:szCs w:val="22"/>
        </w:rPr>
        <w:t xml:space="preserve">Diabetes Obesity </w:t>
      </w:r>
      <w:proofErr w:type="spellStart"/>
      <w:r w:rsidRPr="0034350A">
        <w:rPr>
          <w:i/>
          <w:iCs/>
          <w:sz w:val="22"/>
          <w:szCs w:val="22"/>
        </w:rPr>
        <w:t>Metab</w:t>
      </w:r>
      <w:proofErr w:type="spellEnd"/>
      <w:r w:rsidRPr="0034350A">
        <w:rPr>
          <w:sz w:val="22"/>
          <w:szCs w:val="22"/>
        </w:rPr>
        <w:t xml:space="preserve">; </w:t>
      </w:r>
      <w:proofErr w:type="spellStart"/>
      <w:r w:rsidRPr="0034350A">
        <w:rPr>
          <w:sz w:val="22"/>
          <w:szCs w:val="22"/>
        </w:rPr>
        <w:t>doi</w:t>
      </w:r>
      <w:proofErr w:type="spellEnd"/>
      <w:r w:rsidRPr="0034350A">
        <w:rPr>
          <w:sz w:val="22"/>
          <w:szCs w:val="22"/>
        </w:rPr>
        <w:t>: 10.1111/dom.12262. PubMed PMID: 24443830. January 2014.</w:t>
      </w:r>
    </w:p>
    <w:p w14:paraId="669E64FA" w14:textId="77777777" w:rsidR="00411ED8" w:rsidRPr="0034350A" w:rsidRDefault="00411ED8" w:rsidP="00411ED8">
      <w:pPr>
        <w:rPr>
          <w:b/>
          <w:sz w:val="22"/>
          <w:szCs w:val="22"/>
        </w:rPr>
      </w:pPr>
    </w:p>
    <w:p w14:paraId="6594A69B" w14:textId="77777777" w:rsidR="00411ED8" w:rsidRPr="0034350A" w:rsidRDefault="00411ED8" w:rsidP="00411ED8">
      <w:pPr>
        <w:rPr>
          <w:sz w:val="22"/>
          <w:szCs w:val="22"/>
        </w:rPr>
      </w:pPr>
      <w:proofErr w:type="spellStart"/>
      <w:r w:rsidRPr="0034350A">
        <w:rPr>
          <w:b/>
          <w:sz w:val="22"/>
          <w:szCs w:val="22"/>
        </w:rPr>
        <w:t>Rodbard</w:t>
      </w:r>
      <w:proofErr w:type="spellEnd"/>
      <w:r w:rsidRPr="0034350A">
        <w:rPr>
          <w:b/>
          <w:sz w:val="22"/>
          <w:szCs w:val="22"/>
        </w:rPr>
        <w:t xml:space="preserve"> HW, Cariou B, Zinman B, Handelsman Y, Philis-</w:t>
      </w:r>
      <w:proofErr w:type="spellStart"/>
      <w:r w:rsidRPr="0034350A">
        <w:rPr>
          <w:b/>
          <w:sz w:val="22"/>
          <w:szCs w:val="22"/>
        </w:rPr>
        <w:t>Tsimikas</w:t>
      </w:r>
      <w:proofErr w:type="spellEnd"/>
      <w:r w:rsidRPr="0034350A">
        <w:rPr>
          <w:b/>
          <w:sz w:val="22"/>
          <w:szCs w:val="22"/>
        </w:rPr>
        <w:t xml:space="preserve"> A, Skjøth TV, Rana A, Mathieu C</w:t>
      </w:r>
      <w:r w:rsidRPr="0034350A">
        <w:rPr>
          <w:sz w:val="22"/>
          <w:szCs w:val="22"/>
        </w:rPr>
        <w:t>; BEGIN Once Long trial investigators. Comparison of insulin</w:t>
      </w:r>
      <w:r w:rsidRPr="0034350A">
        <w:rPr>
          <w:b/>
          <w:sz w:val="22"/>
          <w:szCs w:val="22"/>
        </w:rPr>
        <w:t xml:space="preserve"> </w:t>
      </w:r>
      <w:r w:rsidRPr="0034350A">
        <w:rPr>
          <w:sz w:val="22"/>
          <w:szCs w:val="22"/>
        </w:rPr>
        <w:t xml:space="preserve">degludec with insulin glargine in insulin-naive subjects with Type 2 diabetes: a 2-year randomized, treat-to-target trial. </w:t>
      </w:r>
      <w:proofErr w:type="spellStart"/>
      <w:r w:rsidRPr="0034350A">
        <w:rPr>
          <w:sz w:val="22"/>
          <w:szCs w:val="22"/>
        </w:rPr>
        <w:t>Diabet</w:t>
      </w:r>
      <w:proofErr w:type="spellEnd"/>
      <w:r w:rsidRPr="0034350A">
        <w:rPr>
          <w:sz w:val="22"/>
          <w:szCs w:val="22"/>
        </w:rPr>
        <w:t xml:space="preserve"> Med. 2013 Nov; 30(11</w:t>
      </w:r>
      <w:proofErr w:type="gramStart"/>
      <w:r w:rsidRPr="0034350A">
        <w:rPr>
          <w:sz w:val="22"/>
          <w:szCs w:val="22"/>
        </w:rPr>
        <w:t>):1298-304.doi</w:t>
      </w:r>
      <w:proofErr w:type="gramEnd"/>
      <w:r w:rsidRPr="0034350A">
        <w:rPr>
          <w:sz w:val="22"/>
          <w:szCs w:val="22"/>
        </w:rPr>
        <w:t xml:space="preserve">: 10.1111/dme.12303. </w:t>
      </w:r>
      <w:proofErr w:type="spellStart"/>
      <w:r w:rsidRPr="0034350A">
        <w:rPr>
          <w:sz w:val="22"/>
          <w:szCs w:val="22"/>
        </w:rPr>
        <w:t>Epub</w:t>
      </w:r>
      <w:proofErr w:type="spellEnd"/>
      <w:r w:rsidRPr="0034350A">
        <w:rPr>
          <w:sz w:val="22"/>
          <w:szCs w:val="22"/>
        </w:rPr>
        <w:t xml:space="preserve"> 2013 Sep 30. PubMed PMID: 23952326.</w:t>
      </w:r>
    </w:p>
    <w:p w14:paraId="0071A4E7" w14:textId="77777777" w:rsidR="00283C03" w:rsidRPr="0034350A" w:rsidRDefault="00283C03" w:rsidP="00411ED8">
      <w:pPr>
        <w:rPr>
          <w:b/>
          <w:sz w:val="22"/>
          <w:szCs w:val="22"/>
        </w:rPr>
      </w:pPr>
    </w:p>
    <w:p w14:paraId="3F254D1B" w14:textId="45D96E1A" w:rsidR="00411ED8" w:rsidRPr="0034350A" w:rsidRDefault="00411ED8" w:rsidP="006763B0">
      <w:pPr>
        <w:rPr>
          <w:sz w:val="22"/>
          <w:szCs w:val="22"/>
        </w:rPr>
      </w:pPr>
      <w:r w:rsidRPr="0034350A">
        <w:rPr>
          <w:b/>
          <w:sz w:val="22"/>
          <w:szCs w:val="22"/>
        </w:rPr>
        <w:t xml:space="preserve">Zinman B, </w:t>
      </w:r>
      <w:proofErr w:type="spellStart"/>
      <w:r w:rsidRPr="0034350A">
        <w:rPr>
          <w:b/>
          <w:sz w:val="22"/>
          <w:szCs w:val="22"/>
        </w:rPr>
        <w:t>Rodbard</w:t>
      </w:r>
      <w:proofErr w:type="spellEnd"/>
      <w:r w:rsidRPr="0034350A">
        <w:rPr>
          <w:b/>
          <w:sz w:val="22"/>
          <w:szCs w:val="22"/>
        </w:rPr>
        <w:t xml:space="preserve"> HW, Cariou B, Handelsman Y, Wolden ML, Rana A, Mathieu C</w:t>
      </w:r>
      <w:r w:rsidRPr="0034350A">
        <w:rPr>
          <w:sz w:val="22"/>
          <w:szCs w:val="22"/>
        </w:rPr>
        <w:t>.</w:t>
      </w:r>
      <w:r w:rsidR="006763B0">
        <w:rPr>
          <w:sz w:val="22"/>
          <w:szCs w:val="22"/>
        </w:rPr>
        <w:t xml:space="preserve"> </w:t>
      </w:r>
      <w:r w:rsidRPr="0034350A">
        <w:rPr>
          <w:sz w:val="22"/>
          <w:szCs w:val="22"/>
        </w:rPr>
        <w:t>Physical Health Status and Nocturnal Hypoglycemia with Insulin Degludec vs.</w:t>
      </w:r>
      <w:r w:rsidR="006763B0">
        <w:rPr>
          <w:sz w:val="22"/>
          <w:szCs w:val="22"/>
        </w:rPr>
        <w:t xml:space="preserve"> </w:t>
      </w:r>
      <w:r w:rsidRPr="0034350A">
        <w:rPr>
          <w:sz w:val="22"/>
          <w:szCs w:val="22"/>
        </w:rPr>
        <w:t>Insulin Glargine: A 2-year Trial in Insulin-Naïve Patients with Type 2 Diabetes.</w:t>
      </w:r>
      <w:r w:rsidR="006763B0">
        <w:rPr>
          <w:sz w:val="22"/>
          <w:szCs w:val="22"/>
        </w:rPr>
        <w:t xml:space="preserve"> </w:t>
      </w:r>
      <w:r w:rsidRPr="0034350A">
        <w:rPr>
          <w:i/>
          <w:sz w:val="22"/>
          <w:szCs w:val="22"/>
        </w:rPr>
        <w:t>Can J Diabetes</w:t>
      </w:r>
      <w:r w:rsidRPr="0034350A">
        <w:rPr>
          <w:sz w:val="22"/>
          <w:szCs w:val="22"/>
        </w:rPr>
        <w:t xml:space="preserve">. 2013 </w:t>
      </w:r>
      <w:proofErr w:type="gramStart"/>
      <w:r w:rsidRPr="0034350A">
        <w:rPr>
          <w:sz w:val="22"/>
          <w:szCs w:val="22"/>
        </w:rPr>
        <w:t>Oct;37S4:S54</w:t>
      </w:r>
      <w:proofErr w:type="gramEnd"/>
      <w:r w:rsidRPr="0034350A">
        <w:rPr>
          <w:sz w:val="22"/>
          <w:szCs w:val="22"/>
        </w:rPr>
        <w:t xml:space="preserve">. </w:t>
      </w:r>
      <w:proofErr w:type="spellStart"/>
      <w:r w:rsidRPr="0034350A">
        <w:rPr>
          <w:sz w:val="22"/>
          <w:szCs w:val="22"/>
        </w:rPr>
        <w:t>doi</w:t>
      </w:r>
      <w:proofErr w:type="spellEnd"/>
      <w:r w:rsidRPr="0034350A">
        <w:rPr>
          <w:sz w:val="22"/>
          <w:szCs w:val="22"/>
        </w:rPr>
        <w:t>: 10.1016/j.jcjd.2013.08.161 PMID: 24095453</w:t>
      </w:r>
    </w:p>
    <w:p w14:paraId="150BD0A4" w14:textId="77777777" w:rsidR="006F63E2" w:rsidRPr="0034350A" w:rsidRDefault="006F63E2" w:rsidP="0012037F">
      <w:pPr>
        <w:rPr>
          <w:b/>
          <w:sz w:val="22"/>
          <w:szCs w:val="22"/>
        </w:rPr>
      </w:pPr>
    </w:p>
    <w:p w14:paraId="75DC97D4" w14:textId="00DD0230" w:rsidR="008713B0" w:rsidRPr="0034350A" w:rsidRDefault="008713B0" w:rsidP="006763B0">
      <w:pPr>
        <w:rPr>
          <w:sz w:val="22"/>
          <w:szCs w:val="22"/>
        </w:rPr>
      </w:pPr>
      <w:r w:rsidRPr="0034350A">
        <w:rPr>
          <w:b/>
          <w:sz w:val="22"/>
          <w:szCs w:val="22"/>
        </w:rPr>
        <w:t xml:space="preserve">Einhorn D, Handelsman Y, Bode BW, Endahl L, </w:t>
      </w:r>
      <w:proofErr w:type="spellStart"/>
      <w:r w:rsidRPr="0034350A">
        <w:rPr>
          <w:b/>
          <w:sz w:val="22"/>
          <w:szCs w:val="22"/>
        </w:rPr>
        <w:t>Mersebach</w:t>
      </w:r>
      <w:proofErr w:type="spellEnd"/>
      <w:r w:rsidRPr="0034350A">
        <w:rPr>
          <w:b/>
          <w:sz w:val="22"/>
          <w:szCs w:val="22"/>
        </w:rPr>
        <w:t xml:space="preserve"> H, Ngo P, King AB</w:t>
      </w:r>
      <w:r w:rsidR="006763B0">
        <w:rPr>
          <w:sz w:val="22"/>
          <w:szCs w:val="22"/>
        </w:rPr>
        <w:t xml:space="preserve"> </w:t>
      </w:r>
      <w:r w:rsidRPr="0034350A">
        <w:rPr>
          <w:sz w:val="22"/>
          <w:szCs w:val="22"/>
        </w:rPr>
        <w:t xml:space="preserve">Subjects Achieving Good Glycemic Control (HbA1c&lt;7.0%) Experience a Lower Rate </w:t>
      </w:r>
      <w:proofErr w:type="gramStart"/>
      <w:r w:rsidRPr="0034350A">
        <w:rPr>
          <w:sz w:val="22"/>
          <w:szCs w:val="22"/>
        </w:rPr>
        <w:t xml:space="preserve">of </w:t>
      </w:r>
      <w:r w:rsidR="006763B0">
        <w:rPr>
          <w:sz w:val="22"/>
          <w:szCs w:val="22"/>
        </w:rPr>
        <w:t xml:space="preserve"> </w:t>
      </w:r>
      <w:r w:rsidRPr="0034350A">
        <w:rPr>
          <w:sz w:val="22"/>
          <w:szCs w:val="22"/>
        </w:rPr>
        <w:t>Confirmed</w:t>
      </w:r>
      <w:proofErr w:type="gramEnd"/>
      <w:r w:rsidRPr="0034350A">
        <w:rPr>
          <w:sz w:val="22"/>
          <w:szCs w:val="22"/>
        </w:rPr>
        <w:t xml:space="preserve"> and Nocturnal-Confirmed Hypoglycemia with Insulin Degludec than with</w:t>
      </w:r>
      <w:r w:rsidR="006763B0">
        <w:rPr>
          <w:sz w:val="22"/>
          <w:szCs w:val="22"/>
        </w:rPr>
        <w:t xml:space="preserve"> </w:t>
      </w:r>
      <w:r w:rsidRPr="0034350A">
        <w:rPr>
          <w:sz w:val="22"/>
          <w:szCs w:val="22"/>
        </w:rPr>
        <w:t xml:space="preserve">Insulin Glargine: A Meta-Analysis of Phase 3a Trials. </w:t>
      </w:r>
      <w:r w:rsidRPr="0034350A">
        <w:rPr>
          <w:i/>
          <w:sz w:val="22"/>
          <w:szCs w:val="22"/>
        </w:rPr>
        <w:t>Can J Diabetes</w:t>
      </w:r>
      <w:r w:rsidRPr="0034350A">
        <w:rPr>
          <w:sz w:val="22"/>
          <w:szCs w:val="22"/>
        </w:rPr>
        <w:t xml:space="preserve">. 2013 </w:t>
      </w:r>
      <w:proofErr w:type="gramStart"/>
      <w:r w:rsidRPr="0034350A">
        <w:rPr>
          <w:sz w:val="22"/>
          <w:szCs w:val="22"/>
        </w:rPr>
        <w:t>Oct;37S4:S56</w:t>
      </w:r>
      <w:proofErr w:type="gramEnd"/>
      <w:r w:rsidRPr="0034350A">
        <w:rPr>
          <w:sz w:val="22"/>
          <w:szCs w:val="22"/>
        </w:rPr>
        <w:t xml:space="preserve">. </w:t>
      </w:r>
      <w:proofErr w:type="spellStart"/>
      <w:r w:rsidRPr="0034350A">
        <w:rPr>
          <w:sz w:val="22"/>
          <w:szCs w:val="22"/>
        </w:rPr>
        <w:t>doi</w:t>
      </w:r>
      <w:proofErr w:type="spellEnd"/>
      <w:r w:rsidRPr="0034350A">
        <w:rPr>
          <w:sz w:val="22"/>
          <w:szCs w:val="22"/>
        </w:rPr>
        <w:t xml:space="preserve">: 10.1016/j.jcjd.2013.08.165 PMID: 24095456  </w:t>
      </w:r>
    </w:p>
    <w:p w14:paraId="2FB361BC" w14:textId="47DBD685" w:rsidR="00BE5DFC" w:rsidRPr="0034350A" w:rsidRDefault="00BE5DFC" w:rsidP="00BE5DFC">
      <w:pPr>
        <w:rPr>
          <w:b/>
          <w:sz w:val="22"/>
          <w:szCs w:val="22"/>
        </w:rPr>
      </w:pPr>
      <w:r w:rsidRPr="0034350A">
        <w:rPr>
          <w:b/>
          <w:sz w:val="22"/>
          <w:szCs w:val="22"/>
        </w:rPr>
        <w:t>American Association of Clinical Endocrino</w:t>
      </w:r>
      <w:r w:rsidR="00411ED8" w:rsidRPr="0034350A">
        <w:rPr>
          <w:b/>
          <w:sz w:val="22"/>
          <w:szCs w:val="22"/>
        </w:rPr>
        <w:t xml:space="preserve">logists/the American College of </w:t>
      </w:r>
      <w:r w:rsidRPr="0034350A">
        <w:rPr>
          <w:b/>
          <w:sz w:val="22"/>
          <w:szCs w:val="22"/>
        </w:rPr>
        <w:t>Endocrinology; Obesity Society, Gonzalez-Campoy JM, St Jeor ST, Castorino K,</w:t>
      </w:r>
      <w:r w:rsidR="00411ED8" w:rsidRPr="0034350A">
        <w:rPr>
          <w:b/>
          <w:sz w:val="22"/>
          <w:szCs w:val="22"/>
        </w:rPr>
        <w:t xml:space="preserve"> </w:t>
      </w:r>
      <w:r w:rsidRPr="0034350A">
        <w:rPr>
          <w:b/>
          <w:sz w:val="22"/>
          <w:szCs w:val="22"/>
        </w:rPr>
        <w:t>Ebrahim A, Hu</w:t>
      </w:r>
      <w:r w:rsidR="00411ED8" w:rsidRPr="0034350A">
        <w:rPr>
          <w:b/>
          <w:sz w:val="22"/>
          <w:szCs w:val="22"/>
        </w:rPr>
        <w:t xml:space="preserve">rley D, Jovanovic L, </w:t>
      </w:r>
      <w:proofErr w:type="spellStart"/>
      <w:r w:rsidRPr="0034350A">
        <w:rPr>
          <w:b/>
          <w:sz w:val="22"/>
          <w:szCs w:val="22"/>
        </w:rPr>
        <w:t>Mechanick</w:t>
      </w:r>
      <w:proofErr w:type="spellEnd"/>
      <w:r w:rsidRPr="0034350A">
        <w:rPr>
          <w:b/>
          <w:sz w:val="22"/>
          <w:szCs w:val="22"/>
        </w:rPr>
        <w:t xml:space="preserve"> JI, Petak SM, Yu YH, Harris KA,</w:t>
      </w:r>
      <w:r w:rsidR="00411ED8" w:rsidRPr="0034350A">
        <w:rPr>
          <w:b/>
          <w:sz w:val="22"/>
          <w:szCs w:val="22"/>
        </w:rPr>
        <w:t xml:space="preserve"> </w:t>
      </w:r>
      <w:r w:rsidRPr="0034350A">
        <w:rPr>
          <w:b/>
          <w:sz w:val="22"/>
          <w:szCs w:val="22"/>
        </w:rPr>
        <w:t>Kris-Etherton P,</w:t>
      </w:r>
      <w:r w:rsidR="00411ED8" w:rsidRPr="0034350A">
        <w:rPr>
          <w:b/>
          <w:sz w:val="22"/>
          <w:szCs w:val="22"/>
        </w:rPr>
        <w:t xml:space="preserve"> Kushner R, Molini-Blandford M, </w:t>
      </w:r>
      <w:r w:rsidRPr="0034350A">
        <w:rPr>
          <w:b/>
          <w:sz w:val="22"/>
          <w:szCs w:val="22"/>
        </w:rPr>
        <w:t xml:space="preserve">Nguyen QT, </w:t>
      </w:r>
      <w:proofErr w:type="spellStart"/>
      <w:r w:rsidRPr="0034350A">
        <w:rPr>
          <w:b/>
          <w:sz w:val="22"/>
          <w:szCs w:val="22"/>
        </w:rPr>
        <w:t>Plodkowski</w:t>
      </w:r>
      <w:proofErr w:type="spellEnd"/>
      <w:r w:rsidRPr="0034350A">
        <w:rPr>
          <w:b/>
          <w:sz w:val="22"/>
          <w:szCs w:val="22"/>
        </w:rPr>
        <w:t xml:space="preserve"> R, </w:t>
      </w:r>
      <w:proofErr w:type="spellStart"/>
      <w:r w:rsidRPr="0034350A">
        <w:rPr>
          <w:b/>
          <w:sz w:val="22"/>
          <w:szCs w:val="22"/>
        </w:rPr>
        <w:t>Sarwer</w:t>
      </w:r>
      <w:proofErr w:type="spellEnd"/>
      <w:r w:rsidR="00411ED8" w:rsidRPr="0034350A">
        <w:rPr>
          <w:b/>
          <w:sz w:val="22"/>
          <w:szCs w:val="22"/>
        </w:rPr>
        <w:t xml:space="preserve"> </w:t>
      </w:r>
      <w:r w:rsidRPr="0034350A">
        <w:rPr>
          <w:b/>
          <w:sz w:val="22"/>
          <w:szCs w:val="22"/>
        </w:rPr>
        <w:t xml:space="preserve">DB, Thomas KT. </w:t>
      </w:r>
      <w:r w:rsidRPr="0034350A">
        <w:rPr>
          <w:sz w:val="22"/>
          <w:szCs w:val="22"/>
        </w:rPr>
        <w:t>Clinical practice guidelines for healthy eating for the prevention</w:t>
      </w:r>
      <w:r w:rsidR="00411ED8" w:rsidRPr="0034350A">
        <w:rPr>
          <w:b/>
          <w:sz w:val="22"/>
          <w:szCs w:val="22"/>
        </w:rPr>
        <w:t xml:space="preserve"> </w:t>
      </w:r>
      <w:r w:rsidRPr="0034350A">
        <w:rPr>
          <w:sz w:val="22"/>
          <w:szCs w:val="22"/>
        </w:rPr>
        <w:t>and treatment of metabolic and endocrine diseases in adults: cosponsored by the</w:t>
      </w:r>
      <w:r w:rsidR="00411ED8" w:rsidRPr="0034350A">
        <w:rPr>
          <w:b/>
          <w:sz w:val="22"/>
          <w:szCs w:val="22"/>
        </w:rPr>
        <w:t xml:space="preserve"> </w:t>
      </w:r>
      <w:r w:rsidR="00411ED8" w:rsidRPr="0034350A">
        <w:rPr>
          <w:sz w:val="22"/>
          <w:szCs w:val="22"/>
        </w:rPr>
        <w:t>AACE</w:t>
      </w:r>
      <w:r w:rsidRPr="0034350A">
        <w:rPr>
          <w:sz w:val="22"/>
          <w:szCs w:val="22"/>
        </w:rPr>
        <w:t xml:space="preserve">/the </w:t>
      </w:r>
      <w:r w:rsidR="00411ED8" w:rsidRPr="0034350A">
        <w:rPr>
          <w:sz w:val="22"/>
          <w:szCs w:val="22"/>
        </w:rPr>
        <w:t>ACE</w:t>
      </w:r>
      <w:r w:rsidRPr="0034350A">
        <w:rPr>
          <w:sz w:val="22"/>
          <w:szCs w:val="22"/>
        </w:rPr>
        <w:t xml:space="preserve"> and the Obesity Society: executive summary.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2013</w:t>
      </w:r>
      <w:r w:rsidR="00411ED8" w:rsidRPr="0034350A">
        <w:rPr>
          <w:b/>
          <w:sz w:val="22"/>
          <w:szCs w:val="22"/>
        </w:rPr>
        <w:t xml:space="preserve"> </w:t>
      </w:r>
      <w:r w:rsidR="00411ED8" w:rsidRPr="0034350A">
        <w:rPr>
          <w:sz w:val="22"/>
          <w:szCs w:val="22"/>
        </w:rPr>
        <w:t xml:space="preserve">Sep-Oct;19(5):875-87. </w:t>
      </w:r>
      <w:proofErr w:type="spellStart"/>
      <w:r w:rsidR="00411ED8" w:rsidRPr="0034350A">
        <w:rPr>
          <w:sz w:val="22"/>
          <w:szCs w:val="22"/>
        </w:rPr>
        <w:t>doi</w:t>
      </w:r>
      <w:proofErr w:type="spellEnd"/>
      <w:r w:rsidR="00411ED8" w:rsidRPr="0034350A">
        <w:rPr>
          <w:sz w:val="22"/>
          <w:szCs w:val="22"/>
        </w:rPr>
        <w:t xml:space="preserve">: </w:t>
      </w:r>
      <w:r w:rsidRPr="0034350A">
        <w:rPr>
          <w:sz w:val="22"/>
          <w:szCs w:val="22"/>
        </w:rPr>
        <w:t>10.4158/EP13155.ESGL. PubMed PMID: 24121263.</w:t>
      </w:r>
    </w:p>
    <w:p w14:paraId="0FB93175" w14:textId="77777777" w:rsidR="008713B0" w:rsidRPr="0034350A" w:rsidRDefault="008713B0" w:rsidP="0012037F">
      <w:pPr>
        <w:rPr>
          <w:sz w:val="22"/>
          <w:szCs w:val="22"/>
        </w:rPr>
      </w:pPr>
    </w:p>
    <w:p w14:paraId="4EAB05E8" w14:textId="77777777" w:rsidR="00795738" w:rsidRPr="0034350A" w:rsidRDefault="008713B0" w:rsidP="0012037F">
      <w:pPr>
        <w:rPr>
          <w:b/>
          <w:sz w:val="22"/>
          <w:szCs w:val="22"/>
        </w:rPr>
      </w:pPr>
      <w:r w:rsidRPr="0034350A">
        <w:rPr>
          <w:b/>
          <w:sz w:val="22"/>
          <w:szCs w:val="22"/>
        </w:rPr>
        <w:t xml:space="preserve">Handelsman Y, </w:t>
      </w:r>
      <w:proofErr w:type="spellStart"/>
      <w:r w:rsidRPr="0034350A">
        <w:rPr>
          <w:b/>
          <w:sz w:val="22"/>
          <w:szCs w:val="22"/>
        </w:rPr>
        <w:t>Leroith</w:t>
      </w:r>
      <w:proofErr w:type="spellEnd"/>
      <w:r w:rsidRPr="0034350A">
        <w:rPr>
          <w:b/>
          <w:sz w:val="22"/>
          <w:szCs w:val="22"/>
        </w:rPr>
        <w:t xml:space="preserve"> D, Bloomgarden ZT, </w:t>
      </w:r>
      <w:proofErr w:type="spellStart"/>
      <w:r w:rsidRPr="0034350A">
        <w:rPr>
          <w:b/>
          <w:sz w:val="22"/>
          <w:szCs w:val="22"/>
        </w:rPr>
        <w:t>Dagogo</w:t>
      </w:r>
      <w:proofErr w:type="spellEnd"/>
      <w:r w:rsidRPr="0034350A">
        <w:rPr>
          <w:b/>
          <w:sz w:val="22"/>
          <w:szCs w:val="22"/>
        </w:rPr>
        <w:t>-Jack S, Einhorn D, Gar</w:t>
      </w:r>
      <w:r w:rsidR="00411ED8" w:rsidRPr="0034350A">
        <w:rPr>
          <w:b/>
          <w:sz w:val="22"/>
          <w:szCs w:val="22"/>
        </w:rPr>
        <w:t xml:space="preserve">ber </w:t>
      </w:r>
      <w:proofErr w:type="gramStart"/>
      <w:r w:rsidR="00411ED8" w:rsidRPr="0034350A">
        <w:rPr>
          <w:b/>
          <w:sz w:val="22"/>
          <w:szCs w:val="22"/>
        </w:rPr>
        <w:t xml:space="preserve">AJ,  </w:t>
      </w:r>
      <w:r w:rsidRPr="0034350A">
        <w:rPr>
          <w:b/>
          <w:sz w:val="22"/>
          <w:szCs w:val="22"/>
        </w:rPr>
        <w:t>Grunberger</w:t>
      </w:r>
      <w:proofErr w:type="gramEnd"/>
      <w:r w:rsidRPr="0034350A">
        <w:rPr>
          <w:b/>
          <w:sz w:val="22"/>
          <w:szCs w:val="22"/>
        </w:rPr>
        <w:t xml:space="preserve"> G, Harrell RM, Gagel RF, Lebovitz HE, McGill JB, </w:t>
      </w:r>
      <w:proofErr w:type="spellStart"/>
      <w:r w:rsidRPr="0034350A">
        <w:rPr>
          <w:b/>
          <w:sz w:val="22"/>
          <w:szCs w:val="22"/>
        </w:rPr>
        <w:t>Hennekens</w:t>
      </w:r>
      <w:proofErr w:type="spellEnd"/>
      <w:r w:rsidRPr="0034350A">
        <w:rPr>
          <w:b/>
          <w:sz w:val="22"/>
          <w:szCs w:val="22"/>
        </w:rPr>
        <w:t xml:space="preserve"> CH</w:t>
      </w:r>
      <w:r w:rsidR="00411ED8" w:rsidRPr="0034350A">
        <w:rPr>
          <w:sz w:val="22"/>
          <w:szCs w:val="22"/>
        </w:rPr>
        <w:t xml:space="preserve">. Diabetes and cancer—an </w:t>
      </w:r>
      <w:r w:rsidRPr="0034350A">
        <w:rPr>
          <w:sz w:val="22"/>
          <w:szCs w:val="22"/>
        </w:rPr>
        <w:t xml:space="preserve">AACE/ACE consensus statement. </w:t>
      </w:r>
      <w:proofErr w:type="spellStart"/>
      <w:r w:rsidRPr="0034350A">
        <w:rPr>
          <w:sz w:val="22"/>
          <w:szCs w:val="22"/>
        </w:rPr>
        <w:t>Endocr</w:t>
      </w:r>
      <w:proofErr w:type="spellEnd"/>
      <w:r w:rsidRPr="0034350A">
        <w:rPr>
          <w:sz w:val="22"/>
          <w:szCs w:val="22"/>
        </w:rPr>
        <w:t xml:space="preserve"> </w:t>
      </w:r>
      <w:proofErr w:type="spellStart"/>
      <w:r w:rsidRPr="0034350A">
        <w:rPr>
          <w:sz w:val="22"/>
          <w:szCs w:val="22"/>
        </w:rPr>
        <w:t>Pract</w:t>
      </w:r>
      <w:proofErr w:type="spellEnd"/>
      <w:r w:rsidRPr="0034350A">
        <w:rPr>
          <w:sz w:val="22"/>
          <w:szCs w:val="22"/>
        </w:rPr>
        <w:t>. 2013</w:t>
      </w:r>
      <w:r w:rsidR="00411ED8" w:rsidRPr="0034350A">
        <w:rPr>
          <w:b/>
          <w:sz w:val="22"/>
          <w:szCs w:val="22"/>
        </w:rPr>
        <w:t xml:space="preserve"> </w:t>
      </w:r>
      <w:r w:rsidRPr="0034350A">
        <w:rPr>
          <w:sz w:val="22"/>
          <w:szCs w:val="22"/>
        </w:rPr>
        <w:t xml:space="preserve">Jul-Aug;19(4):675-93. </w:t>
      </w:r>
      <w:proofErr w:type="spellStart"/>
      <w:r w:rsidRPr="0034350A">
        <w:rPr>
          <w:sz w:val="22"/>
          <w:szCs w:val="22"/>
        </w:rPr>
        <w:t>doi</w:t>
      </w:r>
      <w:proofErr w:type="spellEnd"/>
      <w:r w:rsidRPr="0034350A">
        <w:rPr>
          <w:sz w:val="22"/>
          <w:szCs w:val="22"/>
        </w:rPr>
        <w:t xml:space="preserve">: 10.4158/EP13248.CS. Erratum in: </w:t>
      </w:r>
      <w:proofErr w:type="spellStart"/>
      <w:r w:rsidRPr="0034350A">
        <w:rPr>
          <w:sz w:val="22"/>
          <w:szCs w:val="22"/>
        </w:rPr>
        <w:t>Endocr</w:t>
      </w:r>
      <w:proofErr w:type="spellEnd"/>
      <w:r w:rsidRPr="0034350A">
        <w:rPr>
          <w:sz w:val="22"/>
          <w:szCs w:val="22"/>
        </w:rPr>
        <w:t xml:space="preserve"> </w:t>
      </w:r>
      <w:proofErr w:type="spellStart"/>
      <w:r w:rsidRPr="0034350A">
        <w:rPr>
          <w:sz w:val="22"/>
          <w:szCs w:val="22"/>
        </w:rPr>
        <w:t>Pract</w:t>
      </w:r>
      <w:proofErr w:type="spellEnd"/>
      <w:r w:rsidRPr="0034350A">
        <w:rPr>
          <w:sz w:val="22"/>
          <w:szCs w:val="22"/>
        </w:rPr>
        <w:t>. 2013</w:t>
      </w:r>
      <w:r w:rsidR="00411ED8" w:rsidRPr="0034350A">
        <w:rPr>
          <w:b/>
          <w:sz w:val="22"/>
          <w:szCs w:val="22"/>
        </w:rPr>
        <w:t xml:space="preserve"> </w:t>
      </w:r>
      <w:r w:rsidRPr="0034350A">
        <w:rPr>
          <w:sz w:val="22"/>
          <w:szCs w:val="22"/>
        </w:rPr>
        <w:t>Sep-Oct;19(5):899. PubMed PMID: 23978590.</w:t>
      </w:r>
    </w:p>
    <w:p w14:paraId="7CCB9EB8" w14:textId="77777777" w:rsidR="00451B95" w:rsidRDefault="00451B95" w:rsidP="00C74E9E">
      <w:pPr>
        <w:rPr>
          <w:b/>
          <w:bCs/>
          <w:color w:val="000000"/>
          <w:sz w:val="22"/>
          <w:szCs w:val="22"/>
        </w:rPr>
      </w:pPr>
    </w:p>
    <w:p w14:paraId="50BDF36E" w14:textId="02511CD4" w:rsidR="00C74E9E" w:rsidRPr="0034350A" w:rsidRDefault="00C74E9E" w:rsidP="00C74E9E">
      <w:pPr>
        <w:rPr>
          <w:b/>
          <w:bCs/>
          <w:color w:val="000000"/>
          <w:sz w:val="22"/>
          <w:szCs w:val="22"/>
        </w:rPr>
      </w:pPr>
      <w:r w:rsidRPr="0034350A">
        <w:rPr>
          <w:b/>
          <w:bCs/>
          <w:color w:val="000000"/>
          <w:sz w:val="22"/>
          <w:szCs w:val="22"/>
        </w:rPr>
        <w:t xml:space="preserve">Bloomgarden ZT, Drexler A, Einhorn D, Grunberger G, Guan Y, Handelsman Y, Hu </w:t>
      </w:r>
    </w:p>
    <w:p w14:paraId="2230A831" w14:textId="77777777" w:rsidR="00C74E9E" w:rsidRPr="0034350A" w:rsidRDefault="00C74E9E" w:rsidP="00C74E9E">
      <w:pPr>
        <w:rPr>
          <w:bCs/>
          <w:color w:val="000000"/>
          <w:sz w:val="22"/>
          <w:szCs w:val="22"/>
        </w:rPr>
      </w:pPr>
      <w:r w:rsidRPr="0034350A">
        <w:rPr>
          <w:b/>
          <w:bCs/>
          <w:color w:val="000000"/>
          <w:sz w:val="22"/>
          <w:szCs w:val="22"/>
        </w:rPr>
        <w:t xml:space="preserve">JC, Li X, Liu J, Wang W, Weng J, Ning G. </w:t>
      </w:r>
      <w:r w:rsidRPr="0034350A">
        <w:rPr>
          <w:bCs/>
          <w:color w:val="000000"/>
          <w:sz w:val="22"/>
          <w:szCs w:val="22"/>
        </w:rPr>
        <w:t xml:space="preserve">The Journal of Diabetes: continuing </w:t>
      </w:r>
      <w:proofErr w:type="gramStart"/>
      <w:r w:rsidRPr="0034350A">
        <w:rPr>
          <w:bCs/>
          <w:color w:val="000000"/>
          <w:sz w:val="22"/>
          <w:szCs w:val="22"/>
        </w:rPr>
        <w:t>the  dialogue</w:t>
      </w:r>
      <w:proofErr w:type="gramEnd"/>
      <w:r w:rsidRPr="0034350A">
        <w:rPr>
          <w:bCs/>
          <w:color w:val="000000"/>
          <w:sz w:val="22"/>
          <w:szCs w:val="22"/>
        </w:rPr>
        <w:t xml:space="preserve">. </w:t>
      </w:r>
      <w:r w:rsidRPr="0034350A">
        <w:rPr>
          <w:bCs/>
          <w:i/>
          <w:color w:val="000000"/>
          <w:sz w:val="22"/>
          <w:szCs w:val="22"/>
        </w:rPr>
        <w:t>J Diabetes</w:t>
      </w:r>
      <w:r w:rsidRPr="0034350A">
        <w:rPr>
          <w:bCs/>
          <w:color w:val="000000"/>
          <w:sz w:val="22"/>
          <w:szCs w:val="22"/>
        </w:rPr>
        <w:t xml:space="preserve">. 2013 Jun;5(2):95-6. </w:t>
      </w:r>
      <w:proofErr w:type="spellStart"/>
      <w:r w:rsidRPr="0034350A">
        <w:rPr>
          <w:bCs/>
          <w:color w:val="000000"/>
          <w:sz w:val="22"/>
          <w:szCs w:val="22"/>
        </w:rPr>
        <w:t>doi</w:t>
      </w:r>
      <w:proofErr w:type="spellEnd"/>
      <w:r w:rsidRPr="0034350A">
        <w:rPr>
          <w:bCs/>
          <w:color w:val="000000"/>
          <w:sz w:val="22"/>
          <w:szCs w:val="22"/>
        </w:rPr>
        <w:t>: 10.1111/1753-0407.12045. PubMed PMID: 23489930.</w:t>
      </w:r>
    </w:p>
    <w:p w14:paraId="3FB1227D" w14:textId="77777777" w:rsidR="00F26C22" w:rsidRPr="0034350A" w:rsidRDefault="00F26C22" w:rsidP="009107C5">
      <w:pPr>
        <w:widowControl/>
        <w:shd w:val="clear" w:color="auto" w:fill="FFFFFF"/>
        <w:spacing w:line="252" w:lineRule="atLeast"/>
        <w:rPr>
          <w:b/>
          <w:bCs/>
          <w:color w:val="000000"/>
          <w:sz w:val="22"/>
          <w:szCs w:val="22"/>
        </w:rPr>
      </w:pPr>
    </w:p>
    <w:p w14:paraId="0984E237" w14:textId="77777777" w:rsidR="008713B0" w:rsidRPr="0034350A" w:rsidRDefault="008713B0" w:rsidP="009107C5">
      <w:pPr>
        <w:widowControl/>
        <w:shd w:val="clear" w:color="auto" w:fill="FFFFFF"/>
        <w:spacing w:line="252" w:lineRule="atLeast"/>
        <w:rPr>
          <w:color w:val="000000"/>
          <w:sz w:val="22"/>
          <w:szCs w:val="22"/>
        </w:rPr>
      </w:pPr>
      <w:r w:rsidRPr="0034350A">
        <w:rPr>
          <w:b/>
          <w:bCs/>
          <w:color w:val="000000"/>
          <w:sz w:val="22"/>
          <w:szCs w:val="22"/>
        </w:rPr>
        <w:t xml:space="preserve">Garber AJ, Abrahamson MJ, Barzilay JI, Blonde L, Bloomgarden ZT, Bush MA, </w:t>
      </w:r>
      <w:proofErr w:type="spellStart"/>
      <w:r w:rsidRPr="0034350A">
        <w:rPr>
          <w:b/>
          <w:bCs/>
          <w:color w:val="000000"/>
          <w:sz w:val="22"/>
          <w:szCs w:val="22"/>
        </w:rPr>
        <w:t>Dagogo</w:t>
      </w:r>
      <w:proofErr w:type="spellEnd"/>
      <w:r w:rsidRPr="0034350A">
        <w:rPr>
          <w:b/>
          <w:bCs/>
          <w:color w:val="000000"/>
          <w:sz w:val="22"/>
          <w:szCs w:val="22"/>
        </w:rPr>
        <w:t xml:space="preserve">-Jack S, Davidson MB, Einhorn D, Garvey WT, Grunberger G, Handelsman Y, Hirsch IB, </w:t>
      </w:r>
      <w:proofErr w:type="spellStart"/>
      <w:r w:rsidRPr="0034350A">
        <w:rPr>
          <w:b/>
          <w:bCs/>
          <w:color w:val="000000"/>
          <w:sz w:val="22"/>
          <w:szCs w:val="22"/>
        </w:rPr>
        <w:t>Jellinger</w:t>
      </w:r>
      <w:proofErr w:type="spellEnd"/>
      <w:r w:rsidRPr="0034350A">
        <w:rPr>
          <w:b/>
          <w:bCs/>
          <w:color w:val="000000"/>
          <w:sz w:val="22"/>
          <w:szCs w:val="22"/>
        </w:rPr>
        <w:t xml:space="preserve"> PS, McGill JB, </w:t>
      </w:r>
      <w:proofErr w:type="spellStart"/>
      <w:r w:rsidRPr="0034350A">
        <w:rPr>
          <w:b/>
          <w:bCs/>
          <w:color w:val="000000"/>
          <w:sz w:val="22"/>
          <w:szCs w:val="22"/>
        </w:rPr>
        <w:t>Mechanick</w:t>
      </w:r>
      <w:proofErr w:type="spellEnd"/>
      <w:r w:rsidRPr="0034350A">
        <w:rPr>
          <w:b/>
          <w:bCs/>
          <w:color w:val="000000"/>
          <w:sz w:val="22"/>
          <w:szCs w:val="22"/>
        </w:rPr>
        <w:t xml:space="preserve"> JI, </w:t>
      </w:r>
      <w:proofErr w:type="spellStart"/>
      <w:r w:rsidRPr="0034350A">
        <w:rPr>
          <w:b/>
          <w:bCs/>
          <w:color w:val="000000"/>
          <w:sz w:val="22"/>
          <w:szCs w:val="22"/>
        </w:rPr>
        <w:t>Rosenblit</w:t>
      </w:r>
      <w:proofErr w:type="spellEnd"/>
      <w:r w:rsidRPr="0034350A">
        <w:rPr>
          <w:b/>
          <w:bCs/>
          <w:color w:val="000000"/>
          <w:sz w:val="22"/>
          <w:szCs w:val="22"/>
        </w:rPr>
        <w:t xml:space="preserve"> PD, Umpierrez G</w:t>
      </w:r>
      <w:r w:rsidRPr="0034350A">
        <w:rPr>
          <w:color w:val="000000"/>
          <w:sz w:val="22"/>
          <w:szCs w:val="22"/>
        </w:rPr>
        <w:t xml:space="preserve">, </w:t>
      </w:r>
      <w:r w:rsidRPr="0034350A">
        <w:rPr>
          <w:b/>
          <w:bCs/>
          <w:color w:val="000000"/>
          <w:sz w:val="22"/>
          <w:szCs w:val="22"/>
        </w:rPr>
        <w:t>Davidson MH</w:t>
      </w:r>
      <w:r w:rsidRPr="0034350A">
        <w:rPr>
          <w:color w:val="000000"/>
          <w:sz w:val="22"/>
          <w:szCs w:val="22"/>
        </w:rPr>
        <w:t xml:space="preserve">. AACE Comprehensive Diabetes Management Algorithm consensus statement- executive summary. 2013. </w:t>
      </w:r>
      <w:r w:rsidRPr="0034350A">
        <w:rPr>
          <w:color w:val="575757"/>
          <w:sz w:val="22"/>
          <w:szCs w:val="22"/>
        </w:rPr>
        <w:t xml:space="preserve">PMID: 23816937 </w:t>
      </w:r>
      <w:proofErr w:type="spellStart"/>
      <w:r w:rsidRPr="0034350A">
        <w:rPr>
          <w:i/>
          <w:iCs/>
          <w:color w:val="000000"/>
          <w:sz w:val="22"/>
          <w:szCs w:val="22"/>
        </w:rPr>
        <w:t>Endocr</w:t>
      </w:r>
      <w:proofErr w:type="spellEnd"/>
      <w:r w:rsidRPr="0034350A">
        <w:rPr>
          <w:i/>
          <w:iCs/>
          <w:color w:val="000000"/>
          <w:sz w:val="22"/>
          <w:szCs w:val="22"/>
        </w:rPr>
        <w:t xml:space="preserve"> </w:t>
      </w:r>
      <w:proofErr w:type="spellStart"/>
      <w:r w:rsidRPr="0034350A">
        <w:rPr>
          <w:i/>
          <w:iCs/>
          <w:color w:val="000000"/>
          <w:sz w:val="22"/>
          <w:szCs w:val="22"/>
        </w:rPr>
        <w:t>Pract</w:t>
      </w:r>
      <w:proofErr w:type="spellEnd"/>
      <w:r w:rsidRPr="0034350A">
        <w:rPr>
          <w:color w:val="000000"/>
          <w:sz w:val="22"/>
          <w:szCs w:val="22"/>
        </w:rPr>
        <w:t xml:space="preserve">. 2013 May-Jun;19(3):536-57. </w:t>
      </w:r>
    </w:p>
    <w:p w14:paraId="246A53F6" w14:textId="77777777" w:rsidR="00857C72" w:rsidRDefault="00857C72" w:rsidP="00DA3837">
      <w:pPr>
        <w:pStyle w:val="HTMLPreformatted"/>
        <w:rPr>
          <w:rFonts w:ascii="Times New Roman" w:hAnsi="Times New Roman" w:cs="Times New Roman"/>
          <w:b/>
          <w:bCs/>
          <w:color w:val="000000"/>
          <w:sz w:val="22"/>
          <w:szCs w:val="22"/>
        </w:rPr>
      </w:pPr>
    </w:p>
    <w:p w14:paraId="40BAAD26" w14:textId="7BF295D0" w:rsidR="008713B0" w:rsidRPr="0034350A" w:rsidRDefault="008713B0" w:rsidP="00DA3837">
      <w:pPr>
        <w:pStyle w:val="HTMLPreformatted"/>
        <w:rPr>
          <w:rFonts w:ascii="Times New Roman" w:hAnsi="Times New Roman" w:cs="Times New Roman"/>
          <w:color w:val="000000"/>
          <w:sz w:val="22"/>
          <w:szCs w:val="22"/>
        </w:rPr>
      </w:pPr>
      <w:r w:rsidRPr="0034350A">
        <w:rPr>
          <w:rFonts w:ascii="Times New Roman" w:hAnsi="Times New Roman" w:cs="Times New Roman"/>
          <w:b/>
          <w:bCs/>
          <w:color w:val="000000"/>
          <w:sz w:val="22"/>
          <w:szCs w:val="22"/>
        </w:rPr>
        <w:t xml:space="preserve">Garber AJ, Abrahamson MJ, Barzilay JI, Blonde L, Bloomgarden ZT, Bush MA, </w:t>
      </w:r>
      <w:proofErr w:type="spellStart"/>
      <w:r w:rsidRPr="0034350A">
        <w:rPr>
          <w:rFonts w:ascii="Times New Roman" w:hAnsi="Times New Roman" w:cs="Times New Roman"/>
          <w:b/>
          <w:bCs/>
          <w:color w:val="000000"/>
          <w:sz w:val="22"/>
          <w:szCs w:val="22"/>
        </w:rPr>
        <w:t>Dagogo</w:t>
      </w:r>
      <w:proofErr w:type="spellEnd"/>
      <w:r w:rsidRPr="0034350A">
        <w:rPr>
          <w:rFonts w:ascii="Times New Roman" w:hAnsi="Times New Roman" w:cs="Times New Roman"/>
          <w:b/>
          <w:bCs/>
          <w:color w:val="000000"/>
          <w:sz w:val="22"/>
          <w:szCs w:val="22"/>
        </w:rPr>
        <w:t xml:space="preserve">-Jack S, Davidson MB, Einhorn D, Garvey WT, Grunberger G, Handelsman Y, Hirsch IB, </w:t>
      </w:r>
      <w:proofErr w:type="spellStart"/>
      <w:r w:rsidRPr="0034350A">
        <w:rPr>
          <w:rFonts w:ascii="Times New Roman" w:hAnsi="Times New Roman" w:cs="Times New Roman"/>
          <w:b/>
          <w:bCs/>
          <w:color w:val="000000"/>
          <w:sz w:val="22"/>
          <w:szCs w:val="22"/>
        </w:rPr>
        <w:t>Jellinger</w:t>
      </w:r>
      <w:proofErr w:type="spellEnd"/>
      <w:r w:rsidRPr="0034350A">
        <w:rPr>
          <w:rFonts w:ascii="Times New Roman" w:hAnsi="Times New Roman" w:cs="Times New Roman"/>
          <w:b/>
          <w:bCs/>
          <w:color w:val="000000"/>
          <w:sz w:val="22"/>
          <w:szCs w:val="22"/>
        </w:rPr>
        <w:t xml:space="preserve"> PS, McGill JB, </w:t>
      </w:r>
      <w:proofErr w:type="spellStart"/>
      <w:r w:rsidRPr="0034350A">
        <w:rPr>
          <w:rFonts w:ascii="Times New Roman" w:hAnsi="Times New Roman" w:cs="Times New Roman"/>
          <w:b/>
          <w:bCs/>
          <w:color w:val="000000"/>
          <w:sz w:val="22"/>
          <w:szCs w:val="22"/>
        </w:rPr>
        <w:t>Mechanick</w:t>
      </w:r>
      <w:proofErr w:type="spellEnd"/>
      <w:r w:rsidRPr="0034350A">
        <w:rPr>
          <w:rFonts w:ascii="Times New Roman" w:hAnsi="Times New Roman" w:cs="Times New Roman"/>
          <w:b/>
          <w:bCs/>
          <w:color w:val="000000"/>
          <w:sz w:val="22"/>
          <w:szCs w:val="22"/>
        </w:rPr>
        <w:t xml:space="preserve"> JI, </w:t>
      </w:r>
      <w:proofErr w:type="spellStart"/>
      <w:r w:rsidRPr="0034350A">
        <w:rPr>
          <w:rFonts w:ascii="Times New Roman" w:hAnsi="Times New Roman" w:cs="Times New Roman"/>
          <w:b/>
          <w:bCs/>
          <w:color w:val="000000"/>
          <w:sz w:val="22"/>
          <w:szCs w:val="22"/>
        </w:rPr>
        <w:t>Rosenblit</w:t>
      </w:r>
      <w:proofErr w:type="spellEnd"/>
      <w:r w:rsidRPr="0034350A">
        <w:rPr>
          <w:rFonts w:ascii="Times New Roman" w:hAnsi="Times New Roman" w:cs="Times New Roman"/>
          <w:b/>
          <w:bCs/>
          <w:color w:val="000000"/>
          <w:sz w:val="22"/>
          <w:szCs w:val="22"/>
        </w:rPr>
        <w:t xml:space="preserve"> PD, Umpierrez G</w:t>
      </w:r>
      <w:r w:rsidRPr="0034350A">
        <w:rPr>
          <w:rFonts w:ascii="Times New Roman" w:hAnsi="Times New Roman" w:cs="Times New Roman"/>
          <w:color w:val="000000"/>
          <w:sz w:val="22"/>
          <w:szCs w:val="22"/>
        </w:rPr>
        <w:t xml:space="preserve">, </w:t>
      </w:r>
      <w:r w:rsidRPr="0034350A">
        <w:rPr>
          <w:rFonts w:ascii="Times New Roman" w:hAnsi="Times New Roman" w:cs="Times New Roman"/>
          <w:b/>
          <w:bCs/>
          <w:color w:val="000000"/>
          <w:sz w:val="22"/>
          <w:szCs w:val="22"/>
        </w:rPr>
        <w:t>Davidson MH</w:t>
      </w:r>
      <w:r w:rsidRPr="0034350A">
        <w:rPr>
          <w:rFonts w:ascii="Times New Roman" w:hAnsi="Times New Roman" w:cs="Times New Roman"/>
          <w:color w:val="000000"/>
          <w:sz w:val="22"/>
          <w:szCs w:val="22"/>
        </w:rPr>
        <w:t xml:space="preserve">. AACE Comprehensive Diabetes Management Algorithm 2013.  PMID:23598536 </w:t>
      </w:r>
      <w:proofErr w:type="spellStart"/>
      <w:r w:rsidRPr="0034350A">
        <w:rPr>
          <w:rFonts w:ascii="Times New Roman" w:hAnsi="Times New Roman" w:cs="Times New Roman"/>
          <w:i/>
          <w:iCs/>
          <w:color w:val="000000"/>
          <w:sz w:val="22"/>
          <w:szCs w:val="22"/>
        </w:rPr>
        <w:t>Endocr</w:t>
      </w:r>
      <w:proofErr w:type="spellEnd"/>
      <w:r w:rsidRPr="0034350A">
        <w:rPr>
          <w:rFonts w:ascii="Times New Roman" w:hAnsi="Times New Roman" w:cs="Times New Roman"/>
          <w:i/>
          <w:iCs/>
          <w:color w:val="000000"/>
          <w:sz w:val="22"/>
          <w:szCs w:val="22"/>
        </w:rPr>
        <w:t xml:space="preserve"> </w:t>
      </w:r>
      <w:proofErr w:type="spellStart"/>
      <w:r w:rsidRPr="0034350A">
        <w:rPr>
          <w:rFonts w:ascii="Times New Roman" w:hAnsi="Times New Roman" w:cs="Times New Roman"/>
          <w:i/>
          <w:iCs/>
          <w:color w:val="000000"/>
          <w:sz w:val="22"/>
          <w:szCs w:val="22"/>
        </w:rPr>
        <w:t>Pract</w:t>
      </w:r>
      <w:proofErr w:type="spellEnd"/>
      <w:r w:rsidRPr="0034350A">
        <w:rPr>
          <w:rFonts w:ascii="Times New Roman" w:hAnsi="Times New Roman" w:cs="Times New Roman"/>
          <w:color w:val="000000"/>
          <w:sz w:val="22"/>
          <w:szCs w:val="22"/>
        </w:rPr>
        <w:t xml:space="preserve">. 2013 Mar-Apr;19(2):327-36. </w:t>
      </w:r>
    </w:p>
    <w:p w14:paraId="54916491" w14:textId="77777777" w:rsidR="000A3AD5" w:rsidRPr="0034350A" w:rsidRDefault="000A3AD5" w:rsidP="00995B7F">
      <w:pPr>
        <w:pStyle w:val="HTMLPreformatted"/>
        <w:rPr>
          <w:rFonts w:ascii="Times New Roman" w:hAnsi="Times New Roman" w:cs="Times New Roman"/>
          <w:b/>
          <w:bCs/>
          <w:color w:val="000000"/>
          <w:sz w:val="22"/>
          <w:szCs w:val="22"/>
        </w:rPr>
      </w:pPr>
    </w:p>
    <w:p w14:paraId="68CBFFBE" w14:textId="7D416863" w:rsidR="008713B0" w:rsidRPr="0034350A" w:rsidRDefault="008713B0" w:rsidP="00995B7F">
      <w:pPr>
        <w:pStyle w:val="HTMLPreformatted"/>
        <w:rPr>
          <w:rFonts w:ascii="Times New Roman" w:hAnsi="Times New Roman" w:cs="Times New Roman"/>
          <w:b/>
          <w:bCs/>
          <w:color w:val="000000"/>
          <w:sz w:val="22"/>
          <w:szCs w:val="22"/>
        </w:rPr>
      </w:pPr>
      <w:r w:rsidRPr="0034350A">
        <w:rPr>
          <w:rFonts w:ascii="Times New Roman" w:hAnsi="Times New Roman" w:cs="Times New Roman"/>
          <w:b/>
          <w:bCs/>
          <w:color w:val="000000"/>
          <w:sz w:val="22"/>
          <w:szCs w:val="22"/>
        </w:rPr>
        <w:t>Blo</w:t>
      </w:r>
      <w:r w:rsidR="00A70D9C" w:rsidRPr="0034350A">
        <w:rPr>
          <w:rFonts w:ascii="Times New Roman" w:hAnsi="Times New Roman" w:cs="Times New Roman"/>
          <w:b/>
          <w:bCs/>
          <w:color w:val="000000"/>
          <w:sz w:val="22"/>
          <w:szCs w:val="22"/>
        </w:rPr>
        <w:t xml:space="preserve">omgarden ZT, Drexler A, Einhorn </w:t>
      </w:r>
      <w:r w:rsidRPr="0034350A">
        <w:rPr>
          <w:rFonts w:ascii="Times New Roman" w:hAnsi="Times New Roman" w:cs="Times New Roman"/>
          <w:b/>
          <w:bCs/>
          <w:color w:val="000000"/>
          <w:sz w:val="22"/>
          <w:szCs w:val="22"/>
        </w:rPr>
        <w:t>D, Grunberger G, Guan Y, Handelsman Y, Hu</w:t>
      </w:r>
    </w:p>
    <w:p w14:paraId="751EF988" w14:textId="77777777" w:rsidR="008713B0" w:rsidRPr="0034350A" w:rsidRDefault="008713B0" w:rsidP="00E07561">
      <w:pPr>
        <w:pStyle w:val="HTMLPreformatted"/>
        <w:rPr>
          <w:rFonts w:ascii="Times New Roman" w:hAnsi="Times New Roman" w:cs="Times New Roman"/>
          <w:color w:val="000000"/>
          <w:sz w:val="22"/>
          <w:szCs w:val="22"/>
        </w:rPr>
      </w:pPr>
      <w:r w:rsidRPr="0034350A">
        <w:rPr>
          <w:rFonts w:ascii="Times New Roman" w:hAnsi="Times New Roman" w:cs="Times New Roman"/>
          <w:b/>
          <w:bCs/>
          <w:color w:val="000000"/>
          <w:sz w:val="22"/>
          <w:szCs w:val="22"/>
        </w:rPr>
        <w:t>JC, Li X, Liu J, Wang W, Weng J, Ning G</w:t>
      </w:r>
      <w:r w:rsidRPr="0034350A">
        <w:rPr>
          <w:rFonts w:ascii="Times New Roman" w:hAnsi="Times New Roman" w:cs="Times New Roman"/>
          <w:color w:val="000000"/>
          <w:sz w:val="22"/>
          <w:szCs w:val="22"/>
        </w:rPr>
        <w:t xml:space="preserve">. The Journal of Diabetes: Continuing the Dialogue. </w:t>
      </w:r>
      <w:r w:rsidRPr="0034350A">
        <w:rPr>
          <w:rFonts w:ascii="Times New Roman" w:hAnsi="Times New Roman" w:cs="Times New Roman"/>
          <w:i/>
          <w:iCs/>
          <w:color w:val="000000"/>
          <w:sz w:val="22"/>
          <w:szCs w:val="22"/>
        </w:rPr>
        <w:t>J Diabetes</w:t>
      </w:r>
      <w:r w:rsidRPr="0034350A">
        <w:rPr>
          <w:rFonts w:ascii="Times New Roman" w:hAnsi="Times New Roman" w:cs="Times New Roman"/>
          <w:color w:val="000000"/>
          <w:sz w:val="22"/>
          <w:szCs w:val="22"/>
        </w:rPr>
        <w:t xml:space="preserve">. 2013 Mar 13. </w:t>
      </w:r>
      <w:proofErr w:type="spellStart"/>
      <w:r w:rsidRPr="0034350A">
        <w:rPr>
          <w:rFonts w:ascii="Times New Roman" w:hAnsi="Times New Roman" w:cs="Times New Roman"/>
          <w:color w:val="000000"/>
          <w:sz w:val="22"/>
          <w:szCs w:val="22"/>
        </w:rPr>
        <w:t>doi</w:t>
      </w:r>
      <w:proofErr w:type="spellEnd"/>
      <w:r w:rsidRPr="0034350A">
        <w:rPr>
          <w:rFonts w:ascii="Times New Roman" w:hAnsi="Times New Roman" w:cs="Times New Roman"/>
          <w:color w:val="000000"/>
          <w:sz w:val="22"/>
          <w:szCs w:val="22"/>
        </w:rPr>
        <w:t xml:space="preserve">: 10.1111/1753-0407.12045. </w:t>
      </w:r>
    </w:p>
    <w:p w14:paraId="4057CA9F" w14:textId="77777777" w:rsidR="008713B0" w:rsidRPr="0034350A" w:rsidRDefault="008713B0" w:rsidP="00995B7F">
      <w:pPr>
        <w:pStyle w:val="HTMLPreformatted"/>
        <w:rPr>
          <w:rFonts w:ascii="Times New Roman" w:hAnsi="Times New Roman" w:cs="Times New Roman"/>
          <w:b/>
          <w:bCs/>
          <w:color w:val="000000"/>
          <w:sz w:val="22"/>
          <w:szCs w:val="22"/>
        </w:rPr>
      </w:pPr>
    </w:p>
    <w:p w14:paraId="0305051D" w14:textId="77777777" w:rsidR="00C74E9E" w:rsidRPr="0034350A" w:rsidRDefault="00C74E9E" w:rsidP="00483F4A">
      <w:pPr>
        <w:widowControl/>
        <w:spacing w:after="200"/>
        <w:rPr>
          <w:sz w:val="22"/>
          <w:szCs w:val="22"/>
        </w:rPr>
      </w:pPr>
      <w:r w:rsidRPr="0034350A">
        <w:rPr>
          <w:b/>
          <w:sz w:val="22"/>
          <w:szCs w:val="22"/>
        </w:rPr>
        <w:lastRenderedPageBreak/>
        <w:t>Bloomgarden Z,</w:t>
      </w:r>
      <w:r w:rsidRPr="0034350A">
        <w:rPr>
          <w:sz w:val="22"/>
          <w:szCs w:val="22"/>
        </w:rPr>
        <w:t> </w:t>
      </w:r>
      <w:r w:rsidRPr="0034350A">
        <w:rPr>
          <w:b/>
          <w:bCs/>
          <w:sz w:val="22"/>
          <w:szCs w:val="22"/>
        </w:rPr>
        <w:t>Handelsman Y</w:t>
      </w:r>
      <w:r w:rsidRPr="0034350A">
        <w:rPr>
          <w:sz w:val="22"/>
          <w:szCs w:val="22"/>
        </w:rPr>
        <w:t xml:space="preserve">. </w:t>
      </w:r>
      <w:hyperlink r:id="rId12" w:history="1">
        <w:r w:rsidRPr="0034350A">
          <w:rPr>
            <w:sz w:val="22"/>
            <w:szCs w:val="22"/>
          </w:rPr>
          <w:t>Sugar-sweetened beverages: Changing the tide.</w:t>
        </w:r>
      </w:hyperlink>
      <w:r w:rsidRPr="0034350A">
        <w:rPr>
          <w:sz w:val="22"/>
          <w:szCs w:val="22"/>
        </w:rPr>
        <w:t xml:space="preserve"> </w:t>
      </w:r>
      <w:r w:rsidRPr="0034350A">
        <w:rPr>
          <w:i/>
          <w:sz w:val="22"/>
          <w:szCs w:val="22"/>
        </w:rPr>
        <w:t>J Diabetes</w:t>
      </w:r>
      <w:r w:rsidRPr="0034350A">
        <w:rPr>
          <w:sz w:val="22"/>
          <w:szCs w:val="22"/>
        </w:rPr>
        <w:t xml:space="preserve">. 2013 March 10. </w:t>
      </w:r>
      <w:proofErr w:type="spellStart"/>
      <w:r w:rsidRPr="0034350A">
        <w:rPr>
          <w:sz w:val="22"/>
          <w:szCs w:val="22"/>
        </w:rPr>
        <w:t>doi</w:t>
      </w:r>
      <w:proofErr w:type="spellEnd"/>
      <w:r w:rsidRPr="0034350A">
        <w:rPr>
          <w:sz w:val="22"/>
          <w:szCs w:val="22"/>
        </w:rPr>
        <w:t>: 10.1111/1753-0407.12021.</w:t>
      </w:r>
    </w:p>
    <w:p w14:paraId="72A1EAB8" w14:textId="6D64315D" w:rsidR="008713B0" w:rsidRPr="0034350A" w:rsidRDefault="008713B0" w:rsidP="00483F4A">
      <w:pPr>
        <w:pStyle w:val="HTMLPreformatted"/>
        <w:rPr>
          <w:rFonts w:ascii="Times New Roman" w:hAnsi="Times New Roman" w:cs="Times New Roman"/>
          <w:b/>
          <w:bCs/>
          <w:color w:val="000000"/>
          <w:sz w:val="22"/>
          <w:szCs w:val="22"/>
        </w:rPr>
      </w:pPr>
      <w:r w:rsidRPr="0034350A">
        <w:rPr>
          <w:rFonts w:ascii="Times New Roman" w:hAnsi="Times New Roman" w:cs="Times New Roman"/>
          <w:b/>
          <w:bCs/>
          <w:color w:val="000000"/>
          <w:sz w:val="22"/>
          <w:szCs w:val="22"/>
        </w:rPr>
        <w:t>Handelsman Y, Oral EA, Bloomgarden ZT, Brown RJ, Chan JL, Einhorn D, Garber</w:t>
      </w:r>
    </w:p>
    <w:p w14:paraId="48B69619" w14:textId="77777777" w:rsidR="008713B0" w:rsidRPr="0034350A" w:rsidRDefault="008713B0" w:rsidP="00483F4A">
      <w:pPr>
        <w:pStyle w:val="HTMLPreformatted"/>
        <w:rPr>
          <w:rFonts w:ascii="Times New Roman" w:hAnsi="Times New Roman" w:cs="Times New Roman"/>
          <w:color w:val="000000"/>
          <w:sz w:val="22"/>
          <w:szCs w:val="22"/>
        </w:rPr>
      </w:pPr>
      <w:r w:rsidRPr="0034350A">
        <w:rPr>
          <w:rFonts w:ascii="Times New Roman" w:hAnsi="Times New Roman" w:cs="Times New Roman"/>
          <w:b/>
          <w:bCs/>
          <w:color w:val="000000"/>
          <w:sz w:val="22"/>
          <w:szCs w:val="22"/>
        </w:rPr>
        <w:t xml:space="preserve">AJ, Garg A, Garvey WT, Grunberger G, Henry RR, Lavin N, </w:t>
      </w:r>
      <w:proofErr w:type="spellStart"/>
      <w:r w:rsidRPr="0034350A">
        <w:rPr>
          <w:rFonts w:ascii="Times New Roman" w:hAnsi="Times New Roman" w:cs="Times New Roman"/>
          <w:b/>
          <w:bCs/>
          <w:color w:val="000000"/>
          <w:sz w:val="22"/>
          <w:szCs w:val="22"/>
        </w:rPr>
        <w:t>Tapiador</w:t>
      </w:r>
      <w:proofErr w:type="spellEnd"/>
      <w:r w:rsidRPr="0034350A">
        <w:rPr>
          <w:rFonts w:ascii="Times New Roman" w:hAnsi="Times New Roman" w:cs="Times New Roman"/>
          <w:b/>
          <w:bCs/>
          <w:color w:val="000000"/>
          <w:sz w:val="22"/>
          <w:szCs w:val="22"/>
        </w:rPr>
        <w:t xml:space="preserve"> CD, Weyer C</w:t>
      </w:r>
      <w:r w:rsidRPr="0034350A">
        <w:rPr>
          <w:rFonts w:ascii="Times New Roman" w:hAnsi="Times New Roman" w:cs="Times New Roman"/>
          <w:color w:val="000000"/>
          <w:sz w:val="22"/>
          <w:szCs w:val="22"/>
        </w:rPr>
        <w:t>. The</w:t>
      </w:r>
    </w:p>
    <w:p w14:paraId="1FA9143A" w14:textId="77777777" w:rsidR="008713B0" w:rsidRPr="0034350A" w:rsidRDefault="008713B0" w:rsidP="00483F4A">
      <w:pPr>
        <w:pStyle w:val="HTMLPreformatted"/>
        <w:rPr>
          <w:rFonts w:ascii="Times New Roman" w:hAnsi="Times New Roman" w:cs="Times New Roman"/>
          <w:color w:val="000000"/>
          <w:sz w:val="22"/>
          <w:szCs w:val="22"/>
        </w:rPr>
      </w:pPr>
      <w:r w:rsidRPr="0034350A">
        <w:rPr>
          <w:rFonts w:ascii="Times New Roman" w:hAnsi="Times New Roman" w:cs="Times New Roman"/>
          <w:color w:val="000000"/>
          <w:sz w:val="22"/>
          <w:szCs w:val="22"/>
        </w:rPr>
        <w:t xml:space="preserve">clinical approach to the detection of lipodystrophy - an AACE consensus statement. </w:t>
      </w:r>
      <w:proofErr w:type="spellStart"/>
      <w:r w:rsidRPr="0034350A">
        <w:rPr>
          <w:rFonts w:ascii="Times New Roman" w:hAnsi="Times New Roman" w:cs="Times New Roman"/>
          <w:i/>
          <w:iCs/>
          <w:color w:val="000000"/>
          <w:sz w:val="22"/>
          <w:szCs w:val="22"/>
        </w:rPr>
        <w:t>Endocr</w:t>
      </w:r>
      <w:proofErr w:type="spellEnd"/>
      <w:r w:rsidRPr="0034350A">
        <w:rPr>
          <w:rFonts w:ascii="Times New Roman" w:hAnsi="Times New Roman" w:cs="Times New Roman"/>
          <w:i/>
          <w:iCs/>
          <w:color w:val="000000"/>
          <w:sz w:val="22"/>
          <w:szCs w:val="22"/>
        </w:rPr>
        <w:t xml:space="preserve"> </w:t>
      </w:r>
      <w:proofErr w:type="spellStart"/>
      <w:r w:rsidRPr="0034350A">
        <w:rPr>
          <w:rFonts w:ascii="Times New Roman" w:hAnsi="Times New Roman" w:cs="Times New Roman"/>
          <w:i/>
          <w:iCs/>
          <w:color w:val="000000"/>
          <w:sz w:val="22"/>
          <w:szCs w:val="22"/>
        </w:rPr>
        <w:t>Pract</w:t>
      </w:r>
      <w:proofErr w:type="spellEnd"/>
      <w:r w:rsidRPr="0034350A">
        <w:rPr>
          <w:rFonts w:ascii="Times New Roman" w:hAnsi="Times New Roman" w:cs="Times New Roman"/>
          <w:color w:val="000000"/>
          <w:sz w:val="22"/>
          <w:szCs w:val="22"/>
        </w:rPr>
        <w:t xml:space="preserve">. 2013 Jan-Feb;19(1):107-16.  </w:t>
      </w:r>
    </w:p>
    <w:p w14:paraId="37C50309" w14:textId="77777777" w:rsidR="00462F8E" w:rsidRPr="0034350A" w:rsidRDefault="00462F8E" w:rsidP="00483F4A">
      <w:pPr>
        <w:pStyle w:val="HTMLPreformatted"/>
        <w:rPr>
          <w:rFonts w:ascii="Times New Roman" w:hAnsi="Times New Roman" w:cs="Times New Roman"/>
          <w:color w:val="000000"/>
          <w:sz w:val="22"/>
          <w:szCs w:val="22"/>
        </w:rPr>
      </w:pPr>
    </w:p>
    <w:p w14:paraId="3BB0E41B" w14:textId="4167A6F5" w:rsidR="00483F4A" w:rsidRPr="0034350A" w:rsidRDefault="008713B0" w:rsidP="00483F4A">
      <w:pPr>
        <w:widowControl/>
        <w:spacing w:after="200"/>
        <w:rPr>
          <w:sz w:val="22"/>
          <w:szCs w:val="22"/>
        </w:rPr>
      </w:pPr>
      <w:proofErr w:type="spellStart"/>
      <w:r w:rsidRPr="0034350A">
        <w:rPr>
          <w:b/>
          <w:sz w:val="22"/>
          <w:szCs w:val="22"/>
        </w:rPr>
        <w:t>Mechanick</w:t>
      </w:r>
      <w:proofErr w:type="spellEnd"/>
      <w:r w:rsidRPr="0034350A">
        <w:rPr>
          <w:b/>
          <w:sz w:val="22"/>
          <w:szCs w:val="22"/>
        </w:rPr>
        <w:t xml:space="preserve"> JI, Garber AJ, </w:t>
      </w:r>
      <w:r w:rsidRPr="0034350A">
        <w:rPr>
          <w:b/>
          <w:bCs/>
          <w:sz w:val="22"/>
          <w:szCs w:val="22"/>
        </w:rPr>
        <w:t>Handelsman Y</w:t>
      </w:r>
      <w:r w:rsidRPr="0034350A">
        <w:rPr>
          <w:b/>
          <w:sz w:val="22"/>
          <w:szCs w:val="22"/>
        </w:rPr>
        <w:t>, Garvey WT, McMahon MM, Hurley DL</w:t>
      </w:r>
      <w:r w:rsidR="00483F4A" w:rsidRPr="0034350A">
        <w:rPr>
          <w:sz w:val="22"/>
          <w:szCs w:val="22"/>
        </w:rPr>
        <w:t xml:space="preserve">. </w:t>
      </w:r>
      <w:r w:rsidRPr="0034350A">
        <w:rPr>
          <w:sz w:val="22"/>
          <w:szCs w:val="22"/>
        </w:rPr>
        <w:t xml:space="preserve">Authors' Response to Lorenzo Donini, </w:t>
      </w:r>
      <w:proofErr w:type="gramStart"/>
      <w:r w:rsidRPr="0034350A">
        <w:rPr>
          <w:sz w:val="22"/>
          <w:szCs w:val="22"/>
        </w:rPr>
        <w:t>MD .</w:t>
      </w:r>
      <w:proofErr w:type="gramEnd"/>
      <w:r w:rsidRPr="0034350A">
        <w:rPr>
          <w:sz w:val="22"/>
          <w:szCs w:val="22"/>
        </w:rPr>
        <w:t xml:space="preserve">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i/>
          <w:sz w:val="22"/>
          <w:szCs w:val="22"/>
        </w:rPr>
        <w:t>. 2013 Jan 21:1-4</w:t>
      </w:r>
      <w:r w:rsidRPr="0034350A">
        <w:rPr>
          <w:sz w:val="22"/>
          <w:szCs w:val="22"/>
        </w:rPr>
        <w:t xml:space="preserve">. </w:t>
      </w:r>
    </w:p>
    <w:p w14:paraId="0C2BC6EA" w14:textId="77777777" w:rsidR="008713B0" w:rsidRPr="0034350A" w:rsidRDefault="008713B0" w:rsidP="00483F4A">
      <w:pPr>
        <w:widowControl/>
        <w:spacing w:after="200"/>
        <w:rPr>
          <w:sz w:val="22"/>
          <w:szCs w:val="22"/>
        </w:rPr>
      </w:pPr>
      <w:r w:rsidRPr="0034350A">
        <w:rPr>
          <w:b/>
          <w:sz w:val="22"/>
          <w:szCs w:val="22"/>
        </w:rPr>
        <w:t>Garber AJ, Blonde L, Bloomgarden ZT, </w:t>
      </w:r>
      <w:r w:rsidRPr="0034350A">
        <w:rPr>
          <w:b/>
          <w:bCs/>
          <w:sz w:val="22"/>
          <w:szCs w:val="22"/>
        </w:rPr>
        <w:t>Handelsman Y</w:t>
      </w:r>
      <w:r w:rsidR="00483F4A" w:rsidRPr="0034350A">
        <w:rPr>
          <w:b/>
          <w:sz w:val="22"/>
          <w:szCs w:val="22"/>
        </w:rPr>
        <w:t xml:space="preserve">, </w:t>
      </w:r>
      <w:proofErr w:type="spellStart"/>
      <w:r w:rsidR="00483F4A" w:rsidRPr="0034350A">
        <w:rPr>
          <w:b/>
          <w:sz w:val="22"/>
          <w:szCs w:val="22"/>
        </w:rPr>
        <w:t>Dagogo</w:t>
      </w:r>
      <w:proofErr w:type="spellEnd"/>
      <w:r w:rsidR="00483F4A" w:rsidRPr="0034350A">
        <w:rPr>
          <w:b/>
          <w:sz w:val="22"/>
          <w:szCs w:val="22"/>
        </w:rPr>
        <w:t xml:space="preserve">, </w:t>
      </w:r>
      <w:r w:rsidRPr="0034350A">
        <w:rPr>
          <w:b/>
          <w:sz w:val="22"/>
          <w:szCs w:val="22"/>
        </w:rPr>
        <w:t>Jack S.</w:t>
      </w:r>
      <w:r w:rsidRPr="0034350A">
        <w:rPr>
          <w:sz w:val="22"/>
          <w:szCs w:val="22"/>
        </w:rPr>
        <w:t xml:space="preserve"> The Role of Bromocriptine-QR in the Management of Type 2 Diabetes Expert Panel Recommendations. </w:t>
      </w:r>
      <w:r w:rsidRPr="0034350A">
        <w:rPr>
          <w:i/>
          <w:sz w:val="22"/>
          <w:szCs w:val="22"/>
        </w:rPr>
        <w:t>Endo Pract.</w:t>
      </w:r>
      <w:r w:rsidRPr="0034350A">
        <w:rPr>
          <w:sz w:val="22"/>
          <w:szCs w:val="22"/>
        </w:rPr>
        <w:t xml:space="preserve">2013Jan21:1-22. </w:t>
      </w:r>
    </w:p>
    <w:p w14:paraId="067AB017" w14:textId="77777777" w:rsidR="008713B0" w:rsidRPr="0034350A" w:rsidRDefault="008713B0" w:rsidP="00483F4A">
      <w:pPr>
        <w:spacing w:after="200"/>
        <w:rPr>
          <w:sz w:val="22"/>
          <w:szCs w:val="22"/>
        </w:rPr>
      </w:pPr>
      <w:r w:rsidRPr="0034350A">
        <w:rPr>
          <w:b/>
          <w:sz w:val="22"/>
          <w:szCs w:val="22"/>
        </w:rPr>
        <w:t>Zinman B, Philis-</w:t>
      </w:r>
      <w:proofErr w:type="spellStart"/>
      <w:r w:rsidRPr="0034350A">
        <w:rPr>
          <w:b/>
          <w:sz w:val="22"/>
          <w:szCs w:val="22"/>
        </w:rPr>
        <w:t>Tsimikas</w:t>
      </w:r>
      <w:proofErr w:type="spellEnd"/>
      <w:r w:rsidRPr="0034350A">
        <w:rPr>
          <w:b/>
          <w:sz w:val="22"/>
          <w:szCs w:val="22"/>
        </w:rPr>
        <w:t xml:space="preserve"> A, Cariou B, </w:t>
      </w:r>
      <w:r w:rsidRPr="0034350A">
        <w:rPr>
          <w:b/>
          <w:bCs/>
          <w:sz w:val="22"/>
          <w:szCs w:val="22"/>
        </w:rPr>
        <w:t>Handelsman Y</w:t>
      </w:r>
      <w:r w:rsidRPr="0034350A">
        <w:rPr>
          <w:b/>
          <w:sz w:val="22"/>
          <w:szCs w:val="22"/>
        </w:rPr>
        <w:t xml:space="preserve">, </w:t>
      </w:r>
      <w:proofErr w:type="spellStart"/>
      <w:r w:rsidRPr="0034350A">
        <w:rPr>
          <w:b/>
          <w:sz w:val="22"/>
          <w:szCs w:val="22"/>
        </w:rPr>
        <w:t>Rodbard</w:t>
      </w:r>
      <w:proofErr w:type="spellEnd"/>
      <w:r w:rsidRPr="0034350A">
        <w:rPr>
          <w:b/>
          <w:sz w:val="22"/>
          <w:szCs w:val="22"/>
        </w:rPr>
        <w:t xml:space="preserve"> HW, Johansen T, Endahl L, Mathieu C</w:t>
      </w:r>
      <w:r w:rsidRPr="0034350A">
        <w:rPr>
          <w:sz w:val="22"/>
          <w:szCs w:val="22"/>
        </w:rPr>
        <w:t xml:space="preserve">; On behalf of the NN1250-3579 (BEGIN Once Long) Trial Investigators. Insulin Degludec Versus Insulin Glargine in Insulin-Naive Patients </w:t>
      </w:r>
      <w:proofErr w:type="gramStart"/>
      <w:r w:rsidRPr="0034350A">
        <w:rPr>
          <w:sz w:val="22"/>
          <w:szCs w:val="22"/>
        </w:rPr>
        <w:t>With</w:t>
      </w:r>
      <w:proofErr w:type="gramEnd"/>
      <w:r w:rsidRPr="0034350A">
        <w:rPr>
          <w:sz w:val="22"/>
          <w:szCs w:val="22"/>
        </w:rPr>
        <w:t xml:space="preserve"> Type 2 Diabetes: A 1-year, randomized, treat-to-target trial (BEGIN Once Long) </w:t>
      </w:r>
      <w:r w:rsidRPr="0034350A">
        <w:rPr>
          <w:i/>
          <w:sz w:val="22"/>
          <w:szCs w:val="22"/>
        </w:rPr>
        <w:t>Diabetes Care</w:t>
      </w:r>
      <w:r w:rsidRPr="0034350A">
        <w:rPr>
          <w:sz w:val="22"/>
          <w:szCs w:val="22"/>
        </w:rPr>
        <w:t xml:space="preserve"> 2012 Oct 5 (ahead of print)</w:t>
      </w:r>
    </w:p>
    <w:p w14:paraId="4FA6FFBB" w14:textId="1E23C089" w:rsidR="00483F4A" w:rsidRPr="0034350A" w:rsidRDefault="00483F4A" w:rsidP="00483F4A">
      <w:pPr>
        <w:spacing w:after="200"/>
        <w:rPr>
          <w:sz w:val="22"/>
          <w:szCs w:val="22"/>
        </w:rPr>
      </w:pPr>
      <w:r w:rsidRPr="0034350A">
        <w:rPr>
          <w:b/>
          <w:sz w:val="22"/>
          <w:szCs w:val="22"/>
        </w:rPr>
        <w:t xml:space="preserve">McMahon MM, Hurley DL, </w:t>
      </w:r>
      <w:proofErr w:type="spellStart"/>
      <w:r w:rsidRPr="0034350A">
        <w:rPr>
          <w:b/>
          <w:sz w:val="22"/>
          <w:szCs w:val="22"/>
        </w:rPr>
        <w:t>Mechanick</w:t>
      </w:r>
      <w:proofErr w:type="spellEnd"/>
      <w:r w:rsidRPr="0034350A">
        <w:rPr>
          <w:b/>
          <w:sz w:val="22"/>
          <w:szCs w:val="22"/>
        </w:rPr>
        <w:t xml:space="preserve"> JI, </w:t>
      </w:r>
      <w:r w:rsidRPr="0034350A">
        <w:rPr>
          <w:b/>
          <w:bCs/>
          <w:sz w:val="22"/>
          <w:szCs w:val="22"/>
        </w:rPr>
        <w:t>Handelsman Y</w:t>
      </w:r>
      <w:r w:rsidRPr="0034350A">
        <w:rPr>
          <w:sz w:val="22"/>
          <w:szCs w:val="22"/>
        </w:rPr>
        <w:t xml:space="preserve">. AACE’s position statement on clinical nutrition and health promotion in endocrinology.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sz w:val="22"/>
          <w:szCs w:val="22"/>
        </w:rPr>
        <w:t>. 2012 Sep 1;18(5):633-41</w:t>
      </w:r>
    </w:p>
    <w:p w14:paraId="54AD9188" w14:textId="3FC74FCA" w:rsidR="00483F4A" w:rsidRPr="0034350A" w:rsidRDefault="006873A6" w:rsidP="00483F4A">
      <w:pPr>
        <w:spacing w:after="200"/>
        <w:rPr>
          <w:sz w:val="22"/>
          <w:szCs w:val="22"/>
        </w:rPr>
      </w:pPr>
      <w:bookmarkStart w:id="18" w:name="_Hlk492157631"/>
      <w:proofErr w:type="spellStart"/>
      <w:r w:rsidRPr="0034350A">
        <w:rPr>
          <w:b/>
          <w:sz w:val="22"/>
          <w:szCs w:val="22"/>
        </w:rPr>
        <w:t>Mechanick</w:t>
      </w:r>
      <w:proofErr w:type="spellEnd"/>
      <w:r w:rsidRPr="0034350A">
        <w:rPr>
          <w:b/>
          <w:sz w:val="22"/>
          <w:szCs w:val="22"/>
        </w:rPr>
        <w:t xml:space="preserve"> JI, Garber AJ, </w:t>
      </w:r>
      <w:r w:rsidRPr="0034350A">
        <w:rPr>
          <w:b/>
          <w:bCs/>
          <w:sz w:val="22"/>
          <w:szCs w:val="22"/>
        </w:rPr>
        <w:t>Handelsman Y</w:t>
      </w:r>
      <w:r w:rsidRPr="0034350A">
        <w:rPr>
          <w:b/>
          <w:sz w:val="22"/>
          <w:szCs w:val="22"/>
        </w:rPr>
        <w:t>, Garvey WT</w:t>
      </w:r>
      <w:r w:rsidRPr="0034350A">
        <w:rPr>
          <w:sz w:val="22"/>
          <w:szCs w:val="22"/>
        </w:rPr>
        <w:t xml:space="preserve">. </w:t>
      </w:r>
      <w:hyperlink r:id="rId13" w:history="1">
        <w:r w:rsidRPr="0034350A">
          <w:rPr>
            <w:rStyle w:val="Hyperlink"/>
            <w:color w:val="auto"/>
            <w:sz w:val="22"/>
            <w:szCs w:val="22"/>
            <w:u w:val="none"/>
          </w:rPr>
          <w:t>AACE’s position statement on obesity and obesity medicine.</w:t>
        </w:r>
      </w:hyperlink>
      <w:r w:rsidRPr="0034350A">
        <w:rPr>
          <w:sz w:val="22"/>
          <w:szCs w:val="22"/>
        </w:rPr>
        <w:t xml:space="preserve">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Pr="0034350A">
        <w:rPr>
          <w:i/>
          <w:sz w:val="22"/>
          <w:szCs w:val="22"/>
        </w:rPr>
        <w:t>.</w:t>
      </w:r>
      <w:r w:rsidR="00483F4A" w:rsidRPr="0034350A">
        <w:rPr>
          <w:sz w:val="22"/>
          <w:szCs w:val="22"/>
        </w:rPr>
        <w:t xml:space="preserve"> 2012 Sep 1;18(5):642-8.</w:t>
      </w:r>
    </w:p>
    <w:p w14:paraId="21B4FE20" w14:textId="1208DD88" w:rsidR="008713B0" w:rsidRPr="0034350A" w:rsidRDefault="008713B0" w:rsidP="00483F4A">
      <w:pPr>
        <w:rPr>
          <w:b/>
          <w:bCs/>
          <w:sz w:val="22"/>
          <w:szCs w:val="22"/>
        </w:rPr>
      </w:pPr>
      <w:r w:rsidRPr="0034350A">
        <w:rPr>
          <w:b/>
          <w:bCs/>
          <w:sz w:val="22"/>
          <w:szCs w:val="22"/>
        </w:rPr>
        <w:t>Rosenstock J, Hernandez-Triana E, H</w:t>
      </w:r>
      <w:r w:rsidR="00483F4A" w:rsidRPr="0034350A">
        <w:rPr>
          <w:b/>
          <w:bCs/>
          <w:sz w:val="22"/>
          <w:szCs w:val="22"/>
        </w:rPr>
        <w:t>andelsman Y, Misir S, Jones MR.</w:t>
      </w:r>
      <w:r w:rsidRPr="0034350A">
        <w:rPr>
          <w:b/>
          <w:bCs/>
          <w:sz w:val="22"/>
          <w:szCs w:val="22"/>
        </w:rPr>
        <w:t xml:space="preserve"> </w:t>
      </w:r>
      <w:r w:rsidR="00483F4A" w:rsidRPr="0034350A">
        <w:rPr>
          <w:sz w:val="22"/>
          <w:szCs w:val="22"/>
        </w:rPr>
        <w:t>Clinical effects of</w:t>
      </w:r>
      <w:r w:rsidR="009A34A4" w:rsidRPr="0034350A">
        <w:rPr>
          <w:sz w:val="22"/>
          <w:szCs w:val="22"/>
        </w:rPr>
        <w:t xml:space="preserve"> </w:t>
      </w:r>
      <w:proofErr w:type="spellStart"/>
      <w:r w:rsidR="00483F4A" w:rsidRPr="0034350A">
        <w:rPr>
          <w:sz w:val="22"/>
          <w:szCs w:val="22"/>
        </w:rPr>
        <w:t>c</w:t>
      </w:r>
      <w:r w:rsidRPr="0034350A">
        <w:rPr>
          <w:sz w:val="22"/>
          <w:szCs w:val="22"/>
        </w:rPr>
        <w:t>olesevelam</w:t>
      </w:r>
      <w:proofErr w:type="spellEnd"/>
      <w:r w:rsidRPr="0034350A">
        <w:rPr>
          <w:sz w:val="22"/>
          <w:szCs w:val="22"/>
        </w:rPr>
        <w:t xml:space="preserve"> in Hispanic subjects with primary hyperlipidemia and prediabetes</w:t>
      </w:r>
      <w:r w:rsidR="00483F4A" w:rsidRPr="0034350A">
        <w:rPr>
          <w:b/>
          <w:bCs/>
          <w:sz w:val="22"/>
          <w:szCs w:val="22"/>
        </w:rPr>
        <w:t xml:space="preserve"> </w:t>
      </w:r>
      <w:r w:rsidRPr="0034350A">
        <w:rPr>
          <w:bCs/>
          <w:i/>
          <w:sz w:val="22"/>
          <w:szCs w:val="22"/>
        </w:rPr>
        <w:t>Postgrad Med</w:t>
      </w:r>
      <w:r w:rsidRPr="0034350A">
        <w:rPr>
          <w:bCs/>
          <w:sz w:val="22"/>
          <w:szCs w:val="22"/>
        </w:rPr>
        <w:t>. 2012 Jul;124(4):14-20</w:t>
      </w:r>
    </w:p>
    <w:bookmarkEnd w:id="18"/>
    <w:p w14:paraId="3785E4CC" w14:textId="77777777" w:rsidR="00076D88" w:rsidRPr="0034350A" w:rsidRDefault="00076D88" w:rsidP="009D3CFC">
      <w:pPr>
        <w:rPr>
          <w:b/>
          <w:bCs/>
          <w:sz w:val="22"/>
          <w:szCs w:val="22"/>
        </w:rPr>
      </w:pPr>
    </w:p>
    <w:p w14:paraId="26A7316A" w14:textId="77777777" w:rsidR="008713B0" w:rsidRPr="0034350A" w:rsidRDefault="008713B0" w:rsidP="009D3CFC">
      <w:pPr>
        <w:rPr>
          <w:bCs/>
          <w:sz w:val="22"/>
          <w:szCs w:val="22"/>
        </w:rPr>
      </w:pPr>
      <w:r w:rsidRPr="0034350A">
        <w:rPr>
          <w:b/>
          <w:bCs/>
          <w:sz w:val="22"/>
          <w:szCs w:val="22"/>
        </w:rPr>
        <w:t xml:space="preserve">Rosenstock J, Hernandez-Triana E, Handelsman Y, Misir S, Jones MR, Nagendran S. </w:t>
      </w:r>
      <w:r w:rsidRPr="0034350A">
        <w:rPr>
          <w:sz w:val="22"/>
          <w:szCs w:val="22"/>
        </w:rPr>
        <w:t xml:space="preserve">Initial combination therapy with metformin plus </w:t>
      </w:r>
      <w:proofErr w:type="spellStart"/>
      <w:r w:rsidRPr="0034350A">
        <w:rPr>
          <w:sz w:val="22"/>
          <w:szCs w:val="22"/>
        </w:rPr>
        <w:t>colesevelam</w:t>
      </w:r>
      <w:proofErr w:type="spellEnd"/>
      <w:r w:rsidRPr="0034350A">
        <w:rPr>
          <w:sz w:val="22"/>
          <w:szCs w:val="22"/>
        </w:rPr>
        <w:t xml:space="preserve"> in drug naïve Hispanic patients with type 2 diabetes </w:t>
      </w:r>
      <w:r w:rsidRPr="0034350A">
        <w:rPr>
          <w:bCs/>
          <w:i/>
          <w:sz w:val="22"/>
          <w:szCs w:val="22"/>
        </w:rPr>
        <w:t>Postgrad Med</w:t>
      </w:r>
      <w:r w:rsidRPr="0034350A">
        <w:rPr>
          <w:bCs/>
          <w:sz w:val="22"/>
          <w:szCs w:val="22"/>
        </w:rPr>
        <w:t>. 2012 Jul;124(4):7-13</w:t>
      </w:r>
    </w:p>
    <w:p w14:paraId="771F7809" w14:textId="77777777" w:rsidR="008713B0" w:rsidRPr="0034350A" w:rsidRDefault="008713B0" w:rsidP="0018524F">
      <w:pPr>
        <w:widowControl/>
        <w:autoSpaceDE w:val="0"/>
        <w:autoSpaceDN w:val="0"/>
        <w:adjustRightInd w:val="0"/>
        <w:spacing w:line="241" w:lineRule="atLeast"/>
        <w:rPr>
          <w:bCs/>
          <w:sz w:val="22"/>
          <w:szCs w:val="22"/>
        </w:rPr>
      </w:pPr>
    </w:p>
    <w:p w14:paraId="0D4CEAE2" w14:textId="77777777" w:rsidR="004A4B4E" w:rsidRPr="0034350A" w:rsidRDefault="004A4B4E" w:rsidP="004A4B4E">
      <w:pPr>
        <w:widowControl/>
        <w:autoSpaceDE w:val="0"/>
        <w:autoSpaceDN w:val="0"/>
        <w:adjustRightInd w:val="0"/>
        <w:spacing w:line="241" w:lineRule="atLeast"/>
        <w:rPr>
          <w:bCs/>
          <w:sz w:val="22"/>
          <w:szCs w:val="22"/>
        </w:rPr>
      </w:pPr>
      <w:proofErr w:type="spellStart"/>
      <w:r w:rsidRPr="0034350A">
        <w:rPr>
          <w:b/>
          <w:bCs/>
          <w:sz w:val="22"/>
          <w:szCs w:val="22"/>
        </w:rPr>
        <w:t>Jellinger</w:t>
      </w:r>
      <w:proofErr w:type="spellEnd"/>
      <w:r w:rsidRPr="0034350A">
        <w:rPr>
          <w:b/>
          <w:bCs/>
          <w:sz w:val="22"/>
          <w:szCs w:val="22"/>
        </w:rPr>
        <w:t xml:space="preserve"> PS, Smith DA, Mehta AE, Ganda O, Handelsman Y, </w:t>
      </w:r>
      <w:proofErr w:type="spellStart"/>
      <w:r w:rsidRPr="0034350A">
        <w:rPr>
          <w:b/>
          <w:bCs/>
          <w:sz w:val="22"/>
          <w:szCs w:val="22"/>
        </w:rPr>
        <w:t>Rodbard</w:t>
      </w:r>
      <w:proofErr w:type="spellEnd"/>
      <w:r w:rsidRPr="0034350A">
        <w:rPr>
          <w:b/>
          <w:bCs/>
          <w:sz w:val="22"/>
          <w:szCs w:val="22"/>
        </w:rPr>
        <w:t xml:space="preserve"> HW, Shepherd MD, Seibel JA; AACE Task Force for Management of Dyslipidemia and Prevention of Atherosclerosis.</w:t>
      </w:r>
      <w:r w:rsidRPr="0034350A">
        <w:rPr>
          <w:bCs/>
          <w:sz w:val="22"/>
          <w:szCs w:val="22"/>
        </w:rPr>
        <w:t xml:space="preserve"> American Association of Clinical Endocrinologists' Guidelines for Management of Dyslipidemia and Prevention of Atherosclerosis. </w:t>
      </w:r>
      <w:proofErr w:type="spellStart"/>
      <w:r w:rsidRPr="0034350A">
        <w:rPr>
          <w:bCs/>
          <w:sz w:val="22"/>
          <w:szCs w:val="22"/>
        </w:rPr>
        <w:t>Endocr</w:t>
      </w:r>
      <w:proofErr w:type="spellEnd"/>
      <w:r w:rsidRPr="0034350A">
        <w:rPr>
          <w:bCs/>
          <w:sz w:val="22"/>
          <w:szCs w:val="22"/>
        </w:rPr>
        <w:t xml:space="preserve"> </w:t>
      </w:r>
      <w:proofErr w:type="spellStart"/>
      <w:r w:rsidRPr="0034350A">
        <w:rPr>
          <w:bCs/>
          <w:sz w:val="22"/>
          <w:szCs w:val="22"/>
        </w:rPr>
        <w:t>Pract</w:t>
      </w:r>
      <w:proofErr w:type="spellEnd"/>
      <w:r w:rsidRPr="0034350A">
        <w:rPr>
          <w:bCs/>
          <w:sz w:val="22"/>
          <w:szCs w:val="22"/>
        </w:rPr>
        <w:t>. 2012 Mar-Apr;18 Suppl 1:1-78. PubMed PMID: 22522068.</w:t>
      </w:r>
    </w:p>
    <w:p w14:paraId="7BD97903" w14:textId="77777777" w:rsidR="00462F8E" w:rsidRPr="0034350A" w:rsidRDefault="00462F8E" w:rsidP="0018524F">
      <w:pPr>
        <w:widowControl/>
        <w:autoSpaceDE w:val="0"/>
        <w:autoSpaceDN w:val="0"/>
        <w:adjustRightInd w:val="0"/>
        <w:spacing w:line="241" w:lineRule="atLeast"/>
        <w:rPr>
          <w:b/>
          <w:iCs/>
          <w:color w:val="000000"/>
          <w:sz w:val="22"/>
          <w:szCs w:val="22"/>
        </w:rPr>
      </w:pPr>
    </w:p>
    <w:p w14:paraId="3399F35F" w14:textId="6E1D79E0" w:rsidR="008713B0" w:rsidRPr="0034350A" w:rsidRDefault="008713B0" w:rsidP="0018524F">
      <w:pPr>
        <w:widowControl/>
        <w:autoSpaceDE w:val="0"/>
        <w:autoSpaceDN w:val="0"/>
        <w:adjustRightInd w:val="0"/>
        <w:spacing w:line="241" w:lineRule="atLeast"/>
        <w:rPr>
          <w:bCs/>
          <w:sz w:val="22"/>
          <w:szCs w:val="22"/>
        </w:rPr>
      </w:pPr>
      <w:proofErr w:type="spellStart"/>
      <w:r w:rsidRPr="0034350A">
        <w:rPr>
          <w:b/>
          <w:iCs/>
          <w:color w:val="000000"/>
          <w:sz w:val="22"/>
          <w:szCs w:val="22"/>
        </w:rPr>
        <w:t>Jellinger</w:t>
      </w:r>
      <w:proofErr w:type="spellEnd"/>
      <w:r w:rsidRPr="0034350A">
        <w:rPr>
          <w:b/>
          <w:iCs/>
          <w:color w:val="000000"/>
          <w:sz w:val="22"/>
          <w:szCs w:val="22"/>
        </w:rPr>
        <w:t xml:space="preserve"> PS, Smith DA, Mehta AE, Ganda O, Handelsman Y, </w:t>
      </w:r>
      <w:proofErr w:type="spellStart"/>
      <w:r w:rsidRPr="0034350A">
        <w:rPr>
          <w:b/>
          <w:iCs/>
          <w:color w:val="000000"/>
          <w:sz w:val="22"/>
          <w:szCs w:val="22"/>
        </w:rPr>
        <w:t>Rodbard</w:t>
      </w:r>
      <w:proofErr w:type="spellEnd"/>
      <w:r w:rsidRPr="0034350A">
        <w:rPr>
          <w:b/>
          <w:iCs/>
          <w:color w:val="000000"/>
          <w:sz w:val="22"/>
          <w:szCs w:val="22"/>
        </w:rPr>
        <w:t xml:space="preserve"> HW, Shepherd </w:t>
      </w:r>
      <w:proofErr w:type="gramStart"/>
      <w:r w:rsidRPr="0034350A">
        <w:rPr>
          <w:b/>
          <w:iCs/>
          <w:color w:val="000000"/>
          <w:sz w:val="22"/>
          <w:szCs w:val="22"/>
        </w:rPr>
        <w:t>MD,  Seibel</w:t>
      </w:r>
      <w:proofErr w:type="gramEnd"/>
      <w:r w:rsidRPr="0034350A">
        <w:rPr>
          <w:b/>
          <w:iCs/>
          <w:color w:val="000000"/>
          <w:sz w:val="22"/>
          <w:szCs w:val="22"/>
        </w:rPr>
        <w:t xml:space="preserve"> JA </w:t>
      </w:r>
      <w:r w:rsidR="00795738" w:rsidRPr="0034350A">
        <w:rPr>
          <w:sz w:val="22"/>
          <w:szCs w:val="22"/>
        </w:rPr>
        <w:t>AACE</w:t>
      </w:r>
      <w:r w:rsidRPr="0034350A">
        <w:rPr>
          <w:bCs/>
          <w:sz w:val="22"/>
          <w:szCs w:val="22"/>
        </w:rPr>
        <w:t xml:space="preserve"> Guideline</w:t>
      </w:r>
      <w:r w:rsidR="00795738" w:rsidRPr="0034350A">
        <w:rPr>
          <w:bCs/>
          <w:sz w:val="22"/>
          <w:szCs w:val="22"/>
        </w:rPr>
        <w:t>s</w:t>
      </w:r>
      <w:r w:rsidRPr="0034350A">
        <w:rPr>
          <w:bCs/>
          <w:sz w:val="22"/>
          <w:szCs w:val="22"/>
        </w:rPr>
        <w:t xml:space="preserve"> for Management of Dyslipidemia and Prevention of Atherosclerosis Executive Summary.</w:t>
      </w:r>
      <w:r w:rsidR="00483F4A" w:rsidRPr="0034350A">
        <w:rPr>
          <w:bCs/>
          <w:sz w:val="22"/>
          <w:szCs w:val="22"/>
        </w:rPr>
        <w:t xml:space="preserve"> </w:t>
      </w:r>
      <w:r w:rsidRPr="0034350A">
        <w:rPr>
          <w:bCs/>
          <w:i/>
          <w:sz w:val="22"/>
          <w:szCs w:val="22"/>
        </w:rPr>
        <w:t>Endocrine Practice</w:t>
      </w:r>
      <w:r w:rsidRPr="0034350A">
        <w:rPr>
          <w:bCs/>
          <w:sz w:val="22"/>
          <w:szCs w:val="22"/>
        </w:rPr>
        <w:t xml:space="preserve"> Vol 18 March/April 2012 269-93</w:t>
      </w:r>
    </w:p>
    <w:p w14:paraId="341A5303" w14:textId="77777777" w:rsidR="00153221" w:rsidRPr="0034350A" w:rsidRDefault="00153221" w:rsidP="00795738">
      <w:pPr>
        <w:rPr>
          <w:b/>
          <w:iCs/>
          <w:color w:val="000000"/>
          <w:sz w:val="22"/>
          <w:szCs w:val="22"/>
        </w:rPr>
      </w:pPr>
    </w:p>
    <w:p w14:paraId="70EF6936" w14:textId="643B500B" w:rsidR="004A4B4E" w:rsidRPr="0034350A" w:rsidRDefault="00795738" w:rsidP="00795738">
      <w:pPr>
        <w:rPr>
          <w:iCs/>
          <w:color w:val="000000"/>
          <w:sz w:val="22"/>
          <w:szCs w:val="22"/>
        </w:rPr>
      </w:pPr>
      <w:r w:rsidRPr="0034350A">
        <w:rPr>
          <w:b/>
          <w:iCs/>
          <w:color w:val="000000"/>
          <w:sz w:val="22"/>
          <w:szCs w:val="22"/>
        </w:rPr>
        <w:t xml:space="preserve">Bloomgarden Z, Handelsman Y. </w:t>
      </w:r>
      <w:r w:rsidRPr="0034350A">
        <w:rPr>
          <w:iCs/>
          <w:color w:val="000000"/>
          <w:sz w:val="22"/>
          <w:szCs w:val="22"/>
        </w:rPr>
        <w:t xml:space="preserve">An interview with the authors of Did AIM-HIGH aim too low. Interview by Jinghong Xu. J Diabetes. 2012 Mar;4(1):3. </w:t>
      </w:r>
      <w:proofErr w:type="spellStart"/>
      <w:r w:rsidRPr="0034350A">
        <w:rPr>
          <w:iCs/>
          <w:color w:val="000000"/>
          <w:sz w:val="22"/>
          <w:szCs w:val="22"/>
        </w:rPr>
        <w:t>doi</w:t>
      </w:r>
      <w:proofErr w:type="spellEnd"/>
      <w:r w:rsidRPr="0034350A">
        <w:rPr>
          <w:iCs/>
          <w:color w:val="000000"/>
          <w:sz w:val="22"/>
          <w:szCs w:val="22"/>
        </w:rPr>
        <w:t>: 10.1111/j.1753-0407.2012.</w:t>
      </w:r>
      <w:proofErr w:type="gramStart"/>
      <w:r w:rsidRPr="0034350A">
        <w:rPr>
          <w:iCs/>
          <w:color w:val="000000"/>
          <w:sz w:val="22"/>
          <w:szCs w:val="22"/>
        </w:rPr>
        <w:t>00191.x.</w:t>
      </w:r>
      <w:proofErr w:type="gramEnd"/>
      <w:r w:rsidRPr="0034350A">
        <w:rPr>
          <w:iCs/>
          <w:color w:val="000000"/>
          <w:sz w:val="22"/>
          <w:szCs w:val="22"/>
        </w:rPr>
        <w:t xml:space="preserve"> PubMed PMID: 22360791.</w:t>
      </w:r>
    </w:p>
    <w:p w14:paraId="2BA435A1" w14:textId="77777777" w:rsidR="00795738" w:rsidRPr="0034350A" w:rsidRDefault="00795738" w:rsidP="0018524F">
      <w:pPr>
        <w:widowControl/>
        <w:autoSpaceDE w:val="0"/>
        <w:autoSpaceDN w:val="0"/>
        <w:adjustRightInd w:val="0"/>
        <w:spacing w:line="241" w:lineRule="atLeast"/>
        <w:rPr>
          <w:bCs/>
          <w:sz w:val="22"/>
          <w:szCs w:val="22"/>
        </w:rPr>
      </w:pPr>
    </w:p>
    <w:p w14:paraId="55AA2273" w14:textId="77777777" w:rsidR="004A4B4E" w:rsidRPr="0034350A" w:rsidRDefault="004A4B4E" w:rsidP="004A4B4E">
      <w:pPr>
        <w:rPr>
          <w:iCs/>
          <w:color w:val="000000"/>
          <w:sz w:val="22"/>
          <w:szCs w:val="22"/>
          <w:lang w:val="pt-BR"/>
        </w:rPr>
      </w:pPr>
      <w:r w:rsidRPr="0034350A">
        <w:rPr>
          <w:b/>
          <w:iCs/>
          <w:color w:val="000000"/>
          <w:sz w:val="22"/>
          <w:szCs w:val="22"/>
        </w:rPr>
        <w:t>Bloomgarden Z, Handelsman Y.</w:t>
      </w:r>
      <w:r w:rsidRPr="0034350A">
        <w:rPr>
          <w:iCs/>
          <w:color w:val="000000"/>
          <w:sz w:val="22"/>
          <w:szCs w:val="22"/>
        </w:rPr>
        <w:t xml:space="preserve"> Did AIM-HIGH aim too low? </w:t>
      </w:r>
      <w:r w:rsidRPr="0034350A">
        <w:rPr>
          <w:i/>
          <w:iCs/>
          <w:color w:val="000000"/>
          <w:sz w:val="22"/>
          <w:szCs w:val="22"/>
          <w:lang w:val="pt-BR"/>
        </w:rPr>
        <w:t>J Diabetes</w:t>
      </w:r>
      <w:r w:rsidRPr="0034350A">
        <w:rPr>
          <w:iCs/>
          <w:color w:val="000000"/>
          <w:sz w:val="22"/>
          <w:szCs w:val="22"/>
          <w:lang w:val="pt-BR"/>
        </w:rPr>
        <w:t>. 2012 Mar;4(1):1-2. doi: 10.1111/j.1753-0407.2011.00176.x. PubMed PMID: 22141573.</w:t>
      </w:r>
    </w:p>
    <w:p w14:paraId="4F285101" w14:textId="77777777" w:rsidR="00B40F97" w:rsidRPr="0034350A" w:rsidRDefault="00B40F97" w:rsidP="00CC2DAA">
      <w:pPr>
        <w:pStyle w:val="Heading1"/>
        <w:rPr>
          <w:bCs/>
          <w:sz w:val="22"/>
          <w:szCs w:val="22"/>
        </w:rPr>
      </w:pPr>
    </w:p>
    <w:p w14:paraId="7AF8821F" w14:textId="1124E315" w:rsidR="008713B0" w:rsidRPr="0034350A" w:rsidRDefault="008713B0" w:rsidP="00CC2DAA">
      <w:pPr>
        <w:pStyle w:val="Heading1"/>
        <w:rPr>
          <w:b w:val="0"/>
          <w:bCs/>
          <w:sz w:val="22"/>
          <w:szCs w:val="22"/>
        </w:rPr>
      </w:pPr>
      <w:r w:rsidRPr="0034350A">
        <w:rPr>
          <w:bCs/>
          <w:sz w:val="22"/>
          <w:szCs w:val="22"/>
        </w:rPr>
        <w:t>Moses AC, Handelsman Y, Einhorn D</w:t>
      </w:r>
      <w:r w:rsidRPr="0034350A">
        <w:rPr>
          <w:b w:val="0"/>
          <w:bCs/>
          <w:sz w:val="22"/>
          <w:szCs w:val="22"/>
        </w:rPr>
        <w:t xml:space="preserve">, </w:t>
      </w:r>
      <w:r w:rsidRPr="0034350A">
        <w:rPr>
          <w:b w:val="0"/>
          <w:sz w:val="22"/>
          <w:szCs w:val="22"/>
        </w:rPr>
        <w:t xml:space="preserve">Effectiveness of primary care-relevant treatments for obesity in adults, </w:t>
      </w:r>
      <w:r w:rsidRPr="0034350A">
        <w:rPr>
          <w:b w:val="0"/>
          <w:i/>
          <w:sz w:val="22"/>
          <w:szCs w:val="22"/>
        </w:rPr>
        <w:t>Ann Intern Med</w:t>
      </w:r>
      <w:r w:rsidRPr="0034350A">
        <w:rPr>
          <w:b w:val="0"/>
          <w:sz w:val="22"/>
          <w:szCs w:val="22"/>
        </w:rPr>
        <w:t>. 2012 Feb 7;156(3):248-</w:t>
      </w:r>
      <w:proofErr w:type="gramStart"/>
      <w:r w:rsidRPr="0034350A">
        <w:rPr>
          <w:b w:val="0"/>
          <w:sz w:val="22"/>
          <w:szCs w:val="22"/>
        </w:rPr>
        <w:t>9;</w:t>
      </w:r>
      <w:proofErr w:type="gramEnd"/>
      <w:r w:rsidRPr="0034350A">
        <w:rPr>
          <w:b w:val="0"/>
          <w:sz w:val="22"/>
          <w:szCs w:val="22"/>
        </w:rPr>
        <w:t xml:space="preserve"> </w:t>
      </w:r>
    </w:p>
    <w:p w14:paraId="2AA4D221" w14:textId="77777777" w:rsidR="008713B0" w:rsidRPr="0034350A" w:rsidRDefault="008713B0" w:rsidP="00F554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101E0100" w14:textId="77777777" w:rsidR="008713B0" w:rsidRPr="0034350A" w:rsidRDefault="008713B0" w:rsidP="00F554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bookmarkStart w:id="19" w:name="_Hlk492157725"/>
      <w:r w:rsidRPr="0034350A">
        <w:rPr>
          <w:b/>
          <w:bCs/>
          <w:sz w:val="22"/>
          <w:szCs w:val="22"/>
        </w:rPr>
        <w:lastRenderedPageBreak/>
        <w:t>Handelsman Y, Fonseca V, Rosenstock J</w:t>
      </w:r>
      <w:r w:rsidRPr="0034350A">
        <w:rPr>
          <w:sz w:val="22"/>
          <w:szCs w:val="22"/>
        </w:rPr>
        <w:t xml:space="preserve">. </w:t>
      </w:r>
      <w:proofErr w:type="gramStart"/>
      <w:r w:rsidRPr="0034350A">
        <w:rPr>
          <w:sz w:val="22"/>
          <w:szCs w:val="22"/>
        </w:rPr>
        <w:t>Is</w:t>
      </w:r>
      <w:proofErr w:type="gramEnd"/>
      <w:r w:rsidRPr="0034350A">
        <w:rPr>
          <w:sz w:val="22"/>
          <w:szCs w:val="22"/>
        </w:rPr>
        <w:t xml:space="preserve"> combination therapy an effective way</w:t>
      </w:r>
      <w:r w:rsidR="00795738" w:rsidRPr="0034350A">
        <w:rPr>
          <w:sz w:val="22"/>
          <w:szCs w:val="22"/>
        </w:rPr>
        <w:t xml:space="preserve"> </w:t>
      </w:r>
      <w:r w:rsidRPr="0034350A">
        <w:rPr>
          <w:sz w:val="22"/>
          <w:szCs w:val="22"/>
        </w:rPr>
        <w:t xml:space="preserve">of reaching lipid goals in Type 2 diabetes mellitus? </w:t>
      </w:r>
      <w:r w:rsidRPr="0034350A">
        <w:rPr>
          <w:i/>
          <w:iCs/>
          <w:sz w:val="22"/>
          <w:szCs w:val="22"/>
        </w:rPr>
        <w:t xml:space="preserve">Expert Rev Clin </w:t>
      </w:r>
      <w:proofErr w:type="spellStart"/>
      <w:r w:rsidRPr="0034350A">
        <w:rPr>
          <w:i/>
          <w:iCs/>
          <w:sz w:val="22"/>
          <w:szCs w:val="22"/>
        </w:rPr>
        <w:t>Pharmacol</w:t>
      </w:r>
      <w:proofErr w:type="spellEnd"/>
      <w:r w:rsidRPr="0034350A">
        <w:rPr>
          <w:i/>
          <w:iCs/>
          <w:sz w:val="22"/>
          <w:szCs w:val="22"/>
        </w:rPr>
        <w:t>.</w:t>
      </w:r>
      <w:r w:rsidR="00795738" w:rsidRPr="0034350A">
        <w:rPr>
          <w:sz w:val="22"/>
          <w:szCs w:val="22"/>
        </w:rPr>
        <w:t xml:space="preserve"> </w:t>
      </w:r>
      <w:r w:rsidRPr="0034350A">
        <w:rPr>
          <w:sz w:val="22"/>
          <w:szCs w:val="22"/>
        </w:rPr>
        <w:t>2012 Jan;5(1):43-54. PubMed PMID: 22142158.</w:t>
      </w:r>
    </w:p>
    <w:bookmarkEnd w:id="19"/>
    <w:p w14:paraId="49F5581B" w14:textId="77777777" w:rsidR="005A2C9E" w:rsidRDefault="005A2C9E" w:rsidP="00483F4A">
      <w:pPr>
        <w:rPr>
          <w:b/>
          <w:bCs/>
          <w:sz w:val="22"/>
          <w:szCs w:val="22"/>
        </w:rPr>
      </w:pPr>
    </w:p>
    <w:p w14:paraId="604636B9" w14:textId="77DBE537" w:rsidR="00483F4A" w:rsidRPr="0034350A" w:rsidRDefault="00483F4A" w:rsidP="00483F4A">
      <w:pPr>
        <w:rPr>
          <w:sz w:val="22"/>
          <w:szCs w:val="22"/>
        </w:rPr>
      </w:pPr>
      <w:r w:rsidRPr="0034350A">
        <w:rPr>
          <w:b/>
          <w:bCs/>
          <w:sz w:val="22"/>
          <w:szCs w:val="22"/>
        </w:rPr>
        <w:t>Bloomgarden Z, Handelsman Y, Einhorn D</w:t>
      </w:r>
      <w:r w:rsidRPr="0034350A">
        <w:rPr>
          <w:sz w:val="22"/>
          <w:szCs w:val="22"/>
        </w:rPr>
        <w:t xml:space="preserve">. Comprehensive diabetes cardiovascular treatment = Sugar + BP + Lipids. </w:t>
      </w:r>
      <w:r w:rsidRPr="0034350A">
        <w:rPr>
          <w:i/>
          <w:iCs/>
          <w:sz w:val="22"/>
          <w:szCs w:val="22"/>
        </w:rPr>
        <w:t xml:space="preserve">Journal of Diabetes </w:t>
      </w:r>
      <w:r w:rsidRPr="0034350A">
        <w:rPr>
          <w:sz w:val="22"/>
          <w:szCs w:val="22"/>
        </w:rPr>
        <w:t>2011 Dec;3(4):257-60</w:t>
      </w:r>
    </w:p>
    <w:p w14:paraId="6DC4E589" w14:textId="77777777" w:rsidR="00ED19DF" w:rsidRPr="0034350A" w:rsidRDefault="00ED19DF" w:rsidP="00F554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35828C32" w14:textId="45F89DA7" w:rsidR="008713B0" w:rsidRPr="0034350A" w:rsidRDefault="008713B0" w:rsidP="00F554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lang w:val="pt-BR"/>
        </w:rPr>
      </w:pPr>
      <w:r w:rsidRPr="0034350A">
        <w:rPr>
          <w:b/>
          <w:bCs/>
          <w:sz w:val="22"/>
          <w:szCs w:val="22"/>
        </w:rPr>
        <w:t>Bloomgarden Z, Handelsman Y</w:t>
      </w:r>
      <w:r w:rsidRPr="0034350A">
        <w:rPr>
          <w:sz w:val="22"/>
          <w:szCs w:val="22"/>
        </w:rPr>
        <w:t xml:space="preserve">. Did AIM-HIGH aim too low? </w:t>
      </w:r>
      <w:r w:rsidRPr="0034350A">
        <w:rPr>
          <w:i/>
          <w:iCs/>
          <w:sz w:val="22"/>
          <w:szCs w:val="22"/>
          <w:lang w:val="pt-BR"/>
        </w:rPr>
        <w:t>J Diabetes</w:t>
      </w:r>
      <w:r w:rsidRPr="0034350A">
        <w:rPr>
          <w:sz w:val="22"/>
          <w:szCs w:val="22"/>
          <w:lang w:val="pt-BR"/>
        </w:rPr>
        <w:t>. 2011 Dec 5.</w:t>
      </w:r>
      <w:r w:rsidR="00795738" w:rsidRPr="0034350A">
        <w:rPr>
          <w:sz w:val="22"/>
          <w:szCs w:val="22"/>
          <w:lang w:val="pt-BR"/>
        </w:rPr>
        <w:t xml:space="preserve"> </w:t>
      </w:r>
      <w:r w:rsidRPr="0034350A">
        <w:rPr>
          <w:sz w:val="22"/>
          <w:szCs w:val="22"/>
          <w:lang w:val="pt-BR"/>
        </w:rPr>
        <w:t xml:space="preserve">doi: 10.1111/j.1753-0407.2011.00176.x. </w:t>
      </w:r>
    </w:p>
    <w:p w14:paraId="65A4EE5F" w14:textId="77777777" w:rsidR="004E0967" w:rsidRPr="0034350A" w:rsidRDefault="004E0967" w:rsidP="00BB783F">
      <w:pPr>
        <w:rPr>
          <w:b/>
          <w:bCs/>
          <w:sz w:val="22"/>
          <w:szCs w:val="22"/>
          <w:lang w:val="pt-BR"/>
        </w:rPr>
      </w:pPr>
    </w:p>
    <w:p w14:paraId="4F1ACA79" w14:textId="4399281E" w:rsidR="008713B0" w:rsidRPr="0034350A" w:rsidRDefault="008713B0" w:rsidP="00BB783F">
      <w:pPr>
        <w:rPr>
          <w:sz w:val="22"/>
          <w:szCs w:val="22"/>
        </w:rPr>
      </w:pPr>
      <w:r w:rsidRPr="0034350A">
        <w:rPr>
          <w:b/>
          <w:bCs/>
          <w:sz w:val="22"/>
          <w:szCs w:val="22"/>
          <w:lang w:val="pt-BR"/>
        </w:rPr>
        <w:t>Handelsman Y, Jellinger PS</w:t>
      </w:r>
      <w:r w:rsidRPr="0034350A">
        <w:rPr>
          <w:sz w:val="22"/>
          <w:szCs w:val="22"/>
          <w:lang w:val="pt-BR"/>
        </w:rPr>
        <w:t xml:space="preserve">. Overcoming obstacles in risk factor management in type 2 diabetes mellitus. </w:t>
      </w:r>
      <w:r w:rsidRPr="0034350A">
        <w:rPr>
          <w:i/>
          <w:iCs/>
          <w:sz w:val="22"/>
          <w:szCs w:val="22"/>
          <w:lang w:val="pt-BR"/>
        </w:rPr>
        <w:t>Journal of Clinical Hypertension</w:t>
      </w:r>
      <w:r w:rsidRPr="0034350A">
        <w:rPr>
          <w:sz w:val="22"/>
          <w:szCs w:val="22"/>
          <w:lang w:val="pt-BR"/>
        </w:rPr>
        <w:t xml:space="preserve"> 2011 August;13(8):613-20</w:t>
      </w:r>
      <w:r w:rsidR="004A4B4E" w:rsidRPr="0034350A">
        <w:rPr>
          <w:sz w:val="22"/>
          <w:szCs w:val="22"/>
          <w:lang w:val="pt-BR"/>
        </w:rPr>
        <w:t xml:space="preserve"> Epub 2011 Jul 14. </w:t>
      </w:r>
      <w:r w:rsidR="004A4B4E" w:rsidRPr="0034350A">
        <w:rPr>
          <w:sz w:val="22"/>
          <w:szCs w:val="22"/>
        </w:rPr>
        <w:t>Review. PubMed PMID:21806772.</w:t>
      </w:r>
    </w:p>
    <w:p w14:paraId="51D66763" w14:textId="77777777" w:rsidR="00D57A23" w:rsidRPr="0034350A" w:rsidRDefault="00D57A23" w:rsidP="00BB783F">
      <w:pPr>
        <w:rPr>
          <w:b/>
          <w:bCs/>
          <w:sz w:val="22"/>
          <w:szCs w:val="22"/>
        </w:rPr>
      </w:pPr>
    </w:p>
    <w:p w14:paraId="29491C3B" w14:textId="77777777" w:rsidR="008713B0" w:rsidRPr="0034350A" w:rsidRDefault="008713B0" w:rsidP="00BB783F">
      <w:pPr>
        <w:rPr>
          <w:sz w:val="22"/>
          <w:szCs w:val="22"/>
        </w:rPr>
      </w:pPr>
      <w:r w:rsidRPr="0034350A">
        <w:rPr>
          <w:b/>
          <w:bCs/>
          <w:sz w:val="22"/>
          <w:szCs w:val="22"/>
        </w:rPr>
        <w:t>Handelsman Y, Bloomgarden Z.</w:t>
      </w:r>
      <w:r w:rsidRPr="0034350A">
        <w:rPr>
          <w:sz w:val="22"/>
          <w:szCs w:val="22"/>
        </w:rPr>
        <w:t xml:space="preserve"> Diabetes in youth: a dilemma of pathogenesis. </w:t>
      </w:r>
      <w:r w:rsidRPr="0034350A">
        <w:rPr>
          <w:i/>
          <w:iCs/>
          <w:sz w:val="22"/>
          <w:szCs w:val="22"/>
        </w:rPr>
        <w:t>Journal of Diabetes</w:t>
      </w:r>
      <w:r w:rsidRPr="0034350A">
        <w:rPr>
          <w:sz w:val="22"/>
          <w:szCs w:val="22"/>
        </w:rPr>
        <w:t xml:space="preserve"> 2011 June;3(2):91-2.</w:t>
      </w:r>
    </w:p>
    <w:p w14:paraId="39768687" w14:textId="77777777" w:rsidR="00857C72" w:rsidRDefault="00857C72" w:rsidP="00BB783F">
      <w:pPr>
        <w:rPr>
          <w:b/>
          <w:bCs/>
          <w:sz w:val="22"/>
          <w:szCs w:val="22"/>
        </w:rPr>
      </w:pPr>
    </w:p>
    <w:p w14:paraId="6DF08A89" w14:textId="3CB6520D" w:rsidR="008713B0" w:rsidRPr="0034350A" w:rsidRDefault="008713B0" w:rsidP="00BB783F">
      <w:pPr>
        <w:rPr>
          <w:sz w:val="22"/>
          <w:szCs w:val="22"/>
        </w:rPr>
      </w:pPr>
      <w:r w:rsidRPr="0034350A">
        <w:rPr>
          <w:b/>
          <w:bCs/>
          <w:sz w:val="22"/>
          <w:szCs w:val="22"/>
        </w:rPr>
        <w:t xml:space="preserve">Handelsman Y. </w:t>
      </w:r>
      <w:r w:rsidRPr="0034350A">
        <w:rPr>
          <w:sz w:val="22"/>
          <w:szCs w:val="22"/>
        </w:rPr>
        <w:t xml:space="preserve">Role of bile acid sequestrants in the treatment of type 2 diabetes. </w:t>
      </w:r>
      <w:r w:rsidRPr="0034350A">
        <w:rPr>
          <w:i/>
          <w:iCs/>
          <w:sz w:val="22"/>
          <w:szCs w:val="22"/>
        </w:rPr>
        <w:t>Diabetes Care</w:t>
      </w:r>
      <w:r w:rsidRPr="0034350A">
        <w:rPr>
          <w:sz w:val="22"/>
          <w:szCs w:val="22"/>
        </w:rPr>
        <w:t xml:space="preserve"> 2011 May;34 Suppl </w:t>
      </w:r>
      <w:proofErr w:type="gramStart"/>
      <w:r w:rsidRPr="0034350A">
        <w:rPr>
          <w:sz w:val="22"/>
          <w:szCs w:val="22"/>
        </w:rPr>
        <w:t>2:S</w:t>
      </w:r>
      <w:proofErr w:type="gramEnd"/>
      <w:r w:rsidRPr="0034350A">
        <w:rPr>
          <w:sz w:val="22"/>
          <w:szCs w:val="22"/>
        </w:rPr>
        <w:t>244-50.</w:t>
      </w:r>
    </w:p>
    <w:p w14:paraId="20B7BD22" w14:textId="77777777" w:rsidR="00462F8E" w:rsidRPr="0034350A" w:rsidRDefault="00462F8E" w:rsidP="00BB783F">
      <w:pPr>
        <w:rPr>
          <w:b/>
          <w:bCs/>
          <w:sz w:val="22"/>
          <w:szCs w:val="22"/>
        </w:rPr>
      </w:pPr>
    </w:p>
    <w:p w14:paraId="3FFFA57A" w14:textId="156D6491" w:rsidR="00F920C6" w:rsidRPr="0034350A" w:rsidRDefault="00F920C6" w:rsidP="00BB783F">
      <w:pPr>
        <w:rPr>
          <w:bCs/>
          <w:sz w:val="22"/>
          <w:szCs w:val="22"/>
        </w:rPr>
      </w:pPr>
      <w:r w:rsidRPr="0034350A">
        <w:rPr>
          <w:b/>
          <w:bCs/>
          <w:sz w:val="22"/>
          <w:szCs w:val="22"/>
        </w:rPr>
        <w:t xml:space="preserve">Handelsman Y. </w:t>
      </w:r>
      <w:bookmarkStart w:id="20" w:name="_Hlk530940681"/>
      <w:r w:rsidRPr="0034350A">
        <w:rPr>
          <w:bCs/>
          <w:sz w:val="22"/>
          <w:szCs w:val="22"/>
        </w:rPr>
        <w:t xml:space="preserve">Diabetes and hypertension: a comprehensive report on management and the prevention of cardiovascular and renal complications. J Clin </w:t>
      </w:r>
      <w:proofErr w:type="spellStart"/>
      <w:r w:rsidRPr="0034350A">
        <w:rPr>
          <w:bCs/>
          <w:sz w:val="22"/>
          <w:szCs w:val="22"/>
        </w:rPr>
        <w:t>Hypertens</w:t>
      </w:r>
      <w:proofErr w:type="spellEnd"/>
      <w:r w:rsidRPr="0034350A">
        <w:rPr>
          <w:bCs/>
          <w:sz w:val="22"/>
          <w:szCs w:val="22"/>
        </w:rPr>
        <w:t xml:space="preserve"> </w:t>
      </w:r>
      <w:bookmarkEnd w:id="20"/>
      <w:r w:rsidRPr="0034350A">
        <w:rPr>
          <w:bCs/>
          <w:sz w:val="22"/>
          <w:szCs w:val="22"/>
        </w:rPr>
        <w:t xml:space="preserve">(Greenwich). 2011 Apr;13(4):221-3. </w:t>
      </w:r>
      <w:proofErr w:type="spellStart"/>
      <w:r w:rsidRPr="0034350A">
        <w:rPr>
          <w:bCs/>
          <w:sz w:val="22"/>
          <w:szCs w:val="22"/>
        </w:rPr>
        <w:t>doi</w:t>
      </w:r>
      <w:proofErr w:type="spellEnd"/>
      <w:r w:rsidRPr="0034350A">
        <w:rPr>
          <w:bCs/>
          <w:sz w:val="22"/>
          <w:szCs w:val="22"/>
        </w:rPr>
        <w:t>: 10.1111/j.1751-7176.2011.</w:t>
      </w:r>
      <w:proofErr w:type="gramStart"/>
      <w:r w:rsidRPr="0034350A">
        <w:rPr>
          <w:bCs/>
          <w:sz w:val="22"/>
          <w:szCs w:val="22"/>
        </w:rPr>
        <w:t>00453.x.</w:t>
      </w:r>
      <w:proofErr w:type="gramEnd"/>
      <w:r w:rsidRPr="0034350A">
        <w:rPr>
          <w:bCs/>
          <w:sz w:val="22"/>
          <w:szCs w:val="22"/>
        </w:rPr>
        <w:t xml:space="preserve"> PubMed PMID: 21466616.</w:t>
      </w:r>
    </w:p>
    <w:p w14:paraId="6D8F683E" w14:textId="77777777" w:rsidR="005F28A1" w:rsidRPr="0034350A" w:rsidRDefault="005F28A1" w:rsidP="00483F4A">
      <w:pPr>
        <w:rPr>
          <w:b/>
          <w:bCs/>
          <w:sz w:val="22"/>
          <w:szCs w:val="22"/>
        </w:rPr>
      </w:pPr>
    </w:p>
    <w:p w14:paraId="2B56E4CF" w14:textId="7F189815" w:rsidR="00483F4A" w:rsidRPr="0034350A" w:rsidRDefault="00483F4A" w:rsidP="00483F4A">
      <w:pPr>
        <w:rPr>
          <w:sz w:val="22"/>
          <w:szCs w:val="22"/>
        </w:rPr>
      </w:pPr>
      <w:r w:rsidRPr="0034350A">
        <w:rPr>
          <w:b/>
          <w:bCs/>
          <w:sz w:val="22"/>
          <w:szCs w:val="22"/>
        </w:rPr>
        <w:t xml:space="preserve">Handelsman Y, </w:t>
      </w:r>
      <w:proofErr w:type="spellStart"/>
      <w:r w:rsidRPr="0034350A">
        <w:rPr>
          <w:b/>
          <w:bCs/>
          <w:sz w:val="22"/>
          <w:szCs w:val="22"/>
        </w:rPr>
        <w:t>Mechanick</w:t>
      </w:r>
      <w:proofErr w:type="spellEnd"/>
      <w:r w:rsidRPr="0034350A">
        <w:rPr>
          <w:b/>
          <w:bCs/>
          <w:sz w:val="22"/>
          <w:szCs w:val="22"/>
        </w:rPr>
        <w:t xml:space="preserve"> JI, Blonde L, Grunberger G, Bloomgarden ZT, Bray GA, </w:t>
      </w:r>
      <w:proofErr w:type="spellStart"/>
      <w:r w:rsidRPr="0034350A">
        <w:rPr>
          <w:b/>
          <w:bCs/>
          <w:sz w:val="22"/>
          <w:szCs w:val="22"/>
        </w:rPr>
        <w:t>Dagogo</w:t>
      </w:r>
      <w:proofErr w:type="spellEnd"/>
      <w:r w:rsidRPr="0034350A">
        <w:rPr>
          <w:b/>
          <w:bCs/>
          <w:sz w:val="22"/>
          <w:szCs w:val="22"/>
        </w:rPr>
        <w:t xml:space="preserve">-Jack S, Davidson JA, Einhorn D, Ganda O, Garber AJ, Hirsch IB, Horton ES, Ismail-Beigi F, </w:t>
      </w:r>
      <w:proofErr w:type="spellStart"/>
      <w:r w:rsidRPr="0034350A">
        <w:rPr>
          <w:b/>
          <w:bCs/>
          <w:sz w:val="22"/>
          <w:szCs w:val="22"/>
        </w:rPr>
        <w:t>Jellinger</w:t>
      </w:r>
      <w:proofErr w:type="spellEnd"/>
      <w:r w:rsidRPr="0034350A">
        <w:rPr>
          <w:b/>
          <w:bCs/>
          <w:sz w:val="22"/>
          <w:szCs w:val="22"/>
        </w:rPr>
        <w:t xml:space="preserve"> PS, Jones KL, </w:t>
      </w:r>
      <w:proofErr w:type="spellStart"/>
      <w:r w:rsidRPr="0034350A">
        <w:rPr>
          <w:b/>
          <w:bCs/>
          <w:sz w:val="22"/>
          <w:szCs w:val="22"/>
        </w:rPr>
        <w:t>Jovanovič</w:t>
      </w:r>
      <w:proofErr w:type="spellEnd"/>
      <w:r w:rsidRPr="0034350A">
        <w:rPr>
          <w:b/>
          <w:bCs/>
          <w:sz w:val="22"/>
          <w:szCs w:val="22"/>
        </w:rPr>
        <w:t xml:space="preserve"> L, Lebovitz H, Levy P, Moghissi ES, Orzeck EA, Vinik AI, Wyne KL;</w:t>
      </w:r>
      <w:r w:rsidRPr="0034350A">
        <w:rPr>
          <w:sz w:val="22"/>
          <w:szCs w:val="22"/>
        </w:rPr>
        <w:t xml:space="preserve"> American Association of Clinical Endocrinologists Medical Guidelines for Clinical Practice for developing a diabetes mellitus comprehensive care plan. </w:t>
      </w:r>
      <w:r w:rsidRPr="0034350A">
        <w:rPr>
          <w:i/>
          <w:iCs/>
          <w:sz w:val="22"/>
          <w:szCs w:val="22"/>
        </w:rPr>
        <w:t>Endocrine Practice</w:t>
      </w:r>
      <w:r w:rsidRPr="0034350A">
        <w:rPr>
          <w:sz w:val="22"/>
          <w:szCs w:val="22"/>
        </w:rPr>
        <w:t xml:space="preserve"> 2011 Mar-Apr;17 Suppl 2.</w:t>
      </w:r>
    </w:p>
    <w:p w14:paraId="3F94B330" w14:textId="77777777" w:rsidR="00663D66" w:rsidRPr="0034350A" w:rsidRDefault="00663D66" w:rsidP="00483F4A">
      <w:pPr>
        <w:rPr>
          <w:b/>
          <w:bCs/>
          <w:sz w:val="22"/>
          <w:szCs w:val="22"/>
        </w:rPr>
      </w:pPr>
    </w:p>
    <w:p w14:paraId="46AB180C" w14:textId="1275DFEB" w:rsidR="00483F4A" w:rsidRPr="0034350A" w:rsidRDefault="00483F4A" w:rsidP="00483F4A">
      <w:pPr>
        <w:rPr>
          <w:sz w:val="22"/>
          <w:szCs w:val="22"/>
        </w:rPr>
      </w:pPr>
      <w:r w:rsidRPr="0034350A">
        <w:rPr>
          <w:b/>
          <w:bCs/>
          <w:sz w:val="22"/>
          <w:szCs w:val="22"/>
        </w:rPr>
        <w:t xml:space="preserve">Handelsman Y, </w:t>
      </w:r>
      <w:proofErr w:type="spellStart"/>
      <w:r w:rsidRPr="0034350A">
        <w:rPr>
          <w:b/>
          <w:bCs/>
          <w:sz w:val="22"/>
          <w:szCs w:val="22"/>
        </w:rPr>
        <w:t>Mechanick</w:t>
      </w:r>
      <w:proofErr w:type="spellEnd"/>
      <w:r w:rsidRPr="0034350A">
        <w:rPr>
          <w:b/>
          <w:bCs/>
          <w:sz w:val="22"/>
          <w:szCs w:val="22"/>
        </w:rPr>
        <w:t xml:space="preserve"> JI, Blonde L, Grunberger G, Bloomgarden ZT, Bray GA, </w:t>
      </w:r>
      <w:proofErr w:type="spellStart"/>
      <w:r w:rsidRPr="0034350A">
        <w:rPr>
          <w:b/>
          <w:bCs/>
          <w:sz w:val="22"/>
          <w:szCs w:val="22"/>
        </w:rPr>
        <w:t>Dagogo</w:t>
      </w:r>
      <w:proofErr w:type="spellEnd"/>
      <w:r w:rsidRPr="0034350A">
        <w:rPr>
          <w:b/>
          <w:bCs/>
          <w:sz w:val="22"/>
          <w:szCs w:val="22"/>
        </w:rPr>
        <w:t xml:space="preserve">-Jack S, Davidson JA, Einhorn D, Ganda O, Garber AJ, Hirsch IB, Horton ES, Ismail-Beigi F, </w:t>
      </w:r>
      <w:proofErr w:type="spellStart"/>
      <w:r w:rsidRPr="0034350A">
        <w:rPr>
          <w:b/>
          <w:bCs/>
          <w:sz w:val="22"/>
          <w:szCs w:val="22"/>
        </w:rPr>
        <w:t>Jellinger</w:t>
      </w:r>
      <w:proofErr w:type="spellEnd"/>
      <w:r w:rsidRPr="0034350A">
        <w:rPr>
          <w:b/>
          <w:bCs/>
          <w:sz w:val="22"/>
          <w:szCs w:val="22"/>
        </w:rPr>
        <w:t xml:space="preserve"> PS, Jones KL, </w:t>
      </w:r>
      <w:proofErr w:type="spellStart"/>
      <w:r w:rsidRPr="0034350A">
        <w:rPr>
          <w:b/>
          <w:bCs/>
          <w:sz w:val="22"/>
          <w:szCs w:val="22"/>
        </w:rPr>
        <w:t>Jovanovič</w:t>
      </w:r>
      <w:proofErr w:type="spellEnd"/>
      <w:r w:rsidRPr="0034350A">
        <w:rPr>
          <w:b/>
          <w:bCs/>
          <w:sz w:val="22"/>
          <w:szCs w:val="22"/>
        </w:rPr>
        <w:t xml:space="preserve"> L, Lebovitz H, Levy P, Moghissi ES, Orzeck EA, Vinik AI, Wyne KL </w:t>
      </w:r>
      <w:r w:rsidRPr="0034350A">
        <w:rPr>
          <w:b/>
          <w:sz w:val="22"/>
          <w:szCs w:val="22"/>
        </w:rPr>
        <w:t>AACE Task Force for Developing a Diabetes Comprehensive Care Plan;</w:t>
      </w:r>
      <w:r w:rsidRPr="0034350A">
        <w:rPr>
          <w:sz w:val="22"/>
          <w:szCs w:val="22"/>
        </w:rPr>
        <w:t xml:space="preserve">  American Association of Clinical Endocrinologists Medical Guidelines for clinical practice for developing a diabetes mellitus comprehensive care plan: executive summary. </w:t>
      </w:r>
      <w:r w:rsidRPr="0034350A">
        <w:rPr>
          <w:i/>
          <w:iCs/>
          <w:sz w:val="22"/>
          <w:szCs w:val="22"/>
        </w:rPr>
        <w:t>Endocrine Practice</w:t>
      </w:r>
      <w:r w:rsidRPr="0034350A">
        <w:rPr>
          <w:sz w:val="22"/>
          <w:szCs w:val="22"/>
        </w:rPr>
        <w:t xml:space="preserve"> 2011 Mar-Apr;17(2):287-302. </w:t>
      </w:r>
    </w:p>
    <w:p w14:paraId="2CC65582" w14:textId="77777777" w:rsidR="00483F4A" w:rsidRPr="0034350A" w:rsidRDefault="00483F4A" w:rsidP="00BB783F">
      <w:pPr>
        <w:rPr>
          <w:sz w:val="22"/>
          <w:szCs w:val="22"/>
        </w:rPr>
      </w:pPr>
    </w:p>
    <w:p w14:paraId="4FCB2B33" w14:textId="75D708E3" w:rsidR="008713B0" w:rsidRPr="0034350A" w:rsidRDefault="008713B0" w:rsidP="00BB783F">
      <w:pPr>
        <w:rPr>
          <w:sz w:val="22"/>
          <w:szCs w:val="22"/>
        </w:rPr>
      </w:pPr>
      <w:r w:rsidRPr="0034350A">
        <w:rPr>
          <w:b/>
          <w:bCs/>
          <w:sz w:val="22"/>
          <w:szCs w:val="22"/>
        </w:rPr>
        <w:t>Ford ES, Cowie CC, Li C, Handelsman Y, Bloomgarden ZT.</w:t>
      </w:r>
      <w:r w:rsidRPr="0034350A">
        <w:rPr>
          <w:sz w:val="22"/>
          <w:szCs w:val="22"/>
        </w:rPr>
        <w:t xml:space="preserve"> Iron-deficiency anemia, non-iron-deficiency anemia and HbA1c among adults in the US. </w:t>
      </w:r>
      <w:r w:rsidRPr="0034350A">
        <w:rPr>
          <w:i/>
          <w:iCs/>
          <w:sz w:val="22"/>
          <w:szCs w:val="22"/>
        </w:rPr>
        <w:t>Journal of Diabetes</w:t>
      </w:r>
      <w:r w:rsidRPr="0034350A">
        <w:rPr>
          <w:sz w:val="22"/>
          <w:szCs w:val="22"/>
        </w:rPr>
        <w:t xml:space="preserve"> 2011 Mar;3(1):67-73. </w:t>
      </w:r>
    </w:p>
    <w:p w14:paraId="40452E9A" w14:textId="77777777" w:rsidR="003C5477" w:rsidRPr="0034350A" w:rsidRDefault="003C5477" w:rsidP="00BB783F">
      <w:pPr>
        <w:rPr>
          <w:b/>
          <w:bCs/>
          <w:sz w:val="22"/>
          <w:szCs w:val="22"/>
        </w:rPr>
      </w:pPr>
    </w:p>
    <w:p w14:paraId="39199313" w14:textId="77777777" w:rsidR="008713B0" w:rsidRPr="0034350A" w:rsidRDefault="008713B0" w:rsidP="00BB783F">
      <w:pPr>
        <w:rPr>
          <w:sz w:val="22"/>
          <w:szCs w:val="22"/>
        </w:rPr>
      </w:pPr>
      <w:r w:rsidRPr="0034350A">
        <w:rPr>
          <w:b/>
          <w:bCs/>
          <w:sz w:val="22"/>
          <w:szCs w:val="22"/>
        </w:rPr>
        <w:t>Bloomgarden Z, Handelsman Y.</w:t>
      </w:r>
      <w:r w:rsidRPr="0034350A">
        <w:rPr>
          <w:sz w:val="22"/>
          <w:szCs w:val="22"/>
        </w:rPr>
        <w:t xml:space="preserve"> The Avandia debate: an unhappy conclusion. </w:t>
      </w:r>
      <w:r w:rsidRPr="0034350A">
        <w:rPr>
          <w:i/>
          <w:iCs/>
          <w:sz w:val="22"/>
          <w:szCs w:val="22"/>
        </w:rPr>
        <w:t>Journal of Diabetes</w:t>
      </w:r>
      <w:r w:rsidRPr="0034350A">
        <w:rPr>
          <w:sz w:val="22"/>
          <w:szCs w:val="22"/>
        </w:rPr>
        <w:t xml:space="preserve"> 2010 Dec;2(4):221-2.</w:t>
      </w:r>
    </w:p>
    <w:p w14:paraId="29824D13" w14:textId="43DF8C81" w:rsidR="008713B0" w:rsidRPr="0034350A" w:rsidRDefault="008713B0" w:rsidP="00BB783F">
      <w:pPr>
        <w:rPr>
          <w:sz w:val="22"/>
          <w:szCs w:val="22"/>
        </w:rPr>
      </w:pPr>
      <w:r w:rsidRPr="0034350A">
        <w:rPr>
          <w:b/>
          <w:bCs/>
          <w:sz w:val="22"/>
          <w:szCs w:val="22"/>
        </w:rPr>
        <w:t>Handelsman Y.</w:t>
      </w:r>
      <w:r w:rsidRPr="0034350A">
        <w:rPr>
          <w:sz w:val="22"/>
          <w:szCs w:val="22"/>
        </w:rPr>
        <w:t xml:space="preserve"> The role of bile acid sequestrants in the management of type 2 diabetes mellitus: summary and future directions. </w:t>
      </w:r>
      <w:r w:rsidRPr="0034350A">
        <w:rPr>
          <w:i/>
          <w:iCs/>
          <w:sz w:val="22"/>
          <w:szCs w:val="22"/>
        </w:rPr>
        <w:t>Metabolic Syndrome &amp; Related Disorders</w:t>
      </w:r>
      <w:r w:rsidRPr="0034350A">
        <w:rPr>
          <w:sz w:val="22"/>
          <w:szCs w:val="22"/>
        </w:rPr>
        <w:t xml:space="preserve"> 2010 Dec;8 </w:t>
      </w:r>
    </w:p>
    <w:p w14:paraId="06D39950" w14:textId="77777777" w:rsidR="00485A79" w:rsidRPr="0034350A" w:rsidRDefault="00485A79" w:rsidP="00BB783F">
      <w:pPr>
        <w:rPr>
          <w:b/>
          <w:bCs/>
          <w:sz w:val="22"/>
          <w:szCs w:val="22"/>
        </w:rPr>
      </w:pPr>
    </w:p>
    <w:p w14:paraId="7EAD4982" w14:textId="77777777" w:rsidR="00F920C6" w:rsidRPr="0034350A" w:rsidRDefault="008713B0" w:rsidP="00BB783F">
      <w:pPr>
        <w:rPr>
          <w:sz w:val="22"/>
          <w:szCs w:val="22"/>
        </w:rPr>
      </w:pPr>
      <w:r w:rsidRPr="0034350A">
        <w:rPr>
          <w:b/>
          <w:bCs/>
          <w:sz w:val="22"/>
          <w:szCs w:val="22"/>
        </w:rPr>
        <w:t xml:space="preserve">Grunberger G, Bailey TS, Cohen AJ, Flood TM, Handelsman Y, Hellman R, </w:t>
      </w:r>
      <w:proofErr w:type="spellStart"/>
      <w:r w:rsidRPr="0034350A">
        <w:rPr>
          <w:b/>
          <w:bCs/>
          <w:sz w:val="22"/>
          <w:szCs w:val="22"/>
        </w:rPr>
        <w:t>Jovanovič</w:t>
      </w:r>
      <w:proofErr w:type="spellEnd"/>
      <w:r w:rsidRPr="0034350A">
        <w:rPr>
          <w:b/>
          <w:bCs/>
          <w:sz w:val="22"/>
          <w:szCs w:val="22"/>
        </w:rPr>
        <w:t xml:space="preserve"> L, Moghissi ES, Orzeck EA</w:t>
      </w:r>
      <w:r w:rsidRPr="0034350A">
        <w:rPr>
          <w:sz w:val="22"/>
          <w:szCs w:val="22"/>
        </w:rPr>
        <w:t xml:space="preserve"> AACE Insulin Pump Management Task Force. Statement by the American Association of Clinical Endocrinologists Consensus Panel on insulin pump management. </w:t>
      </w:r>
      <w:r w:rsidRPr="0034350A">
        <w:rPr>
          <w:i/>
          <w:iCs/>
          <w:sz w:val="22"/>
          <w:szCs w:val="22"/>
        </w:rPr>
        <w:t>Endocrine Practice</w:t>
      </w:r>
      <w:r w:rsidRPr="0034350A">
        <w:rPr>
          <w:sz w:val="22"/>
          <w:szCs w:val="22"/>
        </w:rPr>
        <w:t xml:space="preserve"> 2010 Sep-Oct; 16(5):746-62</w:t>
      </w:r>
    </w:p>
    <w:p w14:paraId="633B0204" w14:textId="77777777" w:rsidR="00352E5E" w:rsidRPr="0034350A" w:rsidRDefault="00352E5E" w:rsidP="00BB783F">
      <w:pPr>
        <w:rPr>
          <w:b/>
          <w:bCs/>
          <w:sz w:val="22"/>
          <w:szCs w:val="22"/>
        </w:rPr>
      </w:pPr>
    </w:p>
    <w:p w14:paraId="4CFB0552" w14:textId="77777777" w:rsidR="005A2C9E" w:rsidRDefault="005A2C9E" w:rsidP="00BB783F">
      <w:pPr>
        <w:rPr>
          <w:b/>
          <w:bCs/>
          <w:sz w:val="22"/>
          <w:szCs w:val="22"/>
        </w:rPr>
      </w:pPr>
    </w:p>
    <w:p w14:paraId="20C0F482" w14:textId="6441D7A7" w:rsidR="00483F4A" w:rsidRPr="0034350A" w:rsidRDefault="00483F4A" w:rsidP="00BB783F">
      <w:pPr>
        <w:rPr>
          <w:sz w:val="22"/>
          <w:szCs w:val="22"/>
        </w:rPr>
      </w:pPr>
      <w:r w:rsidRPr="0034350A">
        <w:rPr>
          <w:b/>
          <w:bCs/>
          <w:sz w:val="22"/>
          <w:szCs w:val="22"/>
        </w:rPr>
        <w:lastRenderedPageBreak/>
        <w:t>Bloomgarden ZT, Ning G, Drexler AJ, Guan YF, Handelsman Y, Li XY, Liu JM</w:t>
      </w:r>
      <w:r w:rsidRPr="0034350A">
        <w:rPr>
          <w:sz w:val="22"/>
          <w:szCs w:val="22"/>
        </w:rPr>
        <w:t xml:space="preserve"> Good news! </w:t>
      </w:r>
      <w:r w:rsidRPr="0034350A">
        <w:rPr>
          <w:i/>
          <w:iCs/>
          <w:sz w:val="22"/>
          <w:szCs w:val="22"/>
        </w:rPr>
        <w:t>Journal of Diabetes</w:t>
      </w:r>
      <w:r w:rsidRPr="0034350A">
        <w:rPr>
          <w:sz w:val="22"/>
          <w:szCs w:val="22"/>
        </w:rPr>
        <w:t xml:space="preserve"> 2010 Sep;2(3):127</w:t>
      </w:r>
    </w:p>
    <w:p w14:paraId="78BD64B4" w14:textId="77777777" w:rsidR="00E768C3" w:rsidRPr="0034350A" w:rsidRDefault="00E768C3" w:rsidP="00BB783F">
      <w:pPr>
        <w:rPr>
          <w:b/>
          <w:bCs/>
          <w:sz w:val="22"/>
          <w:szCs w:val="22"/>
        </w:rPr>
      </w:pPr>
    </w:p>
    <w:p w14:paraId="76979ACE" w14:textId="60BAC8FC" w:rsidR="008713B0" w:rsidRPr="0034350A" w:rsidRDefault="008713B0" w:rsidP="00BB783F">
      <w:pPr>
        <w:rPr>
          <w:sz w:val="22"/>
          <w:szCs w:val="22"/>
        </w:rPr>
      </w:pPr>
      <w:r w:rsidRPr="0034350A">
        <w:rPr>
          <w:b/>
          <w:bCs/>
          <w:sz w:val="22"/>
          <w:szCs w:val="22"/>
        </w:rPr>
        <w:t>Zhang Y, Ning G, Handelsman Y, Bloomgarden ZT</w:t>
      </w:r>
      <w:r w:rsidRPr="0034350A">
        <w:rPr>
          <w:sz w:val="22"/>
          <w:szCs w:val="22"/>
        </w:rPr>
        <w:t xml:space="preserve"> Gut hormones and the brain. </w:t>
      </w:r>
      <w:r w:rsidRPr="0034350A">
        <w:rPr>
          <w:i/>
          <w:iCs/>
          <w:sz w:val="22"/>
          <w:szCs w:val="22"/>
        </w:rPr>
        <w:t>Journal of Diabetes</w:t>
      </w:r>
      <w:r w:rsidRPr="0034350A">
        <w:rPr>
          <w:sz w:val="22"/>
          <w:szCs w:val="22"/>
        </w:rPr>
        <w:t xml:space="preserve"> 2010 Sep;2(3):138-45</w:t>
      </w:r>
    </w:p>
    <w:p w14:paraId="6DDD9246" w14:textId="35A698C1" w:rsidR="00483F4A" w:rsidRPr="0034350A" w:rsidRDefault="00483F4A" w:rsidP="00BB783F">
      <w:pPr>
        <w:rPr>
          <w:sz w:val="22"/>
          <w:szCs w:val="22"/>
        </w:rPr>
      </w:pPr>
      <w:r w:rsidRPr="0034350A">
        <w:rPr>
          <w:b/>
          <w:bCs/>
          <w:sz w:val="22"/>
          <w:szCs w:val="22"/>
        </w:rPr>
        <w:t>Ratner RE, Rosenstock J, Boka G</w:t>
      </w:r>
      <w:r w:rsidR="00BC4EBB" w:rsidRPr="0034350A">
        <w:rPr>
          <w:sz w:val="22"/>
          <w:szCs w:val="22"/>
        </w:rPr>
        <w:t xml:space="preserve">, </w:t>
      </w:r>
      <w:r w:rsidR="00BC4EBB" w:rsidRPr="0034350A">
        <w:rPr>
          <w:b/>
          <w:bCs/>
          <w:sz w:val="22"/>
          <w:szCs w:val="22"/>
        </w:rPr>
        <w:t>Handelsman Y</w:t>
      </w:r>
      <w:r w:rsidR="00BC4EBB" w:rsidRPr="0034350A">
        <w:rPr>
          <w:sz w:val="22"/>
          <w:szCs w:val="22"/>
        </w:rPr>
        <w:t xml:space="preserve">, </w:t>
      </w:r>
      <w:r w:rsidRPr="0034350A">
        <w:rPr>
          <w:sz w:val="22"/>
          <w:szCs w:val="22"/>
        </w:rPr>
        <w:t xml:space="preserve">DRI6012 Study Investigators. Dose-dependent effects of the once-daily GLP-1 receptor agonist </w:t>
      </w:r>
      <w:proofErr w:type="spellStart"/>
      <w:r w:rsidRPr="0034350A">
        <w:rPr>
          <w:sz w:val="22"/>
          <w:szCs w:val="22"/>
        </w:rPr>
        <w:t>lixisenatide</w:t>
      </w:r>
      <w:proofErr w:type="spellEnd"/>
      <w:r w:rsidRPr="0034350A">
        <w:rPr>
          <w:sz w:val="22"/>
          <w:szCs w:val="22"/>
        </w:rPr>
        <w:t xml:space="preserve"> in patients with Type 2 diabetes inadequately controlled with metformin: a randomized, double-blind, placebo-controlled trial. </w:t>
      </w:r>
      <w:r w:rsidRPr="0034350A">
        <w:rPr>
          <w:i/>
          <w:iCs/>
          <w:sz w:val="22"/>
          <w:szCs w:val="22"/>
        </w:rPr>
        <w:t>Diabetic Medicine</w:t>
      </w:r>
      <w:r w:rsidRPr="0034350A">
        <w:rPr>
          <w:sz w:val="22"/>
          <w:szCs w:val="22"/>
        </w:rPr>
        <w:t xml:space="preserve"> 2010 Sep;27(9):1024-32</w:t>
      </w:r>
    </w:p>
    <w:p w14:paraId="6841878E" w14:textId="77777777" w:rsidR="00EB0D1C" w:rsidRPr="0034350A" w:rsidRDefault="00EB0D1C" w:rsidP="00BB783F">
      <w:pPr>
        <w:rPr>
          <w:b/>
          <w:bCs/>
          <w:sz w:val="22"/>
          <w:szCs w:val="22"/>
        </w:rPr>
      </w:pPr>
    </w:p>
    <w:p w14:paraId="34FA43CE" w14:textId="77777777" w:rsidR="008713B0" w:rsidRPr="0034350A" w:rsidRDefault="008713B0" w:rsidP="00BB783F">
      <w:pPr>
        <w:rPr>
          <w:sz w:val="22"/>
          <w:szCs w:val="22"/>
        </w:rPr>
      </w:pPr>
      <w:r w:rsidRPr="0034350A">
        <w:rPr>
          <w:b/>
          <w:bCs/>
          <w:sz w:val="22"/>
          <w:szCs w:val="22"/>
        </w:rPr>
        <w:t>Handelsman Y, Goldberg RB, Garvey WT, Fonseca VA, Rosenstock J, Jones MR, Lai YL, Jin X, Misir S, Nagendran S, Abby SL</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hydrochloride to treat hypercholesterolemia and improve glycemia in prediabetes: a randomized, prospective study. </w:t>
      </w:r>
      <w:r w:rsidRPr="0034350A">
        <w:rPr>
          <w:i/>
          <w:iCs/>
          <w:sz w:val="22"/>
          <w:szCs w:val="22"/>
        </w:rPr>
        <w:t>Endocrine Practice</w:t>
      </w:r>
      <w:r w:rsidRPr="0034350A">
        <w:rPr>
          <w:sz w:val="22"/>
          <w:szCs w:val="22"/>
        </w:rPr>
        <w:t xml:space="preserve"> 2010 Jul-Aug;16(4):617-28</w:t>
      </w:r>
    </w:p>
    <w:p w14:paraId="0007FAED" w14:textId="77777777" w:rsidR="00B22CCC" w:rsidRPr="0034350A" w:rsidRDefault="00B22CCC" w:rsidP="00BB783F">
      <w:pPr>
        <w:rPr>
          <w:b/>
          <w:bCs/>
          <w:sz w:val="22"/>
          <w:szCs w:val="22"/>
        </w:rPr>
      </w:pPr>
    </w:p>
    <w:p w14:paraId="4D31F558" w14:textId="50452172" w:rsidR="008713B0" w:rsidRPr="0034350A" w:rsidRDefault="008713B0" w:rsidP="00BB783F">
      <w:pPr>
        <w:rPr>
          <w:sz w:val="22"/>
          <w:szCs w:val="22"/>
        </w:rPr>
      </w:pPr>
      <w:r w:rsidRPr="0034350A">
        <w:rPr>
          <w:b/>
          <w:bCs/>
          <w:sz w:val="22"/>
          <w:szCs w:val="22"/>
        </w:rPr>
        <w:t>Rosenstock J, Fonseca VA, Garvey WT, Goldberg RB, Handelsman Y, Abby SL, Lai YL, Jin X, Misir S, Nagendran S, Jones MR.</w:t>
      </w:r>
      <w:r w:rsidRPr="0034350A">
        <w:rPr>
          <w:sz w:val="22"/>
          <w:szCs w:val="22"/>
        </w:rPr>
        <w:t xml:space="preserve"> Initial combination therapy with metformin and </w:t>
      </w:r>
      <w:proofErr w:type="spellStart"/>
      <w:r w:rsidRPr="0034350A">
        <w:rPr>
          <w:sz w:val="22"/>
          <w:szCs w:val="22"/>
        </w:rPr>
        <w:t>colesevelam</w:t>
      </w:r>
      <w:proofErr w:type="spellEnd"/>
      <w:r w:rsidRPr="0034350A">
        <w:rPr>
          <w:sz w:val="22"/>
          <w:szCs w:val="22"/>
        </w:rPr>
        <w:t xml:space="preserve"> for achievement of glycemic and lipid goals in early </w:t>
      </w:r>
      <w:r w:rsidR="00857C72">
        <w:rPr>
          <w:sz w:val="22"/>
          <w:szCs w:val="22"/>
        </w:rPr>
        <w:t>T2D</w:t>
      </w:r>
      <w:r w:rsidRPr="0034350A">
        <w:rPr>
          <w:sz w:val="22"/>
          <w:szCs w:val="22"/>
        </w:rPr>
        <w:t xml:space="preserve">. </w:t>
      </w:r>
      <w:r w:rsidRPr="0034350A">
        <w:rPr>
          <w:i/>
          <w:iCs/>
          <w:sz w:val="22"/>
          <w:szCs w:val="22"/>
        </w:rPr>
        <w:t>Endocrine Practice</w:t>
      </w:r>
      <w:r w:rsidRPr="0034350A">
        <w:rPr>
          <w:sz w:val="22"/>
          <w:szCs w:val="22"/>
        </w:rPr>
        <w:t xml:space="preserve"> 2010 Jul-Aug;16(4):629-40</w:t>
      </w:r>
    </w:p>
    <w:p w14:paraId="5A43ABEB" w14:textId="77777777" w:rsidR="00114236" w:rsidRDefault="00114236" w:rsidP="006C123E">
      <w:pPr>
        <w:rPr>
          <w:b/>
          <w:sz w:val="22"/>
          <w:szCs w:val="22"/>
        </w:rPr>
      </w:pPr>
    </w:p>
    <w:p w14:paraId="1898F774" w14:textId="69897B14" w:rsidR="006C123E" w:rsidRPr="0034350A" w:rsidRDefault="006C123E" w:rsidP="006C123E">
      <w:pPr>
        <w:rPr>
          <w:sz w:val="22"/>
          <w:szCs w:val="22"/>
          <w:lang w:val="pt-BR"/>
        </w:rPr>
      </w:pPr>
      <w:r w:rsidRPr="0034350A">
        <w:rPr>
          <w:b/>
          <w:sz w:val="22"/>
          <w:szCs w:val="22"/>
        </w:rPr>
        <w:t>Bloomgarden Z, Drexler A, Handelsman Y.</w:t>
      </w:r>
      <w:r w:rsidRPr="0034350A">
        <w:rPr>
          <w:sz w:val="22"/>
          <w:szCs w:val="22"/>
        </w:rPr>
        <w:t xml:space="preserve"> Insulin treatment of Type 2 diabetes: a clinical perspective. </w:t>
      </w:r>
      <w:r w:rsidRPr="0034350A">
        <w:rPr>
          <w:i/>
          <w:sz w:val="22"/>
          <w:szCs w:val="22"/>
          <w:lang w:val="pt-BR"/>
        </w:rPr>
        <w:t>J Diabetes</w:t>
      </w:r>
      <w:r w:rsidRPr="0034350A">
        <w:rPr>
          <w:sz w:val="22"/>
          <w:szCs w:val="22"/>
          <w:lang w:val="pt-BR"/>
        </w:rPr>
        <w:t>. 2010 Jun;2(2):65-6. doi: 10.1111/j.1753-0407.2010.00073.x. Epub 2010 Mar 25. PubMed PMID: 20923487.</w:t>
      </w:r>
    </w:p>
    <w:p w14:paraId="3F59D530" w14:textId="77777777" w:rsidR="006C123E" w:rsidRPr="0034350A" w:rsidRDefault="006C123E" w:rsidP="00BB783F">
      <w:pPr>
        <w:rPr>
          <w:sz w:val="22"/>
          <w:szCs w:val="22"/>
          <w:lang w:val="pt-BR"/>
        </w:rPr>
      </w:pPr>
    </w:p>
    <w:p w14:paraId="7454672E" w14:textId="77777777" w:rsidR="008713B0" w:rsidRPr="0034350A" w:rsidRDefault="008713B0" w:rsidP="00BB783F">
      <w:pPr>
        <w:rPr>
          <w:sz w:val="22"/>
          <w:szCs w:val="22"/>
          <w:lang w:val="pt-BR"/>
        </w:rPr>
      </w:pPr>
      <w:r w:rsidRPr="0034350A">
        <w:rPr>
          <w:b/>
          <w:bCs/>
          <w:sz w:val="22"/>
          <w:szCs w:val="22"/>
          <w:lang w:val="pt-BR"/>
        </w:rPr>
        <w:t>Fonseca VA, Handelsman Y, Staels B.</w:t>
      </w:r>
      <w:r w:rsidRPr="0034350A">
        <w:rPr>
          <w:sz w:val="22"/>
          <w:szCs w:val="22"/>
          <w:lang w:val="pt-BR"/>
        </w:rPr>
        <w:t xml:space="preserve"> Colesevelam lowers glucose and lipid levels in type 2 diabetes: the clinical evidence. </w:t>
      </w:r>
      <w:r w:rsidRPr="0034350A">
        <w:rPr>
          <w:i/>
          <w:iCs/>
          <w:sz w:val="22"/>
          <w:szCs w:val="22"/>
          <w:lang w:val="pt-BR"/>
        </w:rPr>
        <w:t>Diabetes Obesity Metabolism</w:t>
      </w:r>
      <w:r w:rsidRPr="0034350A">
        <w:rPr>
          <w:sz w:val="22"/>
          <w:szCs w:val="22"/>
          <w:lang w:val="pt-BR"/>
        </w:rPr>
        <w:t xml:space="preserve"> 2010 May;12(5):384-92. Review.</w:t>
      </w:r>
    </w:p>
    <w:p w14:paraId="65073A42" w14:textId="77777777" w:rsidR="008713B0" w:rsidRPr="0034350A" w:rsidRDefault="008713B0" w:rsidP="00BB783F">
      <w:pPr>
        <w:rPr>
          <w:b/>
          <w:sz w:val="22"/>
          <w:szCs w:val="22"/>
          <w:lang w:val="pt-BR"/>
        </w:rPr>
      </w:pPr>
    </w:p>
    <w:p w14:paraId="6152DB34" w14:textId="77777777" w:rsidR="008713B0" w:rsidRPr="0034350A" w:rsidRDefault="008713B0" w:rsidP="00BB783F">
      <w:pPr>
        <w:rPr>
          <w:sz w:val="22"/>
          <w:szCs w:val="22"/>
          <w:lang w:val="pt-BR"/>
        </w:rPr>
      </w:pPr>
      <w:r w:rsidRPr="0034350A">
        <w:rPr>
          <w:b/>
          <w:sz w:val="22"/>
          <w:szCs w:val="22"/>
          <w:lang w:val="pt-BR"/>
        </w:rPr>
        <w:t>Staels B, Handelsman</w:t>
      </w:r>
      <w:r w:rsidR="00F41B99" w:rsidRPr="0034350A">
        <w:rPr>
          <w:b/>
          <w:sz w:val="22"/>
          <w:szCs w:val="22"/>
          <w:lang w:val="pt-BR"/>
        </w:rPr>
        <w:t xml:space="preserve"> </w:t>
      </w:r>
      <w:r w:rsidRPr="0034350A">
        <w:rPr>
          <w:b/>
          <w:sz w:val="22"/>
          <w:szCs w:val="22"/>
          <w:lang w:val="pt-BR"/>
        </w:rPr>
        <w:t>Y, Fonseca V.</w:t>
      </w:r>
      <w:r w:rsidRPr="0034350A">
        <w:rPr>
          <w:sz w:val="22"/>
          <w:szCs w:val="22"/>
          <w:lang w:val="pt-BR"/>
        </w:rPr>
        <w:t xml:space="preserve"> Bile Acid Sequestrants for Lipid and Glucose Control. </w:t>
      </w:r>
      <w:r w:rsidRPr="0034350A">
        <w:rPr>
          <w:i/>
          <w:sz w:val="22"/>
          <w:szCs w:val="22"/>
          <w:lang w:val="pt-BR"/>
        </w:rPr>
        <w:t xml:space="preserve">Current Diabetes Reports </w:t>
      </w:r>
      <w:r w:rsidRPr="0034350A">
        <w:rPr>
          <w:sz w:val="22"/>
          <w:szCs w:val="22"/>
          <w:lang w:val="pt-BR"/>
        </w:rPr>
        <w:t>March 2010;</w:t>
      </w:r>
      <w:r w:rsidRPr="0034350A">
        <w:rPr>
          <w:i/>
          <w:sz w:val="22"/>
          <w:szCs w:val="22"/>
          <w:lang w:val="pt-BR"/>
        </w:rPr>
        <w:t xml:space="preserve"> </w:t>
      </w:r>
      <w:r w:rsidRPr="0034350A">
        <w:rPr>
          <w:sz w:val="22"/>
          <w:szCs w:val="22"/>
          <w:lang w:val="pt-BR"/>
        </w:rPr>
        <w:t>10: 70-77</w:t>
      </w:r>
    </w:p>
    <w:p w14:paraId="42B042F1" w14:textId="77777777" w:rsidR="00C74E9E" w:rsidRPr="0034350A" w:rsidRDefault="00C74E9E" w:rsidP="00BB783F">
      <w:pPr>
        <w:rPr>
          <w:sz w:val="22"/>
          <w:szCs w:val="22"/>
          <w:lang w:val="pt-BR"/>
        </w:rPr>
      </w:pPr>
    </w:p>
    <w:p w14:paraId="7F04E459" w14:textId="77777777" w:rsidR="00C74E9E" w:rsidRPr="0034350A" w:rsidRDefault="00C74E9E" w:rsidP="00C74E9E">
      <w:pPr>
        <w:pStyle w:val="authors"/>
        <w:spacing w:before="0" w:beforeAutospacing="0" w:after="0" w:afterAutospacing="0"/>
        <w:rPr>
          <w:sz w:val="22"/>
          <w:szCs w:val="22"/>
        </w:rPr>
      </w:pPr>
      <w:r w:rsidRPr="0034350A">
        <w:rPr>
          <w:b/>
          <w:sz w:val="22"/>
          <w:szCs w:val="22"/>
          <w:lang w:val="pt-BR"/>
        </w:rPr>
        <w:t>Rigby SP, Handelsman Y, Lai YL, Abby SL, Tao B, Jones MR</w:t>
      </w:r>
      <w:r w:rsidRPr="0034350A">
        <w:rPr>
          <w:sz w:val="22"/>
          <w:szCs w:val="22"/>
          <w:lang w:val="pt-BR"/>
        </w:rPr>
        <w:t xml:space="preserve">. </w:t>
      </w:r>
      <w:r w:rsidRPr="0034350A">
        <w:rPr>
          <w:sz w:val="22"/>
          <w:szCs w:val="22"/>
        </w:rPr>
        <w:t xml:space="preserve">Effects of </w:t>
      </w:r>
      <w:proofErr w:type="spellStart"/>
      <w:r w:rsidRPr="0034350A">
        <w:rPr>
          <w:sz w:val="22"/>
          <w:szCs w:val="22"/>
        </w:rPr>
        <w:t>colesevelam</w:t>
      </w:r>
      <w:proofErr w:type="spellEnd"/>
      <w:r w:rsidRPr="0034350A">
        <w:rPr>
          <w:sz w:val="22"/>
          <w:szCs w:val="22"/>
        </w:rPr>
        <w:t xml:space="preserve"> HCl, rosiglitazone, or sitagliptin on glycemic control and the lipid profile in subjects with type 2 diabetes inadequately controlled on metformin monotherapy. </w:t>
      </w:r>
      <w:r w:rsidRPr="0034350A">
        <w:rPr>
          <w:rStyle w:val="journalname"/>
          <w:i/>
          <w:sz w:val="22"/>
          <w:szCs w:val="22"/>
        </w:rPr>
        <w:t>Endocrine Practice</w:t>
      </w:r>
      <w:r w:rsidRPr="0034350A">
        <w:rPr>
          <w:sz w:val="22"/>
          <w:szCs w:val="22"/>
        </w:rPr>
        <w:t xml:space="preserve"> </w:t>
      </w:r>
      <w:proofErr w:type="gramStart"/>
      <w:r w:rsidRPr="0034350A">
        <w:rPr>
          <w:sz w:val="22"/>
          <w:szCs w:val="22"/>
        </w:rPr>
        <w:t>2010;16:53</w:t>
      </w:r>
      <w:proofErr w:type="gramEnd"/>
      <w:r w:rsidRPr="0034350A">
        <w:rPr>
          <w:iCs/>
          <w:sz w:val="22"/>
          <w:szCs w:val="22"/>
        </w:rPr>
        <w:t>–</w:t>
      </w:r>
      <w:r w:rsidRPr="0034350A">
        <w:rPr>
          <w:sz w:val="22"/>
          <w:szCs w:val="22"/>
        </w:rPr>
        <w:t>63.</w:t>
      </w:r>
    </w:p>
    <w:p w14:paraId="2EFDF73A" w14:textId="77777777" w:rsidR="00451B95" w:rsidRDefault="00451B95" w:rsidP="006C123E">
      <w:pPr>
        <w:rPr>
          <w:b/>
          <w:sz w:val="22"/>
          <w:szCs w:val="22"/>
        </w:rPr>
      </w:pPr>
    </w:p>
    <w:p w14:paraId="50ACEF6A" w14:textId="2A94F168" w:rsidR="006C123E" w:rsidRPr="0034350A" w:rsidRDefault="006C123E" w:rsidP="006C123E">
      <w:pPr>
        <w:rPr>
          <w:sz w:val="22"/>
          <w:szCs w:val="22"/>
        </w:rPr>
      </w:pPr>
      <w:r w:rsidRPr="0034350A">
        <w:rPr>
          <w:b/>
          <w:sz w:val="22"/>
          <w:szCs w:val="22"/>
        </w:rPr>
        <w:t xml:space="preserve">Bloomgarden, Z., Drexler A, Handelsman, Y </w:t>
      </w:r>
      <w:r w:rsidRPr="0034350A">
        <w:rPr>
          <w:sz w:val="22"/>
          <w:szCs w:val="22"/>
        </w:rPr>
        <w:t xml:space="preserve">Editorial- Insulin treatment of Type 2 diabetes: a clinical perspective. </w:t>
      </w:r>
      <w:r w:rsidRPr="0034350A">
        <w:rPr>
          <w:i/>
          <w:iCs/>
          <w:sz w:val="22"/>
          <w:szCs w:val="22"/>
        </w:rPr>
        <w:t>Journal of Diabetes</w:t>
      </w:r>
      <w:r w:rsidRPr="0034350A">
        <w:rPr>
          <w:sz w:val="22"/>
          <w:szCs w:val="22"/>
        </w:rPr>
        <w:t>; 2010; 2: 65–66.</w:t>
      </w:r>
    </w:p>
    <w:p w14:paraId="15698F5A" w14:textId="77777777" w:rsidR="006C123E" w:rsidRPr="0034350A" w:rsidRDefault="006C123E" w:rsidP="00BB783F">
      <w:pPr>
        <w:rPr>
          <w:sz w:val="22"/>
          <w:szCs w:val="22"/>
        </w:rPr>
      </w:pPr>
    </w:p>
    <w:p w14:paraId="0DAD1B02" w14:textId="3126552F" w:rsidR="006C123E" w:rsidRPr="0034350A" w:rsidRDefault="006C123E" w:rsidP="00BB783F">
      <w:pPr>
        <w:rPr>
          <w:bCs/>
          <w:sz w:val="22"/>
          <w:szCs w:val="22"/>
        </w:rPr>
      </w:pPr>
      <w:r w:rsidRPr="0034350A">
        <w:rPr>
          <w:b/>
          <w:bCs/>
          <w:sz w:val="22"/>
          <w:szCs w:val="22"/>
        </w:rPr>
        <w:t xml:space="preserve">Bloomgarden Z, Handelsman Y. </w:t>
      </w:r>
      <w:r w:rsidRPr="0034350A">
        <w:rPr>
          <w:bCs/>
          <w:sz w:val="22"/>
          <w:szCs w:val="22"/>
        </w:rPr>
        <w:t xml:space="preserve">Cancer mortality and insulin glargine. </w:t>
      </w:r>
      <w:r w:rsidRPr="0034350A">
        <w:rPr>
          <w:bCs/>
          <w:i/>
          <w:sz w:val="22"/>
          <w:szCs w:val="22"/>
        </w:rPr>
        <w:t>J Diabetes</w:t>
      </w:r>
      <w:r w:rsidRPr="0034350A">
        <w:rPr>
          <w:bCs/>
          <w:sz w:val="22"/>
          <w:szCs w:val="22"/>
        </w:rPr>
        <w:t xml:space="preserve">. 2009 Sep;1(3):131-3. </w:t>
      </w:r>
      <w:proofErr w:type="spellStart"/>
      <w:r w:rsidRPr="0034350A">
        <w:rPr>
          <w:bCs/>
          <w:sz w:val="22"/>
          <w:szCs w:val="22"/>
        </w:rPr>
        <w:t>doi</w:t>
      </w:r>
      <w:proofErr w:type="spellEnd"/>
      <w:r w:rsidRPr="0034350A">
        <w:rPr>
          <w:bCs/>
          <w:sz w:val="22"/>
          <w:szCs w:val="22"/>
        </w:rPr>
        <w:t>: 10.1111/j.1753-0407.2009.</w:t>
      </w:r>
      <w:proofErr w:type="gramStart"/>
      <w:r w:rsidRPr="0034350A">
        <w:rPr>
          <w:bCs/>
          <w:sz w:val="22"/>
          <w:szCs w:val="22"/>
        </w:rPr>
        <w:t>00038.x.</w:t>
      </w:r>
      <w:proofErr w:type="gramEnd"/>
      <w:r w:rsidRPr="0034350A">
        <w:rPr>
          <w:bCs/>
          <w:sz w:val="22"/>
          <w:szCs w:val="22"/>
        </w:rPr>
        <w:t xml:space="preserve"> </w:t>
      </w:r>
      <w:proofErr w:type="spellStart"/>
      <w:r w:rsidRPr="0034350A">
        <w:rPr>
          <w:bCs/>
          <w:sz w:val="22"/>
          <w:szCs w:val="22"/>
        </w:rPr>
        <w:t>Epub</w:t>
      </w:r>
      <w:proofErr w:type="spellEnd"/>
      <w:r w:rsidRPr="0034350A">
        <w:rPr>
          <w:bCs/>
          <w:sz w:val="22"/>
          <w:szCs w:val="22"/>
        </w:rPr>
        <w:t xml:space="preserve"> 2009 Jul 2. PubMed PMID: 20923531.</w:t>
      </w:r>
    </w:p>
    <w:p w14:paraId="44F1CEC1" w14:textId="77777777" w:rsidR="008713B0" w:rsidRPr="0034350A" w:rsidRDefault="008713B0" w:rsidP="00BB783F">
      <w:pPr>
        <w:rPr>
          <w:sz w:val="22"/>
          <w:szCs w:val="22"/>
        </w:rPr>
      </w:pPr>
    </w:p>
    <w:p w14:paraId="0B959058" w14:textId="77777777" w:rsidR="00C74E9E" w:rsidRPr="0034350A" w:rsidRDefault="00C74E9E" w:rsidP="00C74E9E">
      <w:pPr>
        <w:outlineLvl w:val="0"/>
        <w:rPr>
          <w:iCs/>
          <w:sz w:val="22"/>
          <w:szCs w:val="22"/>
        </w:rPr>
      </w:pPr>
      <w:r w:rsidRPr="0034350A">
        <w:rPr>
          <w:b/>
          <w:iCs/>
          <w:sz w:val="22"/>
          <w:szCs w:val="22"/>
        </w:rPr>
        <w:t>Handelsman Y.</w:t>
      </w:r>
      <w:r w:rsidRPr="0034350A">
        <w:rPr>
          <w:iCs/>
          <w:sz w:val="22"/>
          <w:szCs w:val="22"/>
        </w:rPr>
        <w:t xml:space="preserve"> The role of </w:t>
      </w:r>
      <w:proofErr w:type="spellStart"/>
      <w:r w:rsidRPr="0034350A">
        <w:rPr>
          <w:iCs/>
          <w:sz w:val="22"/>
          <w:szCs w:val="22"/>
        </w:rPr>
        <w:t>colesevelam</w:t>
      </w:r>
      <w:proofErr w:type="spellEnd"/>
      <w:r w:rsidRPr="0034350A">
        <w:rPr>
          <w:iCs/>
          <w:sz w:val="22"/>
          <w:szCs w:val="22"/>
        </w:rPr>
        <w:t xml:space="preserve"> HCl in type 2 diabetes mellitus therapy. </w:t>
      </w:r>
      <w:r w:rsidRPr="0034350A">
        <w:rPr>
          <w:i/>
          <w:iCs/>
          <w:sz w:val="22"/>
          <w:szCs w:val="22"/>
        </w:rPr>
        <w:t>Postgrad Med</w:t>
      </w:r>
      <w:r w:rsidRPr="0034350A">
        <w:rPr>
          <w:iCs/>
          <w:sz w:val="22"/>
          <w:szCs w:val="22"/>
        </w:rPr>
        <w:t xml:space="preserve"> 2009 May; 121 (3 suppl 1) 19-24.</w:t>
      </w:r>
    </w:p>
    <w:p w14:paraId="03CF255D" w14:textId="77777777" w:rsidR="00C74E9E" w:rsidRPr="0034350A" w:rsidRDefault="00C74E9E" w:rsidP="00BB783F">
      <w:pPr>
        <w:rPr>
          <w:sz w:val="22"/>
          <w:szCs w:val="22"/>
        </w:rPr>
      </w:pPr>
    </w:p>
    <w:p w14:paraId="3CD90666" w14:textId="3E3516B8" w:rsidR="008713B0" w:rsidRPr="0034350A" w:rsidRDefault="008713B0" w:rsidP="00BB783F">
      <w:pPr>
        <w:outlineLvl w:val="0"/>
        <w:rPr>
          <w:iCs/>
          <w:sz w:val="22"/>
          <w:szCs w:val="22"/>
        </w:rPr>
      </w:pPr>
      <w:r w:rsidRPr="0034350A">
        <w:rPr>
          <w:b/>
          <w:iCs/>
          <w:sz w:val="22"/>
          <w:szCs w:val="22"/>
        </w:rPr>
        <w:t>Handelsman Y</w:t>
      </w:r>
      <w:r w:rsidRPr="0034350A">
        <w:rPr>
          <w:iCs/>
          <w:sz w:val="22"/>
          <w:szCs w:val="22"/>
        </w:rPr>
        <w:t xml:space="preserve">. </w:t>
      </w:r>
      <w:bookmarkStart w:id="21" w:name="_Hlk530940075"/>
      <w:r w:rsidRPr="0034350A">
        <w:rPr>
          <w:iCs/>
          <w:sz w:val="22"/>
          <w:szCs w:val="22"/>
        </w:rPr>
        <w:t xml:space="preserve">The use of the bile acid sequestrant </w:t>
      </w:r>
      <w:proofErr w:type="spellStart"/>
      <w:r w:rsidRPr="0034350A">
        <w:rPr>
          <w:iCs/>
          <w:sz w:val="22"/>
          <w:szCs w:val="22"/>
        </w:rPr>
        <w:t>colesevelam</w:t>
      </w:r>
      <w:proofErr w:type="spellEnd"/>
      <w:r w:rsidRPr="0034350A">
        <w:rPr>
          <w:iCs/>
          <w:sz w:val="22"/>
          <w:szCs w:val="22"/>
        </w:rPr>
        <w:t xml:space="preserve"> HCl in patients with type 2 diabetes mellitus: for glucose and lipid control- Introduction.-.</w:t>
      </w:r>
      <w:r w:rsidRPr="0034350A">
        <w:rPr>
          <w:i/>
          <w:iCs/>
          <w:sz w:val="22"/>
          <w:szCs w:val="22"/>
        </w:rPr>
        <w:t xml:space="preserve"> Postgrad Med</w:t>
      </w:r>
      <w:r w:rsidRPr="0034350A">
        <w:rPr>
          <w:iCs/>
          <w:sz w:val="22"/>
          <w:szCs w:val="22"/>
        </w:rPr>
        <w:t xml:space="preserve"> 2009 </w:t>
      </w:r>
      <w:bookmarkEnd w:id="21"/>
      <w:r w:rsidRPr="0034350A">
        <w:rPr>
          <w:iCs/>
          <w:sz w:val="22"/>
          <w:szCs w:val="22"/>
        </w:rPr>
        <w:t>May;121(3 Suppl 1): p5-6.</w:t>
      </w:r>
    </w:p>
    <w:p w14:paraId="6CD757EF" w14:textId="77777777" w:rsidR="006C123E" w:rsidRPr="0034350A" w:rsidRDefault="008713B0" w:rsidP="00C74E9E">
      <w:pPr>
        <w:outlineLvl w:val="0"/>
        <w:rPr>
          <w:iCs/>
          <w:sz w:val="22"/>
          <w:szCs w:val="22"/>
        </w:rPr>
      </w:pPr>
      <w:r w:rsidRPr="0034350A">
        <w:rPr>
          <w:iCs/>
          <w:sz w:val="22"/>
          <w:szCs w:val="22"/>
        </w:rPr>
        <w:t xml:space="preserve"> </w:t>
      </w:r>
    </w:p>
    <w:p w14:paraId="1C5566B6" w14:textId="77777777" w:rsidR="006C123E" w:rsidRPr="0034350A" w:rsidRDefault="006C123E" w:rsidP="006C123E">
      <w:pPr>
        <w:pStyle w:val="rprtbody"/>
        <w:spacing w:before="0" w:beforeAutospacing="0" w:after="0" w:afterAutospacing="0"/>
        <w:rPr>
          <w:sz w:val="22"/>
          <w:szCs w:val="22"/>
          <w:lang w:val="da-DK"/>
        </w:rPr>
      </w:pPr>
      <w:r w:rsidRPr="0034350A">
        <w:rPr>
          <w:b/>
          <w:sz w:val="22"/>
          <w:szCs w:val="22"/>
        </w:rPr>
        <w:t>Handelsman Y, Abby SL, Jin X, Donovan JM, Jones MR</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HCl improves fasting plasma glucose and lipid levels in patients with prediabetes. </w:t>
      </w:r>
      <w:r w:rsidRPr="0034350A">
        <w:rPr>
          <w:rStyle w:val="jrnl"/>
          <w:i/>
          <w:sz w:val="22"/>
          <w:szCs w:val="22"/>
          <w:lang w:val="da-DK"/>
        </w:rPr>
        <w:t>Postgrad Med</w:t>
      </w:r>
      <w:r w:rsidRPr="0034350A">
        <w:rPr>
          <w:rStyle w:val="src"/>
          <w:sz w:val="22"/>
          <w:szCs w:val="22"/>
          <w:lang w:val="da-DK"/>
        </w:rPr>
        <w:t xml:space="preserve"> </w:t>
      </w:r>
      <w:r w:rsidR="00A7254B" w:rsidRPr="0034350A">
        <w:rPr>
          <w:rStyle w:val="src"/>
          <w:sz w:val="22"/>
          <w:szCs w:val="22"/>
          <w:lang w:val="da-DK"/>
        </w:rPr>
        <w:t xml:space="preserve">Nov </w:t>
      </w:r>
      <w:r w:rsidRPr="0034350A">
        <w:rPr>
          <w:rStyle w:val="src"/>
          <w:sz w:val="22"/>
          <w:szCs w:val="22"/>
          <w:lang w:val="da-DK"/>
        </w:rPr>
        <w:t>2009;121:62</w:t>
      </w:r>
      <w:r w:rsidRPr="0034350A">
        <w:rPr>
          <w:iCs/>
          <w:sz w:val="22"/>
          <w:szCs w:val="22"/>
          <w:lang w:val="da-DK"/>
        </w:rPr>
        <w:t>–</w:t>
      </w:r>
      <w:r w:rsidRPr="0034350A">
        <w:rPr>
          <w:rStyle w:val="src"/>
          <w:sz w:val="22"/>
          <w:szCs w:val="22"/>
          <w:lang w:val="da-DK"/>
        </w:rPr>
        <w:t>69.</w:t>
      </w:r>
    </w:p>
    <w:p w14:paraId="13520366" w14:textId="77777777" w:rsidR="00236B87" w:rsidRPr="0034350A" w:rsidRDefault="00236B87" w:rsidP="00BB783F">
      <w:pPr>
        <w:outlineLvl w:val="0"/>
        <w:rPr>
          <w:iCs/>
          <w:sz w:val="22"/>
          <w:szCs w:val="22"/>
          <w:lang w:val="da-DK"/>
        </w:rPr>
      </w:pPr>
    </w:p>
    <w:p w14:paraId="4C592B22" w14:textId="017C5E55" w:rsidR="00A7254B" w:rsidRPr="0034350A" w:rsidRDefault="00236B87" w:rsidP="00236B87">
      <w:pPr>
        <w:rPr>
          <w:sz w:val="22"/>
          <w:szCs w:val="22"/>
        </w:rPr>
      </w:pPr>
      <w:r w:rsidRPr="0034350A">
        <w:rPr>
          <w:b/>
          <w:sz w:val="22"/>
          <w:szCs w:val="22"/>
          <w:lang w:val="nb-NO"/>
        </w:rPr>
        <w:t>Rodbard, H., Jellinger, P</w:t>
      </w:r>
      <w:r w:rsidRPr="0034350A">
        <w:rPr>
          <w:sz w:val="22"/>
          <w:szCs w:val="22"/>
          <w:lang w:val="nb-NO"/>
        </w:rPr>
        <w:t xml:space="preserve">., </w:t>
      </w:r>
      <w:r w:rsidRPr="0034350A">
        <w:rPr>
          <w:b/>
          <w:sz w:val="22"/>
          <w:szCs w:val="22"/>
          <w:lang w:val="nb-NO"/>
        </w:rPr>
        <w:t xml:space="preserve">Handelsman, Y </w:t>
      </w:r>
      <w:r w:rsidR="00C74E9E" w:rsidRPr="0034350A">
        <w:rPr>
          <w:b/>
          <w:sz w:val="22"/>
          <w:szCs w:val="22"/>
          <w:lang w:val="nb-NO"/>
        </w:rPr>
        <w:t>et al</w:t>
      </w:r>
      <w:r w:rsidRPr="0034350A">
        <w:rPr>
          <w:b/>
          <w:sz w:val="22"/>
          <w:szCs w:val="22"/>
          <w:lang w:val="nb-NO"/>
        </w:rPr>
        <w:t>.</w:t>
      </w:r>
      <w:r w:rsidRPr="0034350A">
        <w:rPr>
          <w:sz w:val="22"/>
          <w:szCs w:val="22"/>
          <w:lang w:val="nb-NO"/>
        </w:rPr>
        <w:t xml:space="preserve"> </w:t>
      </w:r>
      <w:r w:rsidRPr="0034350A">
        <w:rPr>
          <w:sz w:val="22"/>
          <w:szCs w:val="22"/>
        </w:rPr>
        <w:t xml:space="preserve">Consensus Panel on </w:t>
      </w:r>
      <w:r w:rsidRPr="0034350A">
        <w:rPr>
          <w:rStyle w:val="yshortcuts"/>
          <w:sz w:val="22"/>
          <w:szCs w:val="22"/>
        </w:rPr>
        <w:t>Type 2 Diabetes Mellitus</w:t>
      </w:r>
      <w:r w:rsidRPr="0034350A">
        <w:rPr>
          <w:sz w:val="22"/>
          <w:szCs w:val="22"/>
        </w:rPr>
        <w:t xml:space="preserve">: Algorithm for Glycemic Control. </w:t>
      </w:r>
      <w:r w:rsidRPr="0034350A">
        <w:rPr>
          <w:i/>
          <w:iCs/>
          <w:sz w:val="22"/>
          <w:szCs w:val="22"/>
        </w:rPr>
        <w:t>Endocrine Practice</w:t>
      </w:r>
      <w:r w:rsidRPr="0034350A">
        <w:rPr>
          <w:sz w:val="22"/>
          <w:szCs w:val="22"/>
        </w:rPr>
        <w:t xml:space="preserve">, </w:t>
      </w:r>
      <w:r w:rsidR="00C74E9E" w:rsidRPr="0034350A">
        <w:rPr>
          <w:sz w:val="22"/>
          <w:szCs w:val="22"/>
        </w:rPr>
        <w:t xml:space="preserve">2009 </w:t>
      </w:r>
      <w:r w:rsidR="00A7254B" w:rsidRPr="0034350A">
        <w:rPr>
          <w:sz w:val="22"/>
          <w:szCs w:val="22"/>
        </w:rPr>
        <w:t xml:space="preserve">Sep-Oct </w:t>
      </w:r>
      <w:r w:rsidRPr="0034350A">
        <w:rPr>
          <w:sz w:val="22"/>
          <w:szCs w:val="22"/>
        </w:rPr>
        <w:t>15(6), 540-559.</w:t>
      </w:r>
      <w:r w:rsidR="00A7254B" w:rsidRPr="0034350A">
        <w:rPr>
          <w:sz w:val="22"/>
          <w:szCs w:val="22"/>
        </w:rPr>
        <w:t xml:space="preserve"> Erratum in: </w:t>
      </w:r>
      <w:r w:rsidR="00A7254B" w:rsidRPr="0034350A">
        <w:rPr>
          <w:i/>
          <w:sz w:val="22"/>
          <w:szCs w:val="22"/>
        </w:rPr>
        <w:t>Endocrine Practice</w:t>
      </w:r>
      <w:r w:rsidR="00A7254B" w:rsidRPr="0034350A">
        <w:rPr>
          <w:sz w:val="22"/>
          <w:szCs w:val="22"/>
        </w:rPr>
        <w:t>. 2009 Nov-Dec;15(7):768-70. PubMed PMID: 19858063.</w:t>
      </w:r>
    </w:p>
    <w:p w14:paraId="13D89158" w14:textId="77777777" w:rsidR="006873A6" w:rsidRPr="0034350A" w:rsidRDefault="006873A6" w:rsidP="00236B87">
      <w:pPr>
        <w:rPr>
          <w:sz w:val="22"/>
          <w:szCs w:val="22"/>
        </w:rPr>
      </w:pPr>
    </w:p>
    <w:p w14:paraId="764C9636" w14:textId="14CD4295" w:rsidR="005067BF" w:rsidRPr="0034350A" w:rsidRDefault="006873A6" w:rsidP="005067BF">
      <w:pPr>
        <w:rPr>
          <w:sz w:val="22"/>
          <w:szCs w:val="22"/>
        </w:rPr>
      </w:pPr>
      <w:r w:rsidRPr="0034350A">
        <w:rPr>
          <w:b/>
          <w:sz w:val="22"/>
          <w:szCs w:val="22"/>
        </w:rPr>
        <w:lastRenderedPageBreak/>
        <w:t>Handelsman Y.</w:t>
      </w:r>
      <w:r w:rsidRPr="0034350A">
        <w:rPr>
          <w:sz w:val="22"/>
          <w:szCs w:val="22"/>
        </w:rPr>
        <w:t xml:space="preserve"> Metabolic syndrome pathophysiology and clinical presentation.</w:t>
      </w:r>
      <w:r w:rsidR="00C74E9E" w:rsidRPr="0034350A">
        <w:rPr>
          <w:sz w:val="22"/>
          <w:szCs w:val="22"/>
        </w:rPr>
        <w:t xml:space="preserve"> </w:t>
      </w:r>
      <w:r w:rsidRPr="0034350A">
        <w:rPr>
          <w:i/>
          <w:iCs/>
          <w:sz w:val="22"/>
          <w:szCs w:val="22"/>
        </w:rPr>
        <w:t>Toxicologic Pathology</w:t>
      </w:r>
      <w:r w:rsidRPr="0034350A">
        <w:rPr>
          <w:sz w:val="22"/>
          <w:szCs w:val="22"/>
        </w:rPr>
        <w:t>. 2009; 37(1):18-20</w:t>
      </w:r>
    </w:p>
    <w:p w14:paraId="732B8D20" w14:textId="77777777" w:rsidR="00AC4915" w:rsidRPr="0034350A" w:rsidRDefault="00AC4915" w:rsidP="005067BF">
      <w:pPr>
        <w:rPr>
          <w:b/>
          <w:bCs/>
          <w:sz w:val="22"/>
          <w:szCs w:val="22"/>
        </w:rPr>
      </w:pPr>
    </w:p>
    <w:p w14:paraId="68D1FA09" w14:textId="30CFA044" w:rsidR="008713B0" w:rsidRPr="0034350A" w:rsidRDefault="008713B0" w:rsidP="005067BF">
      <w:pPr>
        <w:rPr>
          <w:sz w:val="22"/>
          <w:szCs w:val="22"/>
        </w:rPr>
      </w:pPr>
      <w:r w:rsidRPr="0034350A">
        <w:rPr>
          <w:b/>
          <w:bCs/>
          <w:sz w:val="22"/>
          <w:szCs w:val="22"/>
        </w:rPr>
        <w:t xml:space="preserve">Hsueh, WA, Handelsman, </w:t>
      </w:r>
      <w:proofErr w:type="gramStart"/>
      <w:r w:rsidRPr="0034350A">
        <w:rPr>
          <w:b/>
          <w:bCs/>
          <w:sz w:val="22"/>
          <w:szCs w:val="22"/>
        </w:rPr>
        <w:t>Y</w:t>
      </w:r>
      <w:r w:rsidRPr="0034350A">
        <w:rPr>
          <w:sz w:val="22"/>
          <w:szCs w:val="22"/>
        </w:rPr>
        <w:t>,  “</w:t>
      </w:r>
      <w:proofErr w:type="gramEnd"/>
      <w:r w:rsidRPr="0034350A">
        <w:rPr>
          <w:sz w:val="22"/>
          <w:szCs w:val="22"/>
        </w:rPr>
        <w:t xml:space="preserve">Pharmacologic treatment options for </w:t>
      </w:r>
      <w:proofErr w:type="gramStart"/>
      <w:r w:rsidRPr="0034350A">
        <w:rPr>
          <w:sz w:val="22"/>
          <w:szCs w:val="22"/>
        </w:rPr>
        <w:t>prediabetes.-</w:t>
      </w:r>
      <w:proofErr w:type="gramEnd"/>
      <w:r w:rsidRPr="0034350A">
        <w:rPr>
          <w:sz w:val="22"/>
          <w:szCs w:val="22"/>
        </w:rPr>
        <w:t xml:space="preserve">View Point </w:t>
      </w:r>
      <w:proofErr w:type="gramStart"/>
      <w:r w:rsidRPr="0034350A">
        <w:rPr>
          <w:sz w:val="22"/>
          <w:szCs w:val="22"/>
        </w:rPr>
        <w:t xml:space="preserve">“  </w:t>
      </w:r>
      <w:r w:rsidRPr="0034350A">
        <w:rPr>
          <w:rStyle w:val="journalname"/>
          <w:sz w:val="22"/>
          <w:szCs w:val="22"/>
        </w:rPr>
        <w:t>Nature</w:t>
      </w:r>
      <w:proofErr w:type="gramEnd"/>
      <w:r w:rsidRPr="0034350A">
        <w:rPr>
          <w:rStyle w:val="journalname"/>
          <w:sz w:val="22"/>
          <w:szCs w:val="22"/>
        </w:rPr>
        <w:t xml:space="preserve"> </w:t>
      </w:r>
      <w:r w:rsidRPr="0034350A">
        <w:rPr>
          <w:rStyle w:val="journalname"/>
          <w:i/>
          <w:iCs/>
          <w:sz w:val="22"/>
          <w:szCs w:val="22"/>
        </w:rPr>
        <w:t xml:space="preserve">Clinical Practice Endocrinology &amp; Metabolism. </w:t>
      </w:r>
      <w:r w:rsidRPr="0034350A">
        <w:rPr>
          <w:sz w:val="22"/>
          <w:szCs w:val="22"/>
        </w:rPr>
        <w:t>2008 Jul;</w:t>
      </w:r>
      <w:r w:rsidRPr="0034350A">
        <w:rPr>
          <w:rStyle w:val="volume"/>
          <w:sz w:val="22"/>
          <w:szCs w:val="22"/>
        </w:rPr>
        <w:t>4</w:t>
      </w:r>
      <w:r w:rsidRPr="0034350A">
        <w:rPr>
          <w:sz w:val="22"/>
          <w:szCs w:val="22"/>
        </w:rPr>
        <w:t>(</w:t>
      </w:r>
      <w:r w:rsidRPr="0034350A">
        <w:rPr>
          <w:rStyle w:val="issue"/>
          <w:sz w:val="22"/>
          <w:szCs w:val="22"/>
        </w:rPr>
        <w:t>7</w:t>
      </w:r>
      <w:r w:rsidRPr="0034350A">
        <w:rPr>
          <w:sz w:val="22"/>
          <w:szCs w:val="22"/>
        </w:rPr>
        <w:t>):</w:t>
      </w:r>
      <w:r w:rsidRPr="0034350A">
        <w:rPr>
          <w:rStyle w:val="pages"/>
          <w:sz w:val="22"/>
          <w:szCs w:val="22"/>
        </w:rPr>
        <w:t>380-1</w:t>
      </w:r>
      <w:r w:rsidRPr="0034350A">
        <w:rPr>
          <w:sz w:val="22"/>
          <w:szCs w:val="22"/>
        </w:rPr>
        <w:t xml:space="preserve">. </w:t>
      </w:r>
      <w:proofErr w:type="spellStart"/>
      <w:r w:rsidRPr="0034350A">
        <w:rPr>
          <w:sz w:val="22"/>
          <w:szCs w:val="22"/>
        </w:rPr>
        <w:t>Epub</w:t>
      </w:r>
      <w:proofErr w:type="spellEnd"/>
      <w:r w:rsidRPr="0034350A">
        <w:rPr>
          <w:sz w:val="22"/>
          <w:szCs w:val="22"/>
        </w:rPr>
        <w:t xml:space="preserve"> 2008 Jun 3</w:t>
      </w:r>
    </w:p>
    <w:p w14:paraId="66DE2AF1" w14:textId="77777777" w:rsidR="008713B0" w:rsidRPr="0034350A" w:rsidRDefault="008713B0" w:rsidP="00BB783F">
      <w:pPr>
        <w:autoSpaceDE w:val="0"/>
        <w:autoSpaceDN w:val="0"/>
        <w:adjustRightInd w:val="0"/>
        <w:rPr>
          <w:iCs/>
          <w:sz w:val="22"/>
          <w:szCs w:val="22"/>
          <w:lang w:bidi="ne-NP"/>
        </w:rPr>
      </w:pPr>
      <w:r w:rsidRPr="0034350A">
        <w:rPr>
          <w:b/>
          <w:bCs/>
          <w:sz w:val="22"/>
          <w:szCs w:val="22"/>
          <w:lang w:bidi="ne-NP"/>
        </w:rPr>
        <w:t>Handelsman Y</w:t>
      </w:r>
      <w:r w:rsidRPr="0034350A">
        <w:rPr>
          <w:sz w:val="22"/>
          <w:szCs w:val="22"/>
          <w:lang w:bidi="ne-NP"/>
        </w:rPr>
        <w:t>, “Treating Diabetes with Incretin Hormones - Clinical Experience”</w:t>
      </w:r>
      <w:r w:rsidRPr="0034350A">
        <w:rPr>
          <w:i/>
          <w:iCs/>
          <w:sz w:val="22"/>
          <w:szCs w:val="22"/>
          <w:lang w:bidi="ne-NP"/>
        </w:rPr>
        <w:t xml:space="preserve"> Pediatric Endocrinology Reviews (PER) </w:t>
      </w:r>
      <w:r w:rsidRPr="0034350A">
        <w:rPr>
          <w:iCs/>
          <w:sz w:val="22"/>
          <w:szCs w:val="22"/>
          <w:lang w:bidi="ne-NP"/>
        </w:rPr>
        <w:t>5: 4 June 2008 898-904</w:t>
      </w:r>
    </w:p>
    <w:p w14:paraId="7422406E" w14:textId="77777777" w:rsidR="00F41B99" w:rsidRPr="0034350A" w:rsidRDefault="00F41B99" w:rsidP="00BB783F">
      <w:pPr>
        <w:autoSpaceDE w:val="0"/>
        <w:autoSpaceDN w:val="0"/>
        <w:adjustRightInd w:val="0"/>
        <w:rPr>
          <w:iCs/>
          <w:sz w:val="22"/>
          <w:szCs w:val="22"/>
          <w:lang w:bidi="ne-NP"/>
        </w:rPr>
      </w:pPr>
    </w:p>
    <w:p w14:paraId="610EB6D7" w14:textId="77777777" w:rsidR="00F41B99" w:rsidRPr="0034350A" w:rsidRDefault="00F41B99" w:rsidP="00F41B99">
      <w:pPr>
        <w:rPr>
          <w:sz w:val="22"/>
          <w:szCs w:val="22"/>
        </w:rPr>
      </w:pPr>
      <w:r w:rsidRPr="0034350A">
        <w:rPr>
          <w:b/>
          <w:sz w:val="22"/>
          <w:szCs w:val="22"/>
        </w:rPr>
        <w:t xml:space="preserve">Garber AJ, Handelsman Y, Einhorn D, </w:t>
      </w:r>
      <w:proofErr w:type="gramStart"/>
      <w:r w:rsidRPr="0034350A">
        <w:rPr>
          <w:b/>
          <w:sz w:val="22"/>
          <w:szCs w:val="22"/>
        </w:rPr>
        <w:t>et al.</w:t>
      </w:r>
      <w:r w:rsidRPr="0034350A">
        <w:rPr>
          <w:sz w:val="22"/>
          <w:szCs w:val="22"/>
        </w:rPr>
        <w:t>.</w:t>
      </w:r>
      <w:proofErr w:type="gramEnd"/>
      <w:r w:rsidRPr="0034350A">
        <w:rPr>
          <w:sz w:val="22"/>
          <w:szCs w:val="22"/>
        </w:rPr>
        <w:t xml:space="preserve"> Diagnosis and management of prediabetes in the continuum of hyperglycemia: when do the risks of diabetes begin? A consensus statement from the ACE and the AACE. </w:t>
      </w:r>
      <w:proofErr w:type="spellStart"/>
      <w:r w:rsidRPr="0034350A">
        <w:rPr>
          <w:i/>
          <w:sz w:val="22"/>
          <w:szCs w:val="22"/>
        </w:rPr>
        <w:t>Endocr</w:t>
      </w:r>
      <w:proofErr w:type="spellEnd"/>
      <w:r w:rsidRPr="0034350A">
        <w:rPr>
          <w:i/>
          <w:sz w:val="22"/>
          <w:szCs w:val="22"/>
        </w:rPr>
        <w:t xml:space="preserve"> </w:t>
      </w:r>
      <w:proofErr w:type="spellStart"/>
      <w:r w:rsidRPr="0034350A">
        <w:rPr>
          <w:i/>
          <w:sz w:val="22"/>
          <w:szCs w:val="22"/>
        </w:rPr>
        <w:t>Pract</w:t>
      </w:r>
      <w:proofErr w:type="spellEnd"/>
      <w:r w:rsidR="00C74E9E" w:rsidRPr="0034350A">
        <w:rPr>
          <w:sz w:val="22"/>
          <w:szCs w:val="22"/>
        </w:rPr>
        <w:t>. 2008; 14: 7</w:t>
      </w:r>
      <w:r w:rsidRPr="0034350A">
        <w:rPr>
          <w:sz w:val="22"/>
          <w:szCs w:val="22"/>
        </w:rPr>
        <w:t>:933-46</w:t>
      </w:r>
    </w:p>
    <w:p w14:paraId="0C89521E" w14:textId="77777777" w:rsidR="008713B0" w:rsidRPr="0034350A" w:rsidRDefault="008713B0" w:rsidP="00BB783F">
      <w:pPr>
        <w:pStyle w:val="NormalWeb"/>
        <w:rPr>
          <w:sz w:val="22"/>
          <w:szCs w:val="22"/>
        </w:rPr>
      </w:pPr>
      <w:proofErr w:type="spellStart"/>
      <w:r w:rsidRPr="0034350A">
        <w:rPr>
          <w:b/>
          <w:bCs/>
          <w:sz w:val="22"/>
          <w:szCs w:val="22"/>
        </w:rPr>
        <w:t>Jellinger</w:t>
      </w:r>
      <w:proofErr w:type="spellEnd"/>
      <w:r w:rsidRPr="0034350A">
        <w:rPr>
          <w:b/>
          <w:bCs/>
          <w:sz w:val="22"/>
          <w:szCs w:val="22"/>
        </w:rPr>
        <w:t xml:space="preserve">, PS, Davidson, JA, Blonde, L, Einhorn, D, </w:t>
      </w:r>
      <w:proofErr w:type="spellStart"/>
      <w:proofErr w:type="gramStart"/>
      <w:r w:rsidRPr="0034350A">
        <w:rPr>
          <w:b/>
          <w:bCs/>
          <w:sz w:val="22"/>
          <w:szCs w:val="22"/>
        </w:rPr>
        <w:t>Grunberger,G</w:t>
      </w:r>
      <w:proofErr w:type="spellEnd"/>
      <w:proofErr w:type="gramEnd"/>
      <w:r w:rsidRPr="0034350A">
        <w:rPr>
          <w:b/>
          <w:bCs/>
          <w:sz w:val="22"/>
          <w:szCs w:val="22"/>
        </w:rPr>
        <w:t xml:space="preserve">, Handelsman, Y, et al. </w:t>
      </w:r>
      <w:r w:rsidRPr="0034350A">
        <w:rPr>
          <w:sz w:val="22"/>
          <w:szCs w:val="22"/>
        </w:rPr>
        <w:t>“Road Maps to Achieve Glycemic Control</w:t>
      </w:r>
      <w:r w:rsidRPr="0034350A">
        <w:rPr>
          <w:b/>
          <w:bCs/>
          <w:sz w:val="22"/>
          <w:szCs w:val="22"/>
        </w:rPr>
        <w:t xml:space="preserve"> </w:t>
      </w:r>
      <w:r w:rsidRPr="0034350A">
        <w:rPr>
          <w:sz w:val="22"/>
          <w:szCs w:val="22"/>
        </w:rPr>
        <w:t xml:space="preserve">in Type 2 Diabetes Mellitus” </w:t>
      </w:r>
      <w:r w:rsidRPr="0034350A">
        <w:rPr>
          <w:i/>
          <w:iCs/>
          <w:sz w:val="22"/>
          <w:szCs w:val="22"/>
        </w:rPr>
        <w:t xml:space="preserve">Endocrine Practice. </w:t>
      </w:r>
      <w:r w:rsidR="00F41B99" w:rsidRPr="0034350A">
        <w:rPr>
          <w:iCs/>
          <w:sz w:val="22"/>
          <w:szCs w:val="22"/>
        </w:rPr>
        <w:t xml:space="preserve">May/June </w:t>
      </w:r>
      <w:proofErr w:type="gramStart"/>
      <w:r w:rsidRPr="0034350A">
        <w:rPr>
          <w:iCs/>
          <w:sz w:val="22"/>
          <w:szCs w:val="22"/>
        </w:rPr>
        <w:t>2007;vol</w:t>
      </w:r>
      <w:proofErr w:type="gramEnd"/>
      <w:r w:rsidRPr="0034350A">
        <w:rPr>
          <w:iCs/>
          <w:sz w:val="22"/>
          <w:szCs w:val="22"/>
        </w:rPr>
        <w:t xml:space="preserve"> 13:</w:t>
      </w:r>
      <w:r w:rsidRPr="0034350A">
        <w:rPr>
          <w:b/>
          <w:bCs/>
          <w:iCs/>
          <w:sz w:val="22"/>
          <w:szCs w:val="22"/>
        </w:rPr>
        <w:t xml:space="preserve"> </w:t>
      </w:r>
      <w:r w:rsidRPr="0034350A">
        <w:rPr>
          <w:iCs/>
          <w:sz w:val="22"/>
          <w:szCs w:val="22"/>
        </w:rPr>
        <w:t>1:</w:t>
      </w:r>
      <w:r w:rsidRPr="0034350A">
        <w:rPr>
          <w:i/>
          <w:iCs/>
          <w:sz w:val="22"/>
          <w:szCs w:val="22"/>
        </w:rPr>
        <w:t xml:space="preserve"> </w:t>
      </w:r>
      <w:r w:rsidRPr="0034350A">
        <w:rPr>
          <w:iCs/>
          <w:sz w:val="22"/>
          <w:szCs w:val="22"/>
        </w:rPr>
        <w:t>260-8</w:t>
      </w:r>
    </w:p>
    <w:p w14:paraId="0B1FED9E" w14:textId="77777777" w:rsidR="008713B0" w:rsidRPr="0034350A" w:rsidRDefault="008713B0" w:rsidP="00BB783F">
      <w:pPr>
        <w:pStyle w:val="Pa13"/>
        <w:rPr>
          <w:rFonts w:ascii="Times New Roman" w:hAnsi="Times New Roman" w:cs="Times New Roman"/>
          <w:sz w:val="22"/>
          <w:szCs w:val="22"/>
        </w:rPr>
      </w:pPr>
      <w:proofErr w:type="spellStart"/>
      <w:r w:rsidRPr="0034350A">
        <w:rPr>
          <w:rStyle w:val="A02"/>
          <w:rFonts w:ascii="Times New Roman" w:hAnsi="Times New Roman" w:cs="Times New Roman"/>
          <w:bCs/>
          <w:sz w:val="22"/>
          <w:szCs w:val="22"/>
        </w:rPr>
        <w:t>Rodbard</w:t>
      </w:r>
      <w:proofErr w:type="spellEnd"/>
      <w:r w:rsidRPr="0034350A">
        <w:rPr>
          <w:rStyle w:val="A02"/>
          <w:rFonts w:ascii="Times New Roman" w:hAnsi="Times New Roman" w:cs="Times New Roman"/>
          <w:bCs/>
          <w:sz w:val="22"/>
          <w:szCs w:val="22"/>
        </w:rPr>
        <w:t xml:space="preserve">, HW, Blonde, L, Braithwaite, SS, Brett, EM, Cobin, RH, Handelsman, Y, et al. </w:t>
      </w:r>
      <w:r w:rsidRPr="0034350A">
        <w:rPr>
          <w:rFonts w:ascii="Times New Roman" w:hAnsi="Times New Roman" w:cs="Times New Roman"/>
          <w:sz w:val="22"/>
          <w:szCs w:val="22"/>
        </w:rPr>
        <w:t xml:space="preserve">“Medical Guidelines </w:t>
      </w:r>
      <w:proofErr w:type="gramStart"/>
      <w:r w:rsidRPr="0034350A">
        <w:rPr>
          <w:rFonts w:ascii="Times New Roman" w:hAnsi="Times New Roman" w:cs="Times New Roman"/>
          <w:sz w:val="22"/>
          <w:szCs w:val="22"/>
        </w:rPr>
        <w:t>For</w:t>
      </w:r>
      <w:proofErr w:type="gramEnd"/>
      <w:r w:rsidRPr="0034350A">
        <w:rPr>
          <w:rFonts w:ascii="Times New Roman" w:hAnsi="Times New Roman" w:cs="Times New Roman"/>
          <w:sz w:val="22"/>
          <w:szCs w:val="22"/>
        </w:rPr>
        <w:t xml:space="preserve"> Clinical Practice </w:t>
      </w:r>
      <w:proofErr w:type="gramStart"/>
      <w:r w:rsidRPr="0034350A">
        <w:rPr>
          <w:rFonts w:ascii="Times New Roman" w:hAnsi="Times New Roman" w:cs="Times New Roman"/>
          <w:sz w:val="22"/>
          <w:szCs w:val="22"/>
        </w:rPr>
        <w:t>For</w:t>
      </w:r>
      <w:proofErr w:type="gramEnd"/>
      <w:r w:rsidRPr="0034350A">
        <w:rPr>
          <w:rFonts w:ascii="Times New Roman" w:hAnsi="Times New Roman" w:cs="Times New Roman"/>
          <w:sz w:val="22"/>
          <w:szCs w:val="22"/>
        </w:rPr>
        <w:t xml:space="preserve"> </w:t>
      </w:r>
      <w:proofErr w:type="gramStart"/>
      <w:r w:rsidRPr="0034350A">
        <w:rPr>
          <w:rFonts w:ascii="Times New Roman" w:hAnsi="Times New Roman" w:cs="Times New Roman"/>
          <w:sz w:val="22"/>
          <w:szCs w:val="22"/>
        </w:rPr>
        <w:t>The</w:t>
      </w:r>
      <w:proofErr w:type="gramEnd"/>
      <w:r w:rsidRPr="0034350A">
        <w:rPr>
          <w:rFonts w:ascii="Times New Roman" w:hAnsi="Times New Roman" w:cs="Times New Roman"/>
          <w:sz w:val="22"/>
          <w:szCs w:val="22"/>
        </w:rPr>
        <w:t xml:space="preserve"> Management </w:t>
      </w:r>
      <w:proofErr w:type="gramStart"/>
      <w:r w:rsidRPr="0034350A">
        <w:rPr>
          <w:rFonts w:ascii="Times New Roman" w:hAnsi="Times New Roman" w:cs="Times New Roman"/>
          <w:sz w:val="22"/>
          <w:szCs w:val="22"/>
        </w:rPr>
        <w:t>Of</w:t>
      </w:r>
      <w:proofErr w:type="gramEnd"/>
      <w:r w:rsidRPr="0034350A">
        <w:rPr>
          <w:rFonts w:ascii="Times New Roman" w:hAnsi="Times New Roman" w:cs="Times New Roman"/>
          <w:sz w:val="22"/>
          <w:szCs w:val="22"/>
        </w:rPr>
        <w:t xml:space="preserve"> Diabetes Mellitus” </w:t>
      </w:r>
      <w:r w:rsidR="00C74E9E" w:rsidRPr="0034350A">
        <w:rPr>
          <w:rFonts w:ascii="Times New Roman" w:hAnsi="Times New Roman" w:cs="Times New Roman"/>
          <w:i/>
          <w:iCs/>
          <w:sz w:val="22"/>
          <w:szCs w:val="22"/>
        </w:rPr>
        <w:t xml:space="preserve">Endocrine </w:t>
      </w:r>
      <w:proofErr w:type="spellStart"/>
      <w:proofErr w:type="gramStart"/>
      <w:r w:rsidR="00C74E9E" w:rsidRPr="0034350A">
        <w:rPr>
          <w:rFonts w:ascii="Times New Roman" w:hAnsi="Times New Roman" w:cs="Times New Roman"/>
          <w:i/>
          <w:iCs/>
          <w:sz w:val="22"/>
          <w:szCs w:val="22"/>
        </w:rPr>
        <w:t>Practice</w:t>
      </w:r>
      <w:r w:rsidRPr="0034350A">
        <w:rPr>
          <w:rFonts w:ascii="Times New Roman" w:hAnsi="Times New Roman" w:cs="Times New Roman"/>
          <w:i/>
          <w:iCs/>
          <w:sz w:val="22"/>
          <w:szCs w:val="22"/>
        </w:rPr>
        <w:t>;</w:t>
      </w:r>
      <w:r w:rsidRPr="0034350A">
        <w:rPr>
          <w:rFonts w:ascii="Times New Roman" w:hAnsi="Times New Roman" w:cs="Times New Roman"/>
          <w:iCs/>
          <w:sz w:val="22"/>
          <w:szCs w:val="22"/>
        </w:rPr>
        <w:t>vol</w:t>
      </w:r>
      <w:proofErr w:type="spellEnd"/>
      <w:proofErr w:type="gramEnd"/>
      <w:r w:rsidRPr="0034350A">
        <w:rPr>
          <w:rFonts w:ascii="Times New Roman" w:hAnsi="Times New Roman" w:cs="Times New Roman"/>
          <w:iCs/>
          <w:sz w:val="22"/>
          <w:szCs w:val="22"/>
        </w:rPr>
        <w:t xml:space="preserve"> </w:t>
      </w:r>
      <w:proofErr w:type="gramStart"/>
      <w:r w:rsidRPr="0034350A">
        <w:rPr>
          <w:rFonts w:ascii="Times New Roman" w:hAnsi="Times New Roman" w:cs="Times New Roman"/>
          <w:iCs/>
          <w:sz w:val="22"/>
          <w:szCs w:val="22"/>
        </w:rPr>
        <w:t>13:</w:t>
      </w:r>
      <w:r w:rsidRPr="0034350A">
        <w:rPr>
          <w:rFonts w:ascii="Times New Roman" w:hAnsi="Times New Roman" w:cs="Times New Roman"/>
          <w:b/>
          <w:bCs/>
          <w:iCs/>
          <w:sz w:val="22"/>
          <w:szCs w:val="22"/>
        </w:rPr>
        <w:t>,</w:t>
      </w:r>
      <w:proofErr w:type="gramEnd"/>
      <w:r w:rsidRPr="0034350A">
        <w:rPr>
          <w:rFonts w:ascii="Times New Roman" w:hAnsi="Times New Roman" w:cs="Times New Roman"/>
          <w:b/>
          <w:bCs/>
          <w:iCs/>
          <w:sz w:val="22"/>
          <w:szCs w:val="22"/>
        </w:rPr>
        <w:t xml:space="preserve"> </w:t>
      </w:r>
      <w:r w:rsidRPr="0034350A">
        <w:rPr>
          <w:rFonts w:ascii="Times New Roman" w:hAnsi="Times New Roman" w:cs="Times New Roman"/>
          <w:iCs/>
          <w:sz w:val="22"/>
          <w:szCs w:val="22"/>
        </w:rPr>
        <w:t>Suppl. 1 May/June 2007</w:t>
      </w:r>
    </w:p>
    <w:p w14:paraId="62EB7A06" w14:textId="77777777" w:rsidR="008713B0" w:rsidRPr="0034350A" w:rsidRDefault="008713B0" w:rsidP="00BB78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u w:val="single"/>
        </w:rPr>
      </w:pPr>
    </w:p>
    <w:p w14:paraId="7EB517C9" w14:textId="77777777" w:rsidR="008713B0" w:rsidRPr="0034350A" w:rsidRDefault="008713B0" w:rsidP="00BB783F">
      <w:pPr>
        <w:widowControl/>
        <w:autoSpaceDE w:val="0"/>
        <w:autoSpaceDN w:val="0"/>
        <w:adjustRightInd w:val="0"/>
        <w:rPr>
          <w:sz w:val="22"/>
          <w:szCs w:val="22"/>
          <w:lang w:bidi="ne-NP"/>
        </w:rPr>
      </w:pPr>
      <w:proofErr w:type="spellStart"/>
      <w:r w:rsidRPr="0034350A">
        <w:rPr>
          <w:b/>
          <w:bCs/>
          <w:sz w:val="22"/>
          <w:szCs w:val="22"/>
          <w:lang w:bidi="ne-NP"/>
        </w:rPr>
        <w:t>Mechanick</w:t>
      </w:r>
      <w:proofErr w:type="spellEnd"/>
      <w:r w:rsidRPr="0034350A">
        <w:rPr>
          <w:sz w:val="22"/>
          <w:szCs w:val="22"/>
          <w:lang w:bidi="ne-NP"/>
        </w:rPr>
        <w:t xml:space="preserve"> </w:t>
      </w:r>
      <w:r w:rsidRPr="0034350A">
        <w:rPr>
          <w:b/>
          <w:bCs/>
          <w:sz w:val="22"/>
          <w:szCs w:val="22"/>
          <w:lang w:bidi="ne-NP"/>
        </w:rPr>
        <w:t>JI,</w:t>
      </w:r>
      <w:r w:rsidRPr="0034350A">
        <w:rPr>
          <w:sz w:val="22"/>
          <w:szCs w:val="22"/>
          <w:lang w:bidi="ne-NP"/>
        </w:rPr>
        <w:t xml:space="preserve"> </w:t>
      </w:r>
      <w:r w:rsidRPr="0034350A">
        <w:rPr>
          <w:b/>
          <w:bCs/>
          <w:sz w:val="22"/>
          <w:szCs w:val="22"/>
          <w:lang w:bidi="ne-NP"/>
        </w:rPr>
        <w:t>Handelsman</w:t>
      </w:r>
      <w:r w:rsidRPr="0034350A">
        <w:rPr>
          <w:sz w:val="22"/>
          <w:szCs w:val="22"/>
          <w:lang w:bidi="ne-NP"/>
        </w:rPr>
        <w:t xml:space="preserve"> </w:t>
      </w:r>
      <w:r w:rsidRPr="0034350A">
        <w:rPr>
          <w:b/>
          <w:bCs/>
          <w:sz w:val="22"/>
          <w:szCs w:val="22"/>
          <w:lang w:bidi="ne-NP"/>
        </w:rPr>
        <w:t>Y</w:t>
      </w:r>
      <w:r w:rsidRPr="0034350A">
        <w:rPr>
          <w:sz w:val="22"/>
          <w:szCs w:val="22"/>
          <w:lang w:bidi="ne-NP"/>
        </w:rPr>
        <w:t xml:space="preserve">, </w:t>
      </w:r>
      <w:r w:rsidRPr="0034350A">
        <w:rPr>
          <w:b/>
          <w:bCs/>
          <w:sz w:val="22"/>
          <w:szCs w:val="22"/>
          <w:lang w:bidi="ne-NP"/>
        </w:rPr>
        <w:t>Bloomgarden</w:t>
      </w:r>
      <w:r w:rsidRPr="0034350A">
        <w:rPr>
          <w:sz w:val="22"/>
          <w:szCs w:val="22"/>
          <w:lang w:bidi="ne-NP"/>
        </w:rPr>
        <w:t xml:space="preserve"> </w:t>
      </w:r>
      <w:r w:rsidRPr="0034350A">
        <w:rPr>
          <w:b/>
          <w:bCs/>
          <w:sz w:val="22"/>
          <w:szCs w:val="22"/>
          <w:lang w:bidi="ne-NP"/>
        </w:rPr>
        <w:t xml:space="preserve">ZT. </w:t>
      </w:r>
      <w:r w:rsidRPr="0034350A">
        <w:rPr>
          <w:sz w:val="22"/>
          <w:szCs w:val="22"/>
          <w:lang w:bidi="ne-NP"/>
        </w:rPr>
        <w:t xml:space="preserve">“Hypoglycemia in the intensive care unit” </w:t>
      </w:r>
      <w:r w:rsidRPr="0034350A">
        <w:rPr>
          <w:i/>
          <w:iCs/>
          <w:sz w:val="22"/>
          <w:szCs w:val="22"/>
          <w:lang w:bidi="ne-NP"/>
        </w:rPr>
        <w:t xml:space="preserve">Current Opinion in Clinical Nutrition and Metabolic Care </w:t>
      </w:r>
      <w:r w:rsidRPr="0034350A">
        <w:rPr>
          <w:iCs/>
          <w:sz w:val="22"/>
          <w:szCs w:val="22"/>
          <w:lang w:bidi="ne-NP"/>
        </w:rPr>
        <w:t>2007,10:193–196</w:t>
      </w:r>
    </w:p>
    <w:p w14:paraId="045E7189" w14:textId="77777777" w:rsidR="008713B0" w:rsidRPr="0034350A" w:rsidRDefault="008713B0" w:rsidP="00BB783F">
      <w:pPr>
        <w:rPr>
          <w:b/>
          <w:sz w:val="22"/>
          <w:szCs w:val="22"/>
        </w:rPr>
      </w:pPr>
    </w:p>
    <w:p w14:paraId="36363D75" w14:textId="77777777" w:rsidR="0043777C" w:rsidRPr="0034350A" w:rsidRDefault="008713B0" w:rsidP="0043777C">
      <w:pPr>
        <w:rPr>
          <w:b/>
          <w:sz w:val="22"/>
          <w:szCs w:val="22"/>
          <w:lang w:val="sv-SE"/>
        </w:rPr>
      </w:pPr>
      <w:r w:rsidRPr="0034350A">
        <w:rPr>
          <w:b/>
          <w:sz w:val="22"/>
          <w:szCs w:val="22"/>
          <w:lang w:val="sv-SE"/>
        </w:rPr>
        <w:t>Lebovitz HE, Austin MM, Blonde L, Davidson JA, Del Prato S, Gavin JR 3rd,</w:t>
      </w:r>
    </w:p>
    <w:p w14:paraId="59E07D2E" w14:textId="77777777" w:rsidR="008713B0" w:rsidRPr="0034350A" w:rsidRDefault="008713B0" w:rsidP="00BB783F">
      <w:pPr>
        <w:widowControl/>
        <w:autoSpaceDE w:val="0"/>
        <w:autoSpaceDN w:val="0"/>
        <w:adjustRightInd w:val="0"/>
        <w:rPr>
          <w:b/>
          <w:bCs/>
          <w:sz w:val="22"/>
          <w:szCs w:val="22"/>
        </w:rPr>
      </w:pPr>
      <w:r w:rsidRPr="0034350A">
        <w:rPr>
          <w:b/>
          <w:sz w:val="22"/>
          <w:szCs w:val="22"/>
          <w:lang w:val="sv-SE"/>
        </w:rPr>
        <w:t>Handelsman Y</w:t>
      </w:r>
      <w:r w:rsidRPr="0034350A">
        <w:rPr>
          <w:sz w:val="22"/>
          <w:szCs w:val="22"/>
          <w:lang w:val="sv-SE"/>
        </w:rPr>
        <w:t xml:space="preserve">, et al. ACE/AACE consensus conference on the implementation of outpatient management of diabetes mellitus: Position statement. </w:t>
      </w:r>
      <w:r w:rsidRPr="0034350A">
        <w:rPr>
          <w:i/>
          <w:sz w:val="22"/>
          <w:szCs w:val="22"/>
          <w:lang w:val="sv-SE"/>
        </w:rPr>
        <w:t>Endocr Pract</w:t>
      </w:r>
      <w:r w:rsidRPr="0034350A">
        <w:rPr>
          <w:sz w:val="22"/>
          <w:szCs w:val="22"/>
          <w:lang w:val="sv-SE"/>
        </w:rPr>
        <w:t xml:space="preserve">. </w:t>
      </w:r>
      <w:r w:rsidRPr="0034350A">
        <w:rPr>
          <w:sz w:val="22"/>
          <w:szCs w:val="22"/>
        </w:rPr>
        <w:t>2006 Jan-Feb;12 Suppl 1:6-12</w:t>
      </w:r>
    </w:p>
    <w:p w14:paraId="142F3916" w14:textId="77777777" w:rsidR="008713B0" w:rsidRPr="0034350A" w:rsidRDefault="008713B0" w:rsidP="00BB783F">
      <w:pPr>
        <w:widowControl/>
        <w:autoSpaceDE w:val="0"/>
        <w:autoSpaceDN w:val="0"/>
        <w:adjustRightInd w:val="0"/>
        <w:rPr>
          <w:b/>
          <w:bCs/>
          <w:sz w:val="22"/>
          <w:szCs w:val="22"/>
        </w:rPr>
      </w:pPr>
    </w:p>
    <w:p w14:paraId="72ADBFA1" w14:textId="77777777" w:rsidR="008713B0" w:rsidRPr="0034350A" w:rsidRDefault="008713B0" w:rsidP="00BB783F">
      <w:pPr>
        <w:widowControl/>
        <w:autoSpaceDE w:val="0"/>
        <w:autoSpaceDN w:val="0"/>
        <w:adjustRightInd w:val="0"/>
        <w:rPr>
          <w:iCs/>
          <w:sz w:val="22"/>
          <w:szCs w:val="22"/>
          <w:lang w:bidi="ne-NP"/>
        </w:rPr>
      </w:pPr>
      <w:r w:rsidRPr="0034350A">
        <w:rPr>
          <w:b/>
          <w:bCs/>
          <w:sz w:val="22"/>
          <w:szCs w:val="22"/>
        </w:rPr>
        <w:t xml:space="preserve">Handelsman Y, </w:t>
      </w:r>
      <w:r w:rsidRPr="0034350A">
        <w:rPr>
          <w:bCs/>
          <w:sz w:val="22"/>
          <w:szCs w:val="22"/>
        </w:rPr>
        <w:t>Guest</w:t>
      </w:r>
      <w:r w:rsidRPr="0034350A">
        <w:rPr>
          <w:b/>
          <w:bCs/>
          <w:sz w:val="22"/>
          <w:szCs w:val="22"/>
        </w:rPr>
        <w:t xml:space="preserve"> </w:t>
      </w:r>
      <w:r w:rsidRPr="0034350A">
        <w:rPr>
          <w:bCs/>
          <w:sz w:val="22"/>
          <w:szCs w:val="22"/>
        </w:rPr>
        <w:t>Editorial</w:t>
      </w:r>
      <w:bookmarkStart w:id="22" w:name="_Hlk530939851"/>
      <w:proofErr w:type="gramStart"/>
      <w:r w:rsidRPr="0034350A">
        <w:rPr>
          <w:b/>
          <w:bCs/>
          <w:sz w:val="22"/>
          <w:szCs w:val="22"/>
        </w:rPr>
        <w:t>-</w:t>
      </w:r>
      <w:r w:rsidRPr="0034350A">
        <w:rPr>
          <w:bCs/>
          <w:sz w:val="22"/>
          <w:szCs w:val="22"/>
        </w:rPr>
        <w:t>“</w:t>
      </w:r>
      <w:proofErr w:type="gramEnd"/>
      <w:r w:rsidRPr="0034350A">
        <w:rPr>
          <w:sz w:val="22"/>
          <w:szCs w:val="22"/>
        </w:rPr>
        <w:t>The 2</w:t>
      </w:r>
      <w:r w:rsidRPr="0034350A">
        <w:rPr>
          <w:sz w:val="22"/>
          <w:szCs w:val="22"/>
          <w:vertAlign w:val="superscript"/>
        </w:rPr>
        <w:t>nd</w:t>
      </w:r>
      <w:r w:rsidRPr="0034350A">
        <w:rPr>
          <w:sz w:val="22"/>
          <w:szCs w:val="22"/>
        </w:rPr>
        <w:t xml:space="preserve"> World Congress on the Insulin Resistance Syndrome” </w:t>
      </w:r>
      <w:r w:rsidRPr="0034350A">
        <w:rPr>
          <w:i/>
          <w:iCs/>
          <w:sz w:val="22"/>
          <w:szCs w:val="22"/>
        </w:rPr>
        <w:t xml:space="preserve">Journal of </w:t>
      </w:r>
      <w:r w:rsidRPr="0034350A">
        <w:rPr>
          <w:i/>
          <w:iCs/>
          <w:sz w:val="22"/>
          <w:szCs w:val="22"/>
          <w:lang w:bidi="ne-NP"/>
        </w:rPr>
        <w:t xml:space="preserve">Metabolic Syndrome and Related Disorders, </w:t>
      </w:r>
      <w:r w:rsidRPr="0034350A">
        <w:rPr>
          <w:sz w:val="22"/>
          <w:szCs w:val="22"/>
          <w:lang w:bidi="ne-NP"/>
        </w:rPr>
        <w:t>2005</w:t>
      </w:r>
      <w:bookmarkEnd w:id="22"/>
      <w:r w:rsidRPr="0034350A">
        <w:rPr>
          <w:i/>
          <w:iCs/>
          <w:sz w:val="22"/>
          <w:szCs w:val="22"/>
          <w:lang w:bidi="ne-NP"/>
        </w:rPr>
        <w:t xml:space="preserve">; </w:t>
      </w:r>
      <w:r w:rsidRPr="0034350A">
        <w:rPr>
          <w:iCs/>
          <w:sz w:val="22"/>
          <w:szCs w:val="22"/>
          <w:lang w:bidi="ne-NP"/>
        </w:rPr>
        <w:t>3: 4: 243–245</w:t>
      </w:r>
    </w:p>
    <w:p w14:paraId="0E9D7E00" w14:textId="77777777" w:rsidR="0043777C" w:rsidRPr="0034350A" w:rsidRDefault="0043777C" w:rsidP="00BB78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4AF778E0" w14:textId="7D91C253" w:rsidR="008713B0" w:rsidRPr="0034350A" w:rsidRDefault="008713B0" w:rsidP="00BB78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Cobin RH, </w:t>
      </w:r>
      <w:proofErr w:type="spellStart"/>
      <w:r w:rsidRPr="0034350A">
        <w:rPr>
          <w:b/>
          <w:bCs/>
          <w:sz w:val="22"/>
          <w:szCs w:val="22"/>
        </w:rPr>
        <w:t>Futterweit</w:t>
      </w:r>
      <w:proofErr w:type="spellEnd"/>
      <w:r w:rsidRPr="0034350A">
        <w:rPr>
          <w:b/>
          <w:bCs/>
          <w:sz w:val="22"/>
          <w:szCs w:val="22"/>
        </w:rPr>
        <w:t xml:space="preserve"> W, Handelsman Y, et al “</w:t>
      </w:r>
      <w:r w:rsidRPr="0034350A">
        <w:rPr>
          <w:sz w:val="22"/>
          <w:szCs w:val="22"/>
          <w:lang w:bidi="ne-NP"/>
        </w:rPr>
        <w:t xml:space="preserve">AACE position Statement on Metabolic and Cardiovascular Consequences of Polycystic Ovary Syndrome” </w:t>
      </w:r>
      <w:r w:rsidRPr="0034350A">
        <w:rPr>
          <w:i/>
          <w:iCs/>
          <w:sz w:val="22"/>
          <w:szCs w:val="22"/>
        </w:rPr>
        <w:t xml:space="preserve">Endocrine Practice. </w:t>
      </w:r>
      <w:proofErr w:type="gramStart"/>
      <w:r w:rsidRPr="0034350A">
        <w:rPr>
          <w:sz w:val="22"/>
          <w:szCs w:val="22"/>
        </w:rPr>
        <w:t>2005;11:125</w:t>
      </w:r>
      <w:proofErr w:type="gramEnd"/>
    </w:p>
    <w:p w14:paraId="1976BE79" w14:textId="77777777" w:rsidR="006763B0" w:rsidRPr="006763B0" w:rsidRDefault="006763B0" w:rsidP="00AA71FA">
      <w:pPr>
        <w:widowControl/>
        <w:spacing w:after="160" w:line="259" w:lineRule="auto"/>
        <w:rPr>
          <w:b/>
          <w:iCs/>
          <w:sz w:val="2"/>
          <w:szCs w:val="2"/>
        </w:rPr>
      </w:pPr>
    </w:p>
    <w:p w14:paraId="78A4B089" w14:textId="5E5FBA30" w:rsidR="00AA71FA" w:rsidRPr="0034350A" w:rsidRDefault="00AA71FA" w:rsidP="00AA71FA">
      <w:pPr>
        <w:widowControl/>
        <w:spacing w:after="160" w:line="259" w:lineRule="auto"/>
        <w:rPr>
          <w:rFonts w:eastAsia="Calibri"/>
          <w:sz w:val="22"/>
          <w:szCs w:val="22"/>
        </w:rPr>
      </w:pPr>
      <w:proofErr w:type="spellStart"/>
      <w:r w:rsidRPr="0034350A">
        <w:rPr>
          <w:b/>
          <w:iCs/>
          <w:sz w:val="22"/>
          <w:szCs w:val="22"/>
        </w:rPr>
        <w:t>Futterweit</w:t>
      </w:r>
      <w:proofErr w:type="spellEnd"/>
      <w:r w:rsidRPr="0034350A">
        <w:rPr>
          <w:b/>
          <w:iCs/>
          <w:sz w:val="22"/>
          <w:szCs w:val="22"/>
        </w:rPr>
        <w:t xml:space="preserve"> </w:t>
      </w:r>
      <w:proofErr w:type="gramStart"/>
      <w:r w:rsidRPr="0034350A">
        <w:rPr>
          <w:b/>
          <w:iCs/>
          <w:sz w:val="22"/>
          <w:szCs w:val="22"/>
        </w:rPr>
        <w:t>W,  Nestler</w:t>
      </w:r>
      <w:proofErr w:type="gramEnd"/>
      <w:r w:rsidRPr="0034350A">
        <w:rPr>
          <w:b/>
          <w:iCs/>
          <w:sz w:val="22"/>
          <w:szCs w:val="22"/>
        </w:rPr>
        <w:t xml:space="preserve"> JE, Reaven GM, </w:t>
      </w:r>
      <w:proofErr w:type="spellStart"/>
      <w:r w:rsidRPr="0034350A">
        <w:rPr>
          <w:b/>
          <w:iCs/>
          <w:sz w:val="22"/>
          <w:szCs w:val="22"/>
        </w:rPr>
        <w:t>Jellinger</w:t>
      </w:r>
      <w:proofErr w:type="spellEnd"/>
      <w:r w:rsidRPr="0034350A">
        <w:rPr>
          <w:b/>
          <w:iCs/>
          <w:sz w:val="22"/>
          <w:szCs w:val="22"/>
        </w:rPr>
        <w:t xml:space="preserve"> PS, Handelsman Y, Redmond GP, Thatcher SS</w:t>
      </w:r>
      <w:r w:rsidRPr="0034350A">
        <w:rPr>
          <w:rFonts w:eastAsia="Calibri"/>
          <w:sz w:val="22"/>
          <w:szCs w:val="22"/>
        </w:rPr>
        <w:t xml:space="preserve">. </w:t>
      </w:r>
      <w:r w:rsidRPr="0034350A">
        <w:rPr>
          <w:sz w:val="22"/>
          <w:szCs w:val="22"/>
        </w:rPr>
        <w:t xml:space="preserve">AACE Position Statement on Polycystic Ovary Syndrome, </w:t>
      </w:r>
      <w:proofErr w:type="spellStart"/>
      <w:r w:rsidRPr="0034350A">
        <w:rPr>
          <w:sz w:val="22"/>
          <w:szCs w:val="22"/>
        </w:rPr>
        <w:t>Endocr</w:t>
      </w:r>
      <w:proofErr w:type="spellEnd"/>
      <w:r w:rsidRPr="0034350A">
        <w:rPr>
          <w:sz w:val="22"/>
          <w:szCs w:val="22"/>
        </w:rPr>
        <w:t xml:space="preserve"> </w:t>
      </w:r>
      <w:proofErr w:type="spellStart"/>
      <w:r w:rsidRPr="0034350A">
        <w:rPr>
          <w:sz w:val="22"/>
          <w:szCs w:val="22"/>
        </w:rPr>
        <w:t>Pract</w:t>
      </w:r>
      <w:proofErr w:type="spellEnd"/>
      <w:r w:rsidRPr="0034350A">
        <w:rPr>
          <w:sz w:val="22"/>
          <w:szCs w:val="22"/>
        </w:rPr>
        <w:t>. 2005;11(No. 2)</w:t>
      </w:r>
      <w:r w:rsidRPr="0034350A">
        <w:rPr>
          <w:rFonts w:eastAsia="Calibri"/>
          <w:sz w:val="22"/>
          <w:szCs w:val="22"/>
        </w:rPr>
        <w:t xml:space="preserve">  </w:t>
      </w:r>
    </w:p>
    <w:p w14:paraId="6115695C" w14:textId="77777777" w:rsidR="008713B0" w:rsidRPr="0034350A" w:rsidRDefault="008713B0" w:rsidP="00085A0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
          <w:bCs/>
          <w:sz w:val="22"/>
          <w:szCs w:val="22"/>
        </w:rPr>
        <w:t xml:space="preserve">Handelsman Y, </w:t>
      </w:r>
      <w:r w:rsidRPr="0034350A">
        <w:rPr>
          <w:sz w:val="22"/>
          <w:szCs w:val="22"/>
        </w:rPr>
        <w:t xml:space="preserve">“Treatment of Insulin Resistance Syndrome”, </w:t>
      </w:r>
      <w:r w:rsidRPr="0034350A">
        <w:rPr>
          <w:i/>
          <w:iCs/>
          <w:sz w:val="22"/>
          <w:szCs w:val="22"/>
        </w:rPr>
        <w:t xml:space="preserve">Endocrine Practice. </w:t>
      </w:r>
      <w:r w:rsidRPr="0034350A">
        <w:rPr>
          <w:sz w:val="22"/>
          <w:szCs w:val="22"/>
        </w:rPr>
        <w:t xml:space="preserve">2003;9 </w:t>
      </w:r>
      <w:proofErr w:type="spellStart"/>
      <w:r w:rsidRPr="0034350A">
        <w:rPr>
          <w:iCs/>
          <w:sz w:val="22"/>
          <w:szCs w:val="22"/>
        </w:rPr>
        <w:t>supl</w:t>
      </w:r>
      <w:proofErr w:type="spellEnd"/>
      <w:r w:rsidRPr="0034350A">
        <w:rPr>
          <w:iCs/>
          <w:sz w:val="22"/>
          <w:szCs w:val="22"/>
        </w:rPr>
        <w:t xml:space="preserve"> 2; 99-104</w:t>
      </w:r>
    </w:p>
    <w:p w14:paraId="0D77D65A" w14:textId="77777777" w:rsidR="0043777C" w:rsidRPr="0034350A" w:rsidRDefault="0043777C" w:rsidP="00BB783F">
      <w:pPr>
        <w:pStyle w:val="Default"/>
        <w:rPr>
          <w:b/>
          <w:bCs/>
          <w:sz w:val="22"/>
          <w:szCs w:val="22"/>
        </w:rPr>
      </w:pPr>
    </w:p>
    <w:p w14:paraId="4966EBB3" w14:textId="77777777" w:rsidR="008713B0" w:rsidRPr="0034350A" w:rsidRDefault="008713B0" w:rsidP="00BB783F">
      <w:pPr>
        <w:pStyle w:val="Default"/>
        <w:rPr>
          <w:sz w:val="22"/>
          <w:szCs w:val="22"/>
        </w:rPr>
      </w:pPr>
      <w:r w:rsidRPr="0034350A">
        <w:rPr>
          <w:b/>
          <w:bCs/>
          <w:sz w:val="22"/>
          <w:szCs w:val="22"/>
        </w:rPr>
        <w:t xml:space="preserve">Einhorn D, Reaven GM, Cobin RH, Ford E, Ganda OP, Handelsman </w:t>
      </w:r>
      <w:proofErr w:type="spellStart"/>
      <w:proofErr w:type="gramStart"/>
      <w:r w:rsidRPr="0034350A">
        <w:rPr>
          <w:b/>
          <w:bCs/>
          <w:sz w:val="22"/>
          <w:szCs w:val="22"/>
        </w:rPr>
        <w:t>Y,et</w:t>
      </w:r>
      <w:proofErr w:type="spellEnd"/>
      <w:r w:rsidRPr="0034350A">
        <w:rPr>
          <w:b/>
          <w:bCs/>
          <w:sz w:val="22"/>
          <w:szCs w:val="22"/>
        </w:rPr>
        <w:t xml:space="preserve"> al.</w:t>
      </w:r>
      <w:proofErr w:type="gramEnd"/>
      <w:r w:rsidRPr="0034350A">
        <w:rPr>
          <w:b/>
          <w:bCs/>
          <w:sz w:val="22"/>
          <w:szCs w:val="22"/>
        </w:rPr>
        <w:t xml:space="preserve"> </w:t>
      </w:r>
      <w:r w:rsidRPr="0034350A">
        <w:rPr>
          <w:sz w:val="22"/>
          <w:szCs w:val="22"/>
        </w:rPr>
        <w:t xml:space="preserve">ACE Position Statement on the Insulin Resistance Syndrome.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i/>
          <w:iCs/>
          <w:sz w:val="22"/>
          <w:szCs w:val="22"/>
        </w:rPr>
        <w:t xml:space="preserve">. </w:t>
      </w:r>
      <w:r w:rsidRPr="0034350A">
        <w:rPr>
          <w:sz w:val="22"/>
          <w:szCs w:val="22"/>
        </w:rPr>
        <w:t xml:space="preserve">2003;9(3):240-52. </w:t>
      </w:r>
    </w:p>
    <w:p w14:paraId="0C6D03ED" w14:textId="77777777" w:rsidR="000A3AD5" w:rsidRPr="0034350A" w:rsidRDefault="000A3AD5" w:rsidP="00B1055A">
      <w:pPr>
        <w:pStyle w:val="rprtbody"/>
        <w:spacing w:before="0" w:beforeAutospacing="0" w:after="0" w:afterAutospacing="0"/>
        <w:rPr>
          <w:b/>
          <w:bCs/>
          <w:sz w:val="22"/>
          <w:szCs w:val="22"/>
          <w:u w:val="single"/>
        </w:rPr>
      </w:pPr>
    </w:p>
    <w:p w14:paraId="4D3C6307" w14:textId="17CC0161" w:rsidR="008713B0" w:rsidRPr="0034350A" w:rsidRDefault="008713B0" w:rsidP="00B1055A">
      <w:pPr>
        <w:pStyle w:val="rprtbody"/>
        <w:spacing w:before="0" w:beforeAutospacing="0" w:after="0" w:afterAutospacing="0"/>
        <w:rPr>
          <w:i/>
          <w:iCs/>
          <w:sz w:val="22"/>
          <w:szCs w:val="22"/>
          <w:u w:val="single"/>
        </w:rPr>
      </w:pPr>
      <w:r w:rsidRPr="0034350A">
        <w:rPr>
          <w:b/>
          <w:bCs/>
          <w:sz w:val="22"/>
          <w:szCs w:val="22"/>
          <w:u w:val="single"/>
        </w:rPr>
        <w:t>Abstracts/</w:t>
      </w:r>
      <w:proofErr w:type="gramStart"/>
      <w:r w:rsidRPr="0034350A">
        <w:rPr>
          <w:b/>
          <w:bCs/>
          <w:sz w:val="22"/>
          <w:szCs w:val="22"/>
          <w:u w:val="single"/>
        </w:rPr>
        <w:t>Posters</w:t>
      </w:r>
      <w:r w:rsidR="008B6B96" w:rsidRPr="0034350A">
        <w:rPr>
          <w:b/>
          <w:bCs/>
          <w:sz w:val="22"/>
          <w:szCs w:val="22"/>
          <w:u w:val="single"/>
        </w:rPr>
        <w:t xml:space="preserve">  </w:t>
      </w:r>
      <w:r w:rsidR="008B6B96" w:rsidRPr="0034350A">
        <w:rPr>
          <w:i/>
          <w:iCs/>
          <w:sz w:val="22"/>
          <w:szCs w:val="22"/>
          <w:u w:val="single"/>
        </w:rPr>
        <w:t>(</w:t>
      </w:r>
      <w:proofErr w:type="gramEnd"/>
      <w:r w:rsidR="008B6B96" w:rsidRPr="0034350A">
        <w:rPr>
          <w:i/>
          <w:iCs/>
          <w:sz w:val="22"/>
          <w:szCs w:val="22"/>
          <w:u w:val="single"/>
        </w:rPr>
        <w:t>partial List)</w:t>
      </w:r>
    </w:p>
    <w:p w14:paraId="545AAA48" w14:textId="77777777" w:rsidR="007154D4" w:rsidRDefault="007154D4" w:rsidP="00D80B1B">
      <w:pPr>
        <w:autoSpaceDE w:val="0"/>
        <w:autoSpaceDN w:val="0"/>
        <w:adjustRightInd w:val="0"/>
        <w:rPr>
          <w:bCs/>
          <w:sz w:val="22"/>
          <w:szCs w:val="22"/>
        </w:rPr>
      </w:pPr>
    </w:p>
    <w:p w14:paraId="6C370BFD" w14:textId="7B069692" w:rsidR="00530F04" w:rsidRDefault="00530F04" w:rsidP="00D87D74">
      <w:pPr>
        <w:autoSpaceDE w:val="0"/>
        <w:autoSpaceDN w:val="0"/>
        <w:adjustRightInd w:val="0"/>
        <w:rPr>
          <w:bCs/>
          <w:sz w:val="22"/>
          <w:szCs w:val="22"/>
        </w:rPr>
      </w:pPr>
      <w:r w:rsidRPr="00530F04">
        <w:rPr>
          <w:b/>
          <w:sz w:val="22"/>
          <w:szCs w:val="22"/>
        </w:rPr>
        <w:t>Ralph A. DeFronzo, John Buse, Bradley Eilerman, Vivian Fonseca, Yehuda Handelsman, Harold J. Miller, John C. Parker, Richard Pratley, Julio Rosenstock, Michael H. Shanik, Guillermo Umpierrez, Iulia Cristina Tudor, Austin L. Hand, Daniel Einhorn</w:t>
      </w:r>
      <w:r>
        <w:rPr>
          <w:bCs/>
          <w:sz w:val="22"/>
          <w:szCs w:val="22"/>
        </w:rPr>
        <w:t xml:space="preserve"> </w:t>
      </w:r>
      <w:r w:rsidRPr="00530F04">
        <w:rPr>
          <w:bCs/>
          <w:sz w:val="22"/>
          <w:szCs w:val="22"/>
        </w:rPr>
        <w:t xml:space="preserve">High Medication Burden in Individuals </w:t>
      </w:r>
      <w:proofErr w:type="gramStart"/>
      <w:r w:rsidRPr="00530F04">
        <w:rPr>
          <w:bCs/>
          <w:sz w:val="22"/>
          <w:szCs w:val="22"/>
        </w:rPr>
        <w:t>With</w:t>
      </w:r>
      <w:proofErr w:type="gramEnd"/>
      <w:r w:rsidRPr="00530F04">
        <w:rPr>
          <w:bCs/>
          <w:sz w:val="22"/>
          <w:szCs w:val="22"/>
        </w:rPr>
        <w:t xml:space="preserve"> Difficult-to-Control Type 2 Diabetes: Clinical Characteristics </w:t>
      </w:r>
      <w:proofErr w:type="gramStart"/>
      <w:r w:rsidRPr="00530F04">
        <w:rPr>
          <w:bCs/>
          <w:sz w:val="22"/>
          <w:szCs w:val="22"/>
        </w:rPr>
        <w:t>From</w:t>
      </w:r>
      <w:proofErr w:type="gramEnd"/>
      <w:r w:rsidRPr="00530F04">
        <w:rPr>
          <w:bCs/>
          <w:sz w:val="22"/>
          <w:szCs w:val="22"/>
        </w:rPr>
        <w:t xml:space="preserve"> the CATALYST Study</w:t>
      </w:r>
      <w:r>
        <w:rPr>
          <w:bCs/>
          <w:sz w:val="22"/>
          <w:szCs w:val="22"/>
        </w:rPr>
        <w:t xml:space="preserve"> </w:t>
      </w:r>
      <w:r w:rsidRPr="00530F04">
        <w:rPr>
          <w:b/>
          <w:i/>
          <w:iCs/>
          <w:sz w:val="22"/>
          <w:szCs w:val="22"/>
        </w:rPr>
        <w:t>9 Heart in Diabetes</w:t>
      </w:r>
      <w:r>
        <w:rPr>
          <w:bCs/>
          <w:sz w:val="22"/>
          <w:szCs w:val="22"/>
        </w:rPr>
        <w:t xml:space="preserve"> Philadelphia 2025</w:t>
      </w:r>
    </w:p>
    <w:p w14:paraId="36578589" w14:textId="77777777" w:rsidR="00530F04" w:rsidRDefault="00530F04" w:rsidP="00530F04">
      <w:pPr>
        <w:autoSpaceDE w:val="0"/>
        <w:autoSpaceDN w:val="0"/>
        <w:adjustRightInd w:val="0"/>
        <w:rPr>
          <w:b/>
          <w:sz w:val="22"/>
          <w:szCs w:val="22"/>
        </w:rPr>
      </w:pPr>
    </w:p>
    <w:p w14:paraId="30992F9F" w14:textId="77777777" w:rsidR="005A2C9E" w:rsidRDefault="005A2C9E" w:rsidP="00694B7E">
      <w:pPr>
        <w:autoSpaceDE w:val="0"/>
        <w:autoSpaceDN w:val="0"/>
        <w:adjustRightInd w:val="0"/>
        <w:rPr>
          <w:b/>
          <w:sz w:val="22"/>
          <w:szCs w:val="22"/>
        </w:rPr>
      </w:pPr>
    </w:p>
    <w:p w14:paraId="39FB272B" w14:textId="77777777" w:rsidR="005A2C9E" w:rsidRDefault="005A2C9E" w:rsidP="00694B7E">
      <w:pPr>
        <w:autoSpaceDE w:val="0"/>
        <w:autoSpaceDN w:val="0"/>
        <w:adjustRightInd w:val="0"/>
        <w:rPr>
          <w:b/>
          <w:sz w:val="22"/>
          <w:szCs w:val="22"/>
        </w:rPr>
      </w:pPr>
    </w:p>
    <w:p w14:paraId="0117B609" w14:textId="7FC4BFB3" w:rsidR="00530F04" w:rsidRPr="00694B7E" w:rsidRDefault="00530F04" w:rsidP="00694B7E">
      <w:pPr>
        <w:autoSpaceDE w:val="0"/>
        <w:autoSpaceDN w:val="0"/>
        <w:adjustRightInd w:val="0"/>
        <w:rPr>
          <w:bCs/>
          <w:sz w:val="22"/>
          <w:szCs w:val="22"/>
        </w:rPr>
      </w:pPr>
      <w:r w:rsidRPr="00530F04">
        <w:rPr>
          <w:b/>
          <w:sz w:val="22"/>
          <w:szCs w:val="22"/>
        </w:rPr>
        <w:lastRenderedPageBreak/>
        <w:t xml:space="preserve">Jorge Plutzky, Richard J. </w:t>
      </w:r>
      <w:proofErr w:type="spellStart"/>
      <w:r w:rsidRPr="00530F04">
        <w:rPr>
          <w:b/>
          <w:sz w:val="22"/>
          <w:szCs w:val="22"/>
        </w:rPr>
        <w:t>Auchus</w:t>
      </w:r>
      <w:proofErr w:type="spellEnd"/>
      <w:r w:rsidRPr="00530F04">
        <w:rPr>
          <w:b/>
          <w:sz w:val="22"/>
          <w:szCs w:val="22"/>
        </w:rPr>
        <w:t xml:space="preserve">, Jan N. Basile, Deepak L. Bhatt, Michael J. Bloch, Matthew A. Cavender, James W. Findling, Yehuda Handelsman, Silvio E. </w:t>
      </w:r>
      <w:proofErr w:type="spellStart"/>
      <w:r w:rsidRPr="00530F04">
        <w:rPr>
          <w:b/>
          <w:sz w:val="22"/>
          <w:szCs w:val="22"/>
        </w:rPr>
        <w:t>Inzucchi</w:t>
      </w:r>
      <w:proofErr w:type="spellEnd"/>
      <w:r w:rsidRPr="00530F04">
        <w:rPr>
          <w:b/>
          <w:sz w:val="22"/>
          <w:szCs w:val="22"/>
        </w:rPr>
        <w:t xml:space="preserve">, Norman E. Lepor,1Neha J. </w:t>
      </w:r>
      <w:proofErr w:type="spellStart"/>
      <w:r w:rsidRPr="00530F04">
        <w:rPr>
          <w:b/>
          <w:sz w:val="22"/>
          <w:szCs w:val="22"/>
        </w:rPr>
        <w:t>Pagidipati</w:t>
      </w:r>
      <w:proofErr w:type="spellEnd"/>
      <w:r w:rsidRPr="00530F04">
        <w:rPr>
          <w:b/>
          <w:sz w:val="22"/>
          <w:szCs w:val="22"/>
        </w:rPr>
        <w:t>, Raymond R. Townsend, Matthew R. Weir, Iulia Cristina Tudor, Daniel</w:t>
      </w:r>
      <w:r w:rsidRPr="00694B7E">
        <w:rPr>
          <w:b/>
          <w:sz w:val="22"/>
          <w:szCs w:val="22"/>
        </w:rPr>
        <w:t xml:space="preserve"> Einhorn</w:t>
      </w:r>
      <w:r w:rsidR="00694B7E" w:rsidRPr="00694B7E">
        <w:rPr>
          <w:bCs/>
          <w:sz w:val="22"/>
          <w:szCs w:val="22"/>
        </w:rPr>
        <w:t xml:space="preserve"> The Design of MOMENTUM: A Prospective Study of the Prevalence of</w:t>
      </w:r>
      <w:r w:rsidR="00694B7E">
        <w:rPr>
          <w:bCs/>
          <w:sz w:val="22"/>
          <w:szCs w:val="22"/>
        </w:rPr>
        <w:t xml:space="preserve"> </w:t>
      </w:r>
      <w:r w:rsidR="00694B7E" w:rsidRPr="00694B7E">
        <w:rPr>
          <w:bCs/>
          <w:sz w:val="22"/>
          <w:szCs w:val="22"/>
        </w:rPr>
        <w:t>Endogenous Hypercortisolism in Individuals With Resistant Hypertension</w:t>
      </w:r>
      <w:r w:rsidR="00694B7E">
        <w:rPr>
          <w:bCs/>
          <w:sz w:val="22"/>
          <w:szCs w:val="22"/>
        </w:rPr>
        <w:t xml:space="preserve"> </w:t>
      </w:r>
      <w:r w:rsidR="00694B7E" w:rsidRPr="00530F04">
        <w:rPr>
          <w:b/>
          <w:i/>
          <w:iCs/>
          <w:sz w:val="22"/>
          <w:szCs w:val="22"/>
        </w:rPr>
        <w:t>9 Heart in Diabetes</w:t>
      </w:r>
      <w:r w:rsidR="00694B7E">
        <w:rPr>
          <w:bCs/>
          <w:sz w:val="22"/>
          <w:szCs w:val="22"/>
        </w:rPr>
        <w:t xml:space="preserve"> Philadelphia 2025</w:t>
      </w:r>
    </w:p>
    <w:p w14:paraId="2C77CE04" w14:textId="77777777" w:rsidR="00530F04" w:rsidRDefault="00530F04" w:rsidP="00530F04">
      <w:pPr>
        <w:autoSpaceDE w:val="0"/>
        <w:autoSpaceDN w:val="0"/>
        <w:adjustRightInd w:val="0"/>
        <w:rPr>
          <w:b/>
          <w:sz w:val="22"/>
          <w:szCs w:val="22"/>
        </w:rPr>
      </w:pPr>
    </w:p>
    <w:p w14:paraId="5217F7FE" w14:textId="3FA5D569" w:rsidR="00530F04" w:rsidRPr="00530F04" w:rsidRDefault="00D87D74" w:rsidP="00530F04">
      <w:pPr>
        <w:autoSpaceDE w:val="0"/>
        <w:autoSpaceDN w:val="0"/>
        <w:adjustRightInd w:val="0"/>
        <w:rPr>
          <w:rFonts w:cs="Arial"/>
          <w:b/>
          <w:bCs/>
          <w:i/>
          <w:iCs/>
        </w:rPr>
      </w:pPr>
      <w:r w:rsidRPr="00530F04">
        <w:rPr>
          <w:b/>
          <w:sz w:val="22"/>
          <w:szCs w:val="22"/>
        </w:rPr>
        <w:t xml:space="preserve">Jeffrey V. Lazarus, Trenton M. White, Alina M. Allen, Silvana </w:t>
      </w:r>
      <w:proofErr w:type="spellStart"/>
      <w:r w:rsidRPr="00530F04">
        <w:rPr>
          <w:b/>
          <w:sz w:val="22"/>
          <w:szCs w:val="22"/>
        </w:rPr>
        <w:t>Pannain</w:t>
      </w:r>
      <w:proofErr w:type="spellEnd"/>
      <w:r w:rsidRPr="00530F04">
        <w:rPr>
          <w:b/>
          <w:sz w:val="22"/>
          <w:szCs w:val="22"/>
        </w:rPr>
        <w:t xml:space="preserve">, Naim Alkhouri, Meena B. </w:t>
      </w:r>
      <w:proofErr w:type="spellStart"/>
      <w:r w:rsidRPr="00530F04">
        <w:rPr>
          <w:b/>
          <w:sz w:val="22"/>
          <w:szCs w:val="22"/>
        </w:rPr>
        <w:t>Bansa</w:t>
      </w:r>
      <w:proofErr w:type="spellEnd"/>
      <w:r w:rsidRPr="00530F04">
        <w:rPr>
          <w:b/>
          <w:sz w:val="22"/>
          <w:szCs w:val="22"/>
        </w:rPr>
        <w:t>, Michael Charlton, Brett E. Fortune, Yehuda Handelsman, Scott Isaacs, Ira M. Jacobson, Sonal Kumar, Melina Manolas, Mazen Noureddin, Mary E. Rinella, Norah Terrault, Ayman El-</w:t>
      </w:r>
      <w:proofErr w:type="spellStart"/>
      <w:r w:rsidRPr="00530F04">
        <w:rPr>
          <w:b/>
          <w:sz w:val="22"/>
          <w:szCs w:val="22"/>
        </w:rPr>
        <w:t>Mohandes</w:t>
      </w:r>
      <w:proofErr w:type="spellEnd"/>
      <w:r w:rsidR="00530F04">
        <w:rPr>
          <w:b/>
          <w:sz w:val="22"/>
          <w:szCs w:val="22"/>
        </w:rPr>
        <w:t xml:space="preserve"> </w:t>
      </w:r>
      <w:r w:rsidR="00530F04" w:rsidRPr="00530F04">
        <w:rPr>
          <w:rFonts w:cs="Arial"/>
        </w:rPr>
        <w:t xml:space="preserve">Awareness of </w:t>
      </w:r>
      <w:bookmarkStart w:id="23" w:name="_Hlk178608543"/>
      <w:r w:rsidR="00530F04" w:rsidRPr="00530F04">
        <w:rPr>
          <w:rFonts w:cs="Arial"/>
        </w:rPr>
        <w:t xml:space="preserve">Metabolic Dysfunction-Associated </w:t>
      </w:r>
      <w:proofErr w:type="spellStart"/>
      <w:r w:rsidR="00530F04" w:rsidRPr="00530F04">
        <w:rPr>
          <w:rFonts w:cs="Arial"/>
        </w:rPr>
        <w:t>Steatotic</w:t>
      </w:r>
      <w:proofErr w:type="spellEnd"/>
      <w:r w:rsidR="00530F04" w:rsidRPr="00530F04">
        <w:rPr>
          <w:rFonts w:cs="Arial"/>
        </w:rPr>
        <w:t xml:space="preserve"> Liver Disease </w:t>
      </w:r>
      <w:bookmarkEnd w:id="23"/>
      <w:r w:rsidR="00530F04" w:rsidRPr="00530F04">
        <w:rPr>
          <w:rFonts w:cs="Arial"/>
        </w:rPr>
        <w:t xml:space="preserve">(MASLD) in Four Major Cities in the United States </w:t>
      </w:r>
      <w:r w:rsidR="00530F04" w:rsidRPr="00530F04">
        <w:rPr>
          <w:rFonts w:cs="Arial"/>
          <w:b/>
          <w:bCs/>
          <w:i/>
          <w:iCs/>
        </w:rPr>
        <w:t>The European Association for the Study of the Liver</w:t>
      </w:r>
    </w:p>
    <w:p w14:paraId="1D2C3167" w14:textId="54ACE0EC" w:rsidR="00D87D74" w:rsidRPr="00530F04" w:rsidRDefault="00530F04" w:rsidP="00D87D74">
      <w:pPr>
        <w:autoSpaceDE w:val="0"/>
        <w:autoSpaceDN w:val="0"/>
        <w:adjustRightInd w:val="0"/>
        <w:rPr>
          <w:sz w:val="22"/>
          <w:szCs w:val="22"/>
        </w:rPr>
      </w:pPr>
      <w:r>
        <w:rPr>
          <w:sz w:val="22"/>
          <w:szCs w:val="22"/>
        </w:rPr>
        <w:t>Amsterdam 2025</w:t>
      </w:r>
    </w:p>
    <w:p w14:paraId="2A3882F7" w14:textId="77777777" w:rsidR="00530F04" w:rsidRDefault="00530F04" w:rsidP="00D87D74">
      <w:pPr>
        <w:autoSpaceDE w:val="0"/>
        <w:autoSpaceDN w:val="0"/>
        <w:adjustRightInd w:val="0"/>
        <w:rPr>
          <w:b/>
          <w:sz w:val="22"/>
          <w:szCs w:val="22"/>
        </w:rPr>
      </w:pPr>
    </w:p>
    <w:p w14:paraId="1AA9AB3A" w14:textId="77777777" w:rsidR="00530F04" w:rsidRDefault="00530F04" w:rsidP="00530F04">
      <w:pPr>
        <w:autoSpaceDE w:val="0"/>
        <w:autoSpaceDN w:val="0"/>
        <w:adjustRightInd w:val="0"/>
        <w:rPr>
          <w:bCs/>
          <w:sz w:val="22"/>
          <w:szCs w:val="22"/>
        </w:rPr>
      </w:pPr>
      <w:r w:rsidRPr="007154D4">
        <w:rPr>
          <w:b/>
          <w:sz w:val="22"/>
          <w:szCs w:val="22"/>
        </w:rPr>
        <w:t xml:space="preserve">Robert S. Busch, Richard J. </w:t>
      </w:r>
      <w:proofErr w:type="spellStart"/>
      <w:r w:rsidRPr="007154D4">
        <w:rPr>
          <w:b/>
          <w:sz w:val="22"/>
          <w:szCs w:val="22"/>
        </w:rPr>
        <w:t>Auchus</w:t>
      </w:r>
      <w:proofErr w:type="spellEnd"/>
      <w:r w:rsidRPr="007154D4">
        <w:rPr>
          <w:b/>
          <w:sz w:val="22"/>
          <w:szCs w:val="22"/>
        </w:rPr>
        <w:t xml:space="preserve">, Timothy Bailey, Lawrence Blonde, John B. Buse, Elena A. </w:t>
      </w:r>
      <w:proofErr w:type="spellStart"/>
      <w:r w:rsidRPr="007154D4">
        <w:rPr>
          <w:b/>
          <w:sz w:val="22"/>
          <w:szCs w:val="22"/>
        </w:rPr>
        <w:t>Christofides</w:t>
      </w:r>
      <w:proofErr w:type="spellEnd"/>
      <w:r w:rsidRPr="007154D4">
        <w:rPr>
          <w:b/>
          <w:sz w:val="22"/>
          <w:szCs w:val="22"/>
        </w:rPr>
        <w:t>, Ralph A. DeFronzo, Bradley Eilerman, Vivian Fonseca, Yehuda Handelsman, Michael H. Shanik, Lance Sloan, Guillermo Umpierrez, Iulia Cristina Tudor, Daniel Einhorn for the CATALYST Investigators</w:t>
      </w:r>
      <w:r>
        <w:rPr>
          <w:bCs/>
          <w:sz w:val="22"/>
          <w:szCs w:val="22"/>
        </w:rPr>
        <w:t xml:space="preserve"> </w:t>
      </w:r>
      <w:r w:rsidRPr="007154D4">
        <w:rPr>
          <w:bCs/>
          <w:sz w:val="22"/>
          <w:szCs w:val="22"/>
        </w:rPr>
        <w:t>Characterization of Patients With Difficult-to-Control Type 2 Diabetes</w:t>
      </w:r>
      <w:r>
        <w:rPr>
          <w:bCs/>
          <w:sz w:val="22"/>
          <w:szCs w:val="22"/>
        </w:rPr>
        <w:t xml:space="preserve"> </w:t>
      </w:r>
      <w:r w:rsidRPr="007154D4">
        <w:rPr>
          <w:bCs/>
          <w:sz w:val="22"/>
          <w:szCs w:val="22"/>
        </w:rPr>
        <w:t xml:space="preserve">and a Post–Dexamethasone Suppression Test Cortisol of 1.2–1.8 </w:t>
      </w:r>
      <w:proofErr w:type="spellStart"/>
      <w:r w:rsidRPr="007154D4">
        <w:rPr>
          <w:bCs/>
          <w:sz w:val="22"/>
          <w:szCs w:val="22"/>
        </w:rPr>
        <w:t>μg</w:t>
      </w:r>
      <w:proofErr w:type="spellEnd"/>
      <w:r w:rsidRPr="007154D4">
        <w:rPr>
          <w:bCs/>
          <w:sz w:val="22"/>
          <w:szCs w:val="22"/>
        </w:rPr>
        <w:t>/dL:</w:t>
      </w:r>
      <w:r>
        <w:rPr>
          <w:bCs/>
          <w:sz w:val="22"/>
          <w:szCs w:val="22"/>
        </w:rPr>
        <w:t xml:space="preserve"> </w:t>
      </w:r>
      <w:r w:rsidRPr="007154D4">
        <w:rPr>
          <w:bCs/>
          <w:sz w:val="22"/>
          <w:szCs w:val="22"/>
        </w:rPr>
        <w:t>Findings From a Large Prospective Study</w:t>
      </w:r>
      <w:r>
        <w:rPr>
          <w:bCs/>
          <w:sz w:val="22"/>
          <w:szCs w:val="22"/>
        </w:rPr>
        <w:t xml:space="preserve"> </w:t>
      </w:r>
      <w:r w:rsidRPr="00D87D74">
        <w:rPr>
          <w:b/>
          <w:i/>
          <w:iCs/>
          <w:sz w:val="22"/>
          <w:szCs w:val="22"/>
        </w:rPr>
        <w:t>American Association of Clinical Endocrinologists</w:t>
      </w:r>
      <w:r>
        <w:rPr>
          <w:b/>
          <w:i/>
          <w:iCs/>
          <w:sz w:val="22"/>
          <w:szCs w:val="22"/>
        </w:rPr>
        <w:t xml:space="preserve"> Annual </w:t>
      </w:r>
      <w:r w:rsidRPr="00D87D74">
        <w:rPr>
          <w:bCs/>
          <w:sz w:val="22"/>
          <w:szCs w:val="22"/>
        </w:rPr>
        <w:t xml:space="preserve">Orlando </w:t>
      </w:r>
      <w:r>
        <w:rPr>
          <w:bCs/>
          <w:sz w:val="22"/>
          <w:szCs w:val="22"/>
        </w:rPr>
        <w:t>2025</w:t>
      </w:r>
    </w:p>
    <w:p w14:paraId="3ACE629B" w14:textId="77777777" w:rsidR="00530F04" w:rsidRDefault="00530F04" w:rsidP="00D87D74">
      <w:pPr>
        <w:autoSpaceDE w:val="0"/>
        <w:autoSpaceDN w:val="0"/>
        <w:adjustRightInd w:val="0"/>
        <w:rPr>
          <w:b/>
          <w:sz w:val="22"/>
          <w:szCs w:val="22"/>
        </w:rPr>
      </w:pPr>
    </w:p>
    <w:p w14:paraId="42DBBF35" w14:textId="5504F8EC" w:rsidR="00D87D74" w:rsidRDefault="00D87D74" w:rsidP="00D87D74">
      <w:pPr>
        <w:autoSpaceDE w:val="0"/>
        <w:autoSpaceDN w:val="0"/>
        <w:adjustRightInd w:val="0"/>
        <w:rPr>
          <w:bCs/>
          <w:sz w:val="22"/>
          <w:szCs w:val="22"/>
        </w:rPr>
      </w:pPr>
      <w:r w:rsidRPr="00D80B1B">
        <w:rPr>
          <w:b/>
          <w:sz w:val="22"/>
          <w:szCs w:val="22"/>
        </w:rPr>
        <w:t xml:space="preserve">Yehuda Handelsman, MD; Vanita R. </w:t>
      </w:r>
      <w:proofErr w:type="spellStart"/>
      <w:r w:rsidRPr="00D80B1B">
        <w:rPr>
          <w:b/>
          <w:sz w:val="22"/>
          <w:szCs w:val="22"/>
        </w:rPr>
        <w:t>Aroda</w:t>
      </w:r>
      <w:proofErr w:type="spellEnd"/>
      <w:r w:rsidRPr="00D80B1B">
        <w:rPr>
          <w:b/>
          <w:sz w:val="22"/>
          <w:szCs w:val="22"/>
        </w:rPr>
        <w:t xml:space="preserve">, MD; Timothy Bailey, MD; Robert S. Busch, MD; John B. Buse, MD, PhD; Elena A. </w:t>
      </w:r>
      <w:proofErr w:type="spellStart"/>
      <w:r w:rsidRPr="00D80B1B">
        <w:rPr>
          <w:b/>
          <w:sz w:val="22"/>
          <w:szCs w:val="22"/>
        </w:rPr>
        <w:t>Christofides</w:t>
      </w:r>
      <w:proofErr w:type="spellEnd"/>
      <w:r w:rsidRPr="00D80B1B">
        <w:rPr>
          <w:b/>
          <w:sz w:val="22"/>
          <w:szCs w:val="22"/>
        </w:rPr>
        <w:t>, MD; Ralph A. DeFronzo, MD; Bradley Eilerman, MD, MHI; Vivian Fonseca, MD; Adline Ghazi, MD; Steven E. Kahn, MB, ChB; Mark Kipnes, MD; Dan Lender, MD; Jonathan G. Ownby, MD; Jean Park, MD; Julio Rosenstock, MD; Michael Shanik, MD; Lance Sloan, MD, MSE; Ron Swerdloff, MD; Guillermo Umpierrez, MD; Iulia Cristina Tudor, PhD; Daniel Einhorn, MD; for the CATALYST Investigators</w:t>
      </w:r>
      <w:r>
        <w:rPr>
          <w:bCs/>
          <w:sz w:val="22"/>
          <w:szCs w:val="22"/>
        </w:rPr>
        <w:t xml:space="preserve"> </w:t>
      </w:r>
      <w:r w:rsidRPr="00D80B1B">
        <w:rPr>
          <w:bCs/>
          <w:sz w:val="22"/>
          <w:szCs w:val="22"/>
        </w:rPr>
        <w:t>Prevalence of Hypercortisolism in</w:t>
      </w:r>
      <w:r>
        <w:rPr>
          <w:bCs/>
          <w:sz w:val="22"/>
          <w:szCs w:val="22"/>
        </w:rPr>
        <w:t xml:space="preserve"> </w:t>
      </w:r>
      <w:r w:rsidRPr="00D80B1B">
        <w:rPr>
          <w:bCs/>
          <w:sz w:val="22"/>
          <w:szCs w:val="22"/>
        </w:rPr>
        <w:t>Patients With Difficult-to-Control</w:t>
      </w:r>
      <w:r>
        <w:rPr>
          <w:bCs/>
          <w:sz w:val="22"/>
          <w:szCs w:val="22"/>
        </w:rPr>
        <w:t xml:space="preserve"> </w:t>
      </w:r>
      <w:r w:rsidRPr="00D80B1B">
        <w:rPr>
          <w:bCs/>
          <w:sz w:val="22"/>
          <w:szCs w:val="22"/>
        </w:rPr>
        <w:t>Type 2 Diabetes and High Blood</w:t>
      </w:r>
      <w:r>
        <w:rPr>
          <w:bCs/>
          <w:sz w:val="22"/>
          <w:szCs w:val="22"/>
        </w:rPr>
        <w:t xml:space="preserve"> </w:t>
      </w:r>
      <w:r w:rsidRPr="00D80B1B">
        <w:rPr>
          <w:bCs/>
          <w:sz w:val="22"/>
          <w:szCs w:val="22"/>
        </w:rPr>
        <w:t>Pressure: Results From CATALYST</w:t>
      </w:r>
      <w:r>
        <w:rPr>
          <w:bCs/>
          <w:sz w:val="22"/>
          <w:szCs w:val="22"/>
        </w:rPr>
        <w:t xml:space="preserve"> </w:t>
      </w:r>
      <w:r w:rsidRPr="007154D4">
        <w:rPr>
          <w:b/>
          <w:i/>
          <w:iCs/>
          <w:sz w:val="22"/>
          <w:szCs w:val="22"/>
        </w:rPr>
        <w:t>22</w:t>
      </w:r>
      <w:r>
        <w:rPr>
          <w:b/>
          <w:i/>
          <w:iCs/>
          <w:sz w:val="22"/>
          <w:szCs w:val="22"/>
        </w:rPr>
        <w:t xml:space="preserve"> </w:t>
      </w:r>
      <w:r w:rsidRPr="00B43399">
        <w:rPr>
          <w:b/>
          <w:i/>
          <w:iCs/>
          <w:sz w:val="22"/>
          <w:szCs w:val="22"/>
        </w:rPr>
        <w:t>World Congress on IR, DM &amp; CVD</w:t>
      </w:r>
      <w:r>
        <w:rPr>
          <w:b/>
          <w:i/>
          <w:iCs/>
          <w:sz w:val="22"/>
          <w:szCs w:val="22"/>
        </w:rPr>
        <w:t xml:space="preserve"> </w:t>
      </w:r>
      <w:r w:rsidRPr="00D80B1B">
        <w:rPr>
          <w:bCs/>
          <w:sz w:val="22"/>
          <w:szCs w:val="22"/>
        </w:rPr>
        <w:t xml:space="preserve">  Los Angeles CA 2024</w:t>
      </w:r>
    </w:p>
    <w:p w14:paraId="38DCEFA8" w14:textId="77777777" w:rsidR="00D87D74" w:rsidRPr="00D87D74" w:rsidRDefault="00D87D74" w:rsidP="00D87D74">
      <w:pPr>
        <w:autoSpaceDE w:val="0"/>
        <w:autoSpaceDN w:val="0"/>
        <w:adjustRightInd w:val="0"/>
        <w:rPr>
          <w:bCs/>
          <w:sz w:val="22"/>
          <w:szCs w:val="22"/>
        </w:rPr>
      </w:pPr>
    </w:p>
    <w:p w14:paraId="7E559419" w14:textId="7D56946C" w:rsidR="00D80B1B" w:rsidRDefault="00D80B1B" w:rsidP="00D80B1B">
      <w:pPr>
        <w:autoSpaceDE w:val="0"/>
        <w:autoSpaceDN w:val="0"/>
        <w:adjustRightInd w:val="0"/>
        <w:rPr>
          <w:bCs/>
          <w:sz w:val="22"/>
          <w:szCs w:val="22"/>
        </w:rPr>
      </w:pPr>
      <w:r w:rsidRPr="00D80B1B">
        <w:rPr>
          <w:b/>
          <w:sz w:val="22"/>
          <w:szCs w:val="22"/>
        </w:rPr>
        <w:t xml:space="preserve">Vivian Fonseca, MD; Vanita R. </w:t>
      </w:r>
      <w:proofErr w:type="spellStart"/>
      <w:r w:rsidRPr="00D80B1B">
        <w:rPr>
          <w:b/>
          <w:sz w:val="22"/>
          <w:szCs w:val="22"/>
        </w:rPr>
        <w:t>Aroda</w:t>
      </w:r>
      <w:proofErr w:type="spellEnd"/>
      <w:r w:rsidRPr="00D80B1B">
        <w:rPr>
          <w:b/>
          <w:sz w:val="22"/>
          <w:szCs w:val="22"/>
        </w:rPr>
        <w:t>, MD; Matthew Budoff, MD; Robert S. Busch, MD; John B. Buse, MD, PhD; Ralph A. DeFronzo, MD; Bradley Eilerman, MD, MHI; Yehuda Handelsman, MD; Steven E. Kahn, MB, ChB; Dan Lender, MD; Jonathan G. Ownby, MD; Jorge Plutzky, MD; Julio Rosenstock, MD; Michael H. Shanik, MD; Lance Sloan, MD, MSE; Guillermo Umpierrez, MD; Iulia Cristina Tudor, PhD; Daniel Einhorn, MD; for the CATALYST Investigators</w:t>
      </w:r>
      <w:r>
        <w:rPr>
          <w:bCs/>
          <w:sz w:val="22"/>
          <w:szCs w:val="22"/>
        </w:rPr>
        <w:t xml:space="preserve"> </w:t>
      </w:r>
      <w:r w:rsidRPr="00D80B1B">
        <w:rPr>
          <w:bCs/>
          <w:sz w:val="22"/>
          <w:szCs w:val="22"/>
        </w:rPr>
        <w:t>Prevalence of Hypercortisolism</w:t>
      </w:r>
      <w:r>
        <w:rPr>
          <w:bCs/>
          <w:sz w:val="22"/>
          <w:szCs w:val="22"/>
        </w:rPr>
        <w:t xml:space="preserve"> </w:t>
      </w:r>
      <w:r w:rsidRPr="00D80B1B">
        <w:rPr>
          <w:bCs/>
          <w:sz w:val="22"/>
          <w:szCs w:val="22"/>
        </w:rPr>
        <w:t xml:space="preserve">in Patients With </w:t>
      </w:r>
      <w:proofErr w:type="spellStart"/>
      <w:r w:rsidRPr="00D80B1B">
        <w:rPr>
          <w:bCs/>
          <w:sz w:val="22"/>
          <w:szCs w:val="22"/>
        </w:rPr>
        <w:t>Difficultto</w:t>
      </w:r>
      <w:proofErr w:type="spellEnd"/>
      <w:r w:rsidRPr="00D80B1B">
        <w:rPr>
          <w:bCs/>
          <w:sz w:val="22"/>
          <w:szCs w:val="22"/>
        </w:rPr>
        <w:t>-Control Type 2 Diabetes</w:t>
      </w:r>
      <w:r>
        <w:rPr>
          <w:bCs/>
          <w:sz w:val="22"/>
          <w:szCs w:val="22"/>
        </w:rPr>
        <w:t xml:space="preserve"> </w:t>
      </w:r>
      <w:r w:rsidRPr="00D80B1B">
        <w:rPr>
          <w:bCs/>
          <w:sz w:val="22"/>
          <w:szCs w:val="22"/>
        </w:rPr>
        <w:t>and Cardiovascular Disease:</w:t>
      </w:r>
      <w:r>
        <w:rPr>
          <w:bCs/>
          <w:sz w:val="22"/>
          <w:szCs w:val="22"/>
        </w:rPr>
        <w:t xml:space="preserve">  </w:t>
      </w:r>
      <w:r w:rsidRPr="00D80B1B">
        <w:rPr>
          <w:bCs/>
          <w:sz w:val="22"/>
          <w:szCs w:val="22"/>
        </w:rPr>
        <w:t>Results From CATALYST</w:t>
      </w:r>
      <w:r>
        <w:rPr>
          <w:bCs/>
          <w:sz w:val="22"/>
          <w:szCs w:val="22"/>
        </w:rPr>
        <w:t xml:space="preserve"> </w:t>
      </w:r>
      <w:r w:rsidRPr="007154D4">
        <w:rPr>
          <w:b/>
          <w:i/>
          <w:iCs/>
          <w:sz w:val="22"/>
          <w:szCs w:val="22"/>
        </w:rPr>
        <w:t>22</w:t>
      </w:r>
      <w:r w:rsidR="00B43399">
        <w:rPr>
          <w:b/>
          <w:i/>
          <w:iCs/>
          <w:sz w:val="22"/>
          <w:szCs w:val="22"/>
        </w:rPr>
        <w:t xml:space="preserve"> </w:t>
      </w:r>
      <w:r w:rsidR="00B43399" w:rsidRPr="00B43399">
        <w:rPr>
          <w:b/>
          <w:i/>
          <w:iCs/>
          <w:sz w:val="22"/>
          <w:szCs w:val="22"/>
        </w:rPr>
        <w:t>World Congress on IR, DM &amp; CVD</w:t>
      </w:r>
      <w:r w:rsidR="00B43399">
        <w:rPr>
          <w:b/>
          <w:i/>
          <w:iCs/>
          <w:sz w:val="22"/>
          <w:szCs w:val="22"/>
        </w:rPr>
        <w:t xml:space="preserve"> </w:t>
      </w:r>
      <w:r w:rsidRPr="00D80B1B">
        <w:rPr>
          <w:bCs/>
          <w:sz w:val="22"/>
          <w:szCs w:val="22"/>
        </w:rPr>
        <w:t xml:space="preserve"> Los Angeles CA 2024</w:t>
      </w:r>
    </w:p>
    <w:p w14:paraId="610A0431" w14:textId="77777777" w:rsidR="00D80B1B" w:rsidRDefault="00D80B1B" w:rsidP="00D80B1B">
      <w:pPr>
        <w:autoSpaceDE w:val="0"/>
        <w:autoSpaceDN w:val="0"/>
        <w:adjustRightInd w:val="0"/>
        <w:rPr>
          <w:bCs/>
          <w:sz w:val="22"/>
          <w:szCs w:val="22"/>
        </w:rPr>
      </w:pPr>
    </w:p>
    <w:p w14:paraId="674D992C" w14:textId="60173BD8" w:rsidR="009F791F" w:rsidRPr="009F791F" w:rsidRDefault="009F791F" w:rsidP="004A3D9C">
      <w:pPr>
        <w:autoSpaceDE w:val="0"/>
        <w:autoSpaceDN w:val="0"/>
        <w:adjustRightInd w:val="0"/>
        <w:rPr>
          <w:bCs/>
          <w:sz w:val="22"/>
          <w:szCs w:val="22"/>
          <w:lang w:val="en-GB" w:eastAsia="en-GB"/>
        </w:rPr>
      </w:pPr>
      <w:r w:rsidRPr="009F791F">
        <w:rPr>
          <w:b/>
          <w:sz w:val="22"/>
          <w:szCs w:val="22"/>
          <w:lang w:val="en-GB" w:eastAsia="en-GB"/>
        </w:rPr>
        <w:t xml:space="preserve">John B. Buse, MD, PhD1, Steven E. Kahn, MB, ChB2, Vanita R. </w:t>
      </w:r>
      <w:proofErr w:type="spellStart"/>
      <w:r w:rsidRPr="009F791F">
        <w:rPr>
          <w:b/>
          <w:sz w:val="22"/>
          <w:szCs w:val="22"/>
          <w:lang w:val="en-GB" w:eastAsia="en-GB"/>
        </w:rPr>
        <w:t>Aroda</w:t>
      </w:r>
      <w:proofErr w:type="spellEnd"/>
      <w:r w:rsidRPr="009F791F">
        <w:rPr>
          <w:b/>
          <w:sz w:val="22"/>
          <w:szCs w:val="22"/>
          <w:lang w:val="en-GB" w:eastAsia="en-GB"/>
        </w:rPr>
        <w:t xml:space="preserve">, MD3, Richard J. </w:t>
      </w:r>
      <w:proofErr w:type="spellStart"/>
      <w:r w:rsidRPr="009F791F">
        <w:rPr>
          <w:b/>
          <w:sz w:val="22"/>
          <w:szCs w:val="22"/>
          <w:lang w:val="en-GB" w:eastAsia="en-GB"/>
        </w:rPr>
        <w:t>Auchus</w:t>
      </w:r>
      <w:proofErr w:type="spellEnd"/>
      <w:r w:rsidRPr="009F791F">
        <w:rPr>
          <w:b/>
          <w:sz w:val="22"/>
          <w:szCs w:val="22"/>
          <w:lang w:val="en-GB" w:eastAsia="en-GB"/>
        </w:rPr>
        <w:t>, MD, PhD4, Timothy Bailey, MD5, Irina Bancos, MD, MS6, Robert S. Busch, MD7, Elena Christofides, MD8, Ralph A. DeFronzo, MD9, Bradley Eilerman, MD, MHI10, James Findling, MD11, Vivian Fonseca, MD12, Oksana Hamidi, DO, MSCS13, Yehuda Handelsman, MD14, Harold J. Miller, MD15, Jonathan G. Ownby, MD16, John Parker, MD, ECNU17, Athena Philis-Tsimikas, MD18, Richard Pratley, MD19, Julio Rosenstock, MD20, Michael H. Shanik, MD21, Lance Sloan, MD, MSE22, Guillermo Umpierrez, MD23, Iulia Cristina Tudor, PhD24, Tina K. Schlafly, PhD24, Daniel Einhorn, MD24  - on behalf of the CATALYST Investigators</w:t>
      </w:r>
      <w:r>
        <w:rPr>
          <w:b/>
          <w:sz w:val="22"/>
          <w:szCs w:val="22"/>
          <w:lang w:val="en-GB" w:eastAsia="en-GB"/>
        </w:rPr>
        <w:t xml:space="preserve"> </w:t>
      </w:r>
      <w:r w:rsidRPr="009F791F">
        <w:rPr>
          <w:bCs/>
          <w:sz w:val="22"/>
          <w:szCs w:val="22"/>
          <w:lang w:val="en-GB" w:eastAsia="en-GB"/>
        </w:rPr>
        <w:t>Prevalence of hypercortisolism in patients with difficult-to-control type 2 diabetes: Final results CATALYST Part 1</w:t>
      </w:r>
      <w:r>
        <w:rPr>
          <w:bCs/>
          <w:sz w:val="22"/>
          <w:szCs w:val="22"/>
          <w:lang w:val="en-GB" w:eastAsia="en-GB"/>
        </w:rPr>
        <w:t xml:space="preserve"> </w:t>
      </w:r>
      <w:bookmarkStart w:id="24" w:name="_Hlk201778022"/>
      <w:r w:rsidR="00B43399">
        <w:rPr>
          <w:bCs/>
          <w:sz w:val="22"/>
          <w:szCs w:val="22"/>
          <w:lang w:val="en-GB" w:eastAsia="en-GB"/>
        </w:rPr>
        <w:t xml:space="preserve">   </w:t>
      </w:r>
      <w:r w:rsidR="00B43399" w:rsidRPr="007154D4">
        <w:rPr>
          <w:b/>
          <w:i/>
          <w:iCs/>
          <w:sz w:val="22"/>
          <w:szCs w:val="22"/>
        </w:rPr>
        <w:t>22</w:t>
      </w:r>
      <w:r w:rsidR="00B43399">
        <w:rPr>
          <w:b/>
          <w:i/>
          <w:iCs/>
          <w:sz w:val="22"/>
          <w:szCs w:val="22"/>
        </w:rPr>
        <w:t xml:space="preserve"> </w:t>
      </w:r>
      <w:r w:rsidR="00B43399" w:rsidRPr="00B43399">
        <w:rPr>
          <w:b/>
          <w:i/>
          <w:iCs/>
          <w:sz w:val="22"/>
          <w:szCs w:val="22"/>
        </w:rPr>
        <w:t>World Congress on IR, DM &amp; CVD</w:t>
      </w:r>
      <w:r w:rsidR="00B43399">
        <w:rPr>
          <w:b/>
          <w:i/>
          <w:iCs/>
          <w:sz w:val="22"/>
          <w:szCs w:val="22"/>
        </w:rPr>
        <w:t xml:space="preserve"> </w:t>
      </w:r>
      <w:r w:rsidR="00B43399" w:rsidRPr="00D80B1B">
        <w:rPr>
          <w:bCs/>
          <w:sz w:val="22"/>
          <w:szCs w:val="22"/>
        </w:rPr>
        <w:t xml:space="preserve"> </w:t>
      </w:r>
      <w:r w:rsidRPr="00D80B1B">
        <w:rPr>
          <w:b/>
          <w:sz w:val="22"/>
          <w:szCs w:val="22"/>
          <w:lang w:val="en-GB" w:eastAsia="en-GB"/>
        </w:rPr>
        <w:t xml:space="preserve"> </w:t>
      </w:r>
      <w:r>
        <w:rPr>
          <w:bCs/>
          <w:sz w:val="22"/>
          <w:szCs w:val="22"/>
          <w:lang w:val="en-GB" w:eastAsia="en-GB"/>
        </w:rPr>
        <w:t>Los Angeles CA</w:t>
      </w:r>
      <w:r w:rsidR="00D80B1B">
        <w:rPr>
          <w:bCs/>
          <w:sz w:val="22"/>
          <w:szCs w:val="22"/>
          <w:lang w:val="en-GB" w:eastAsia="en-GB"/>
        </w:rPr>
        <w:t xml:space="preserve"> </w:t>
      </w:r>
      <w:r w:rsidR="00D80B1B" w:rsidRPr="00D80B1B">
        <w:rPr>
          <w:bCs/>
          <w:sz w:val="22"/>
          <w:szCs w:val="22"/>
          <w:lang w:val="en-GB" w:eastAsia="en-GB"/>
        </w:rPr>
        <w:t>2024</w:t>
      </w:r>
    </w:p>
    <w:bookmarkEnd w:id="24"/>
    <w:p w14:paraId="5ADD4BEA" w14:textId="77777777" w:rsidR="005A2C9E" w:rsidRDefault="005A2C9E" w:rsidP="00D80B1B">
      <w:pPr>
        <w:pStyle w:val="rprtbody"/>
        <w:rPr>
          <w:b/>
          <w:bCs/>
          <w:sz w:val="22"/>
          <w:szCs w:val="22"/>
        </w:rPr>
      </w:pPr>
    </w:p>
    <w:p w14:paraId="78A904E9" w14:textId="76B63DED" w:rsidR="00D80B1B" w:rsidRDefault="00D80B1B" w:rsidP="00D80B1B">
      <w:pPr>
        <w:pStyle w:val="rprtbody"/>
        <w:rPr>
          <w:bCs/>
          <w:sz w:val="22"/>
          <w:szCs w:val="22"/>
          <w:lang w:val="en-GB"/>
        </w:rPr>
      </w:pPr>
      <w:r w:rsidRPr="0034350A">
        <w:rPr>
          <w:b/>
          <w:bCs/>
          <w:sz w:val="22"/>
          <w:szCs w:val="22"/>
        </w:rPr>
        <w:lastRenderedPageBreak/>
        <w:t xml:space="preserve">Juan P. Frias, Richard J. </w:t>
      </w:r>
      <w:proofErr w:type="spellStart"/>
      <w:r w:rsidRPr="0034350A">
        <w:rPr>
          <w:b/>
          <w:bCs/>
          <w:sz w:val="22"/>
          <w:szCs w:val="22"/>
        </w:rPr>
        <w:t>Auchus</w:t>
      </w:r>
      <w:proofErr w:type="spellEnd"/>
      <w:r w:rsidRPr="0034350A">
        <w:rPr>
          <w:b/>
          <w:bCs/>
          <w:sz w:val="22"/>
          <w:szCs w:val="22"/>
        </w:rPr>
        <w:t>, Irina Bancos, Lawrence Blonde, Robert S. Busch, John B. Buse, Ralph A. DeFronzo, Vivian Fonseca, Oksana Hamidi, Yehuda Handelsman, Richard E. Pratley, Julio Rosenstock, Iulia Cristina Tudor, Andreas G. Moraitis, Daniel Einhorn</w:t>
      </w:r>
      <w:r w:rsidRPr="0034350A">
        <w:rPr>
          <w:sz w:val="22"/>
          <w:szCs w:val="22"/>
        </w:rPr>
        <w:t xml:space="preserve">, Catalyst -A Phase 4 Study of Hypercortisolism in Patients with Difficult-to-Control Type 2 Diabetes Despite Receiving Standard-of-Care Therapies, Assessing Prevalence and Treatment with Mifepristone </w:t>
      </w:r>
      <w:r w:rsidRPr="0034350A">
        <w:rPr>
          <w:b/>
          <w:i/>
          <w:iCs/>
          <w:sz w:val="22"/>
          <w:szCs w:val="22"/>
          <w:lang w:val="en-GB"/>
        </w:rPr>
        <w:t xml:space="preserve">The Endocrine Society </w:t>
      </w:r>
      <w:r w:rsidRPr="0034350A">
        <w:rPr>
          <w:bCs/>
          <w:sz w:val="22"/>
          <w:szCs w:val="22"/>
          <w:lang w:val="en-GB"/>
        </w:rPr>
        <w:t>Chicago 2023</w:t>
      </w:r>
    </w:p>
    <w:p w14:paraId="4DE0395C" w14:textId="034508F3" w:rsidR="004A3D9C" w:rsidRPr="0034350A" w:rsidRDefault="004A3D9C" w:rsidP="004A3D9C">
      <w:pPr>
        <w:autoSpaceDE w:val="0"/>
        <w:autoSpaceDN w:val="0"/>
        <w:adjustRightInd w:val="0"/>
        <w:rPr>
          <w:b/>
          <w:sz w:val="22"/>
          <w:szCs w:val="22"/>
          <w:lang w:val="en-GB" w:eastAsia="en-GB"/>
        </w:rPr>
      </w:pPr>
      <w:r w:rsidRPr="0034350A">
        <w:rPr>
          <w:b/>
          <w:sz w:val="22"/>
          <w:szCs w:val="22"/>
          <w:lang w:val="en-GB" w:eastAsia="en-GB"/>
        </w:rPr>
        <w:t xml:space="preserve">Handelsman Y, Steinberg B, </w:t>
      </w:r>
      <w:proofErr w:type="spellStart"/>
      <w:r w:rsidRPr="0034350A">
        <w:rPr>
          <w:b/>
          <w:sz w:val="22"/>
          <w:szCs w:val="22"/>
          <w:lang w:val="en-GB" w:eastAsia="en-GB"/>
        </w:rPr>
        <w:t>Rodbard</w:t>
      </w:r>
      <w:proofErr w:type="spellEnd"/>
      <w:r w:rsidRPr="0034350A">
        <w:rPr>
          <w:b/>
          <w:sz w:val="22"/>
          <w:szCs w:val="22"/>
          <w:lang w:val="en-GB" w:eastAsia="en-GB"/>
        </w:rPr>
        <w:t xml:space="preserve"> H, Bunch J, Thind M, Bigot G, Konigsberg L, Wieloch M,</w:t>
      </w:r>
    </w:p>
    <w:p w14:paraId="3ED7B8BB" w14:textId="227112AF" w:rsidR="005F28A1" w:rsidRPr="0034350A" w:rsidRDefault="004A3D9C" w:rsidP="004A3D9C">
      <w:pPr>
        <w:autoSpaceDE w:val="0"/>
        <w:autoSpaceDN w:val="0"/>
        <w:adjustRightInd w:val="0"/>
        <w:rPr>
          <w:bCs/>
          <w:sz w:val="22"/>
          <w:szCs w:val="22"/>
          <w:lang w:val="en-GB" w:eastAsia="en-GB"/>
        </w:rPr>
      </w:pPr>
      <w:r w:rsidRPr="0034350A">
        <w:rPr>
          <w:b/>
          <w:sz w:val="22"/>
          <w:szCs w:val="22"/>
          <w:lang w:val="en-GB" w:eastAsia="en-GB"/>
        </w:rPr>
        <w:t xml:space="preserve">Bhattacharyya N, </w:t>
      </w:r>
      <w:proofErr w:type="spellStart"/>
      <w:r w:rsidRPr="0034350A">
        <w:rPr>
          <w:b/>
          <w:sz w:val="22"/>
          <w:szCs w:val="22"/>
          <w:lang w:val="en-GB" w:eastAsia="en-GB"/>
        </w:rPr>
        <w:t>Kowey</w:t>
      </w:r>
      <w:proofErr w:type="spellEnd"/>
      <w:r w:rsidR="005F28A1" w:rsidRPr="0034350A">
        <w:rPr>
          <w:b/>
          <w:sz w:val="22"/>
          <w:szCs w:val="22"/>
          <w:lang w:val="en-GB" w:eastAsia="en-GB"/>
        </w:rPr>
        <w:t xml:space="preserve"> </w:t>
      </w:r>
      <w:r w:rsidRPr="0034350A">
        <w:rPr>
          <w:b/>
          <w:sz w:val="22"/>
          <w:szCs w:val="22"/>
          <w:lang w:val="en-GB" w:eastAsia="en-GB"/>
        </w:rPr>
        <w:t>P</w:t>
      </w:r>
      <w:r w:rsidRPr="0034350A">
        <w:rPr>
          <w:bCs/>
          <w:sz w:val="22"/>
          <w:szCs w:val="22"/>
          <w:lang w:val="en-GB" w:eastAsia="en-GB"/>
        </w:rPr>
        <w:t xml:space="preserve">. </w:t>
      </w:r>
      <w:r w:rsidR="005F28A1" w:rsidRPr="0034350A">
        <w:rPr>
          <w:bCs/>
          <w:sz w:val="22"/>
          <w:szCs w:val="22"/>
          <w:lang w:val="en-GB" w:eastAsia="en-GB"/>
        </w:rPr>
        <w:t xml:space="preserve">impact of dronedarone on patients with atrial fibrillation and diabetes - A sub-analysis of the ATHENA </w:t>
      </w:r>
      <w:r w:rsidR="005A2C9E">
        <w:rPr>
          <w:bCs/>
          <w:sz w:val="22"/>
          <w:szCs w:val="22"/>
          <w:lang w:val="en-GB" w:eastAsia="en-GB"/>
        </w:rPr>
        <w:t xml:space="preserve">&amp; </w:t>
      </w:r>
      <w:r w:rsidR="005F28A1" w:rsidRPr="0034350A">
        <w:rPr>
          <w:bCs/>
          <w:sz w:val="22"/>
          <w:szCs w:val="22"/>
          <w:lang w:val="en-GB" w:eastAsia="en-GB"/>
        </w:rPr>
        <w:t>EURIDIS/ADONIS trials</w:t>
      </w:r>
      <w:r w:rsidRPr="0034350A">
        <w:rPr>
          <w:bCs/>
          <w:sz w:val="22"/>
          <w:szCs w:val="22"/>
          <w:lang w:val="en-GB" w:eastAsia="en-GB"/>
        </w:rPr>
        <w:t xml:space="preserve">. </w:t>
      </w:r>
      <w:bookmarkStart w:id="25" w:name="_Hlk138070673"/>
      <w:r w:rsidRPr="0034350A">
        <w:rPr>
          <w:b/>
          <w:i/>
          <w:iCs/>
          <w:sz w:val="22"/>
          <w:szCs w:val="22"/>
          <w:lang w:val="en-GB" w:eastAsia="en-GB"/>
        </w:rPr>
        <w:t>European Society</w:t>
      </w:r>
      <w:bookmarkEnd w:id="25"/>
      <w:r w:rsidRPr="0034350A">
        <w:rPr>
          <w:b/>
          <w:i/>
          <w:iCs/>
          <w:sz w:val="22"/>
          <w:szCs w:val="22"/>
          <w:lang w:val="en-GB" w:eastAsia="en-GB"/>
        </w:rPr>
        <w:t xml:space="preserve"> of Cardiology</w:t>
      </w:r>
      <w:r w:rsidRPr="0034350A">
        <w:rPr>
          <w:bCs/>
          <w:sz w:val="22"/>
          <w:szCs w:val="22"/>
          <w:lang w:val="en-GB" w:eastAsia="en-GB"/>
        </w:rPr>
        <w:t xml:space="preserve"> Congress 2021</w:t>
      </w:r>
    </w:p>
    <w:p w14:paraId="0AF510D0" w14:textId="77777777" w:rsidR="00114236" w:rsidRDefault="00114236" w:rsidP="00283C03">
      <w:pPr>
        <w:autoSpaceDE w:val="0"/>
        <w:autoSpaceDN w:val="0"/>
        <w:adjustRightInd w:val="0"/>
        <w:rPr>
          <w:b/>
          <w:sz w:val="22"/>
          <w:szCs w:val="22"/>
          <w:lang w:val="en-GB" w:eastAsia="en-GB"/>
        </w:rPr>
      </w:pPr>
    </w:p>
    <w:p w14:paraId="12429B8F" w14:textId="712747A9" w:rsidR="00283C03" w:rsidRPr="0034350A" w:rsidRDefault="00283C03" w:rsidP="00283C03">
      <w:pPr>
        <w:autoSpaceDE w:val="0"/>
        <w:autoSpaceDN w:val="0"/>
        <w:adjustRightInd w:val="0"/>
        <w:rPr>
          <w:rFonts w:eastAsia="Calibri"/>
          <w:bCs/>
          <w:sz w:val="22"/>
          <w:szCs w:val="22"/>
        </w:rPr>
      </w:pPr>
      <w:r w:rsidRPr="0034350A">
        <w:rPr>
          <w:b/>
          <w:sz w:val="22"/>
          <w:szCs w:val="22"/>
          <w:lang w:val="en-GB" w:eastAsia="en-GB"/>
        </w:rPr>
        <w:t xml:space="preserve">Yehuda Handelsman, MD, Andrea Giaccari, MD, Sangeeta Sawhney, MD, Phillip Banks, </w:t>
      </w:r>
      <w:proofErr w:type="gramStart"/>
      <w:r w:rsidRPr="0034350A">
        <w:rPr>
          <w:b/>
          <w:sz w:val="22"/>
          <w:szCs w:val="22"/>
          <w:lang w:val="en-GB" w:eastAsia="en-GB"/>
        </w:rPr>
        <w:t xml:space="preserve">M,   </w:t>
      </w:r>
      <w:proofErr w:type="gramEnd"/>
      <w:r w:rsidRPr="0034350A">
        <w:rPr>
          <w:b/>
          <w:sz w:val="22"/>
          <w:szCs w:val="22"/>
          <w:lang w:val="en-GB" w:eastAsia="en-GB"/>
        </w:rPr>
        <w:t xml:space="preserve">        Michael J. Davies, PhD3, Pablo Lapuerta, MD </w:t>
      </w:r>
      <w:r w:rsidRPr="0034350A">
        <w:rPr>
          <w:bCs/>
          <w:sz w:val="22"/>
          <w:szCs w:val="22"/>
          <w:lang w:val="en-GB" w:eastAsia="en-GB"/>
        </w:rPr>
        <w:t xml:space="preserve">Efficacy and Safety of </w:t>
      </w:r>
      <w:proofErr w:type="spellStart"/>
      <w:r w:rsidRPr="0034350A">
        <w:rPr>
          <w:bCs/>
          <w:sz w:val="22"/>
          <w:szCs w:val="22"/>
          <w:lang w:val="en-GB" w:eastAsia="en-GB"/>
        </w:rPr>
        <w:t>Sotagliflozin</w:t>
      </w:r>
      <w:proofErr w:type="spellEnd"/>
      <w:r w:rsidRPr="0034350A">
        <w:rPr>
          <w:bCs/>
          <w:sz w:val="22"/>
          <w:szCs w:val="22"/>
          <w:lang w:val="en-GB" w:eastAsia="en-GB"/>
        </w:rPr>
        <w:t xml:space="preserve"> by Baseline Renal Function in Adults </w:t>
      </w:r>
      <w:proofErr w:type="gramStart"/>
      <w:r w:rsidRPr="0034350A">
        <w:rPr>
          <w:bCs/>
          <w:sz w:val="22"/>
          <w:szCs w:val="22"/>
          <w:lang w:val="en-GB" w:eastAsia="en-GB"/>
        </w:rPr>
        <w:t>With</w:t>
      </w:r>
      <w:proofErr w:type="gramEnd"/>
      <w:r w:rsidRPr="0034350A">
        <w:rPr>
          <w:bCs/>
          <w:sz w:val="22"/>
          <w:szCs w:val="22"/>
          <w:lang w:val="en-GB" w:eastAsia="en-GB"/>
        </w:rPr>
        <w:t xml:space="preserve"> Type 1 Diabetes </w:t>
      </w:r>
      <w:r w:rsidRPr="0034350A">
        <w:rPr>
          <w:rFonts w:eastAsia="Calibri"/>
          <w:b/>
          <w:i/>
          <w:iCs/>
          <w:sz w:val="22"/>
          <w:szCs w:val="22"/>
        </w:rPr>
        <w:t>American Diabetes Association Annual Meeting</w:t>
      </w:r>
      <w:r w:rsidRPr="0034350A">
        <w:rPr>
          <w:rFonts w:eastAsia="Calibri"/>
          <w:b/>
          <w:sz w:val="22"/>
          <w:szCs w:val="22"/>
        </w:rPr>
        <w:t>,</w:t>
      </w:r>
      <w:r w:rsidRPr="0034350A">
        <w:rPr>
          <w:rFonts w:eastAsia="Calibri"/>
          <w:bCs/>
          <w:sz w:val="22"/>
          <w:szCs w:val="22"/>
        </w:rPr>
        <w:t xml:space="preserve"> Virtual 2020</w:t>
      </w:r>
    </w:p>
    <w:p w14:paraId="79BC01FE" w14:textId="3CA56A1B" w:rsidR="0016526C" w:rsidRPr="0034350A" w:rsidRDefault="0016526C" w:rsidP="00283C03">
      <w:pPr>
        <w:autoSpaceDE w:val="0"/>
        <w:autoSpaceDN w:val="0"/>
        <w:adjustRightInd w:val="0"/>
        <w:rPr>
          <w:rFonts w:eastAsia="Calibri"/>
          <w:bCs/>
          <w:sz w:val="22"/>
          <w:szCs w:val="22"/>
        </w:rPr>
      </w:pPr>
    </w:p>
    <w:p w14:paraId="30E458F7" w14:textId="695A7974" w:rsidR="0016526C" w:rsidRPr="0034350A" w:rsidRDefault="0016526C" w:rsidP="0016526C">
      <w:pPr>
        <w:autoSpaceDE w:val="0"/>
        <w:autoSpaceDN w:val="0"/>
        <w:adjustRightInd w:val="0"/>
        <w:rPr>
          <w:rFonts w:eastAsia="Calibri"/>
          <w:bCs/>
          <w:sz w:val="22"/>
          <w:szCs w:val="22"/>
        </w:rPr>
      </w:pPr>
      <w:r w:rsidRPr="0034350A">
        <w:rPr>
          <w:rFonts w:eastAsia="Calibri"/>
          <w:b/>
          <w:sz w:val="22"/>
          <w:szCs w:val="22"/>
        </w:rPr>
        <w:t xml:space="preserve">Brod M, Tomaszewski KJ, Allen A, Kruger D, Heile </w:t>
      </w:r>
      <w:proofErr w:type="gramStart"/>
      <w:r w:rsidRPr="0034350A">
        <w:rPr>
          <w:rFonts w:eastAsia="Calibri"/>
          <w:b/>
          <w:sz w:val="22"/>
          <w:szCs w:val="22"/>
        </w:rPr>
        <w:t>M,  Mocarski</w:t>
      </w:r>
      <w:proofErr w:type="gramEnd"/>
      <w:r w:rsidRPr="0034350A">
        <w:rPr>
          <w:rFonts w:eastAsia="Calibri"/>
          <w:b/>
          <w:sz w:val="22"/>
          <w:szCs w:val="22"/>
        </w:rPr>
        <w:t xml:space="preserve"> </w:t>
      </w:r>
      <w:proofErr w:type="gramStart"/>
      <w:r w:rsidRPr="0034350A">
        <w:rPr>
          <w:rFonts w:eastAsia="Calibri"/>
          <w:b/>
          <w:sz w:val="22"/>
          <w:szCs w:val="22"/>
        </w:rPr>
        <w:t>M ,</w:t>
      </w:r>
      <w:proofErr w:type="gramEnd"/>
      <w:r w:rsidRPr="0034350A">
        <w:rPr>
          <w:rFonts w:eastAsia="Calibri"/>
          <w:b/>
          <w:sz w:val="22"/>
          <w:szCs w:val="22"/>
        </w:rPr>
        <w:t xml:space="preserve"> Schiffman A, Handelsman Y </w:t>
      </w:r>
      <w:r w:rsidRPr="0034350A">
        <w:rPr>
          <w:rFonts w:eastAsia="Calibri"/>
          <w:bCs/>
          <w:sz w:val="22"/>
          <w:szCs w:val="22"/>
        </w:rPr>
        <w:t xml:space="preserve">Divergence in Perceptions of Diabetes Control Among Patients with T2DM and Healthcare Professionals (HCPs) </w:t>
      </w:r>
      <w:bookmarkStart w:id="26" w:name="_Hlk43984960"/>
      <w:r w:rsidRPr="0034350A">
        <w:rPr>
          <w:rFonts w:eastAsia="Calibri"/>
          <w:b/>
          <w:i/>
          <w:iCs/>
          <w:sz w:val="22"/>
          <w:szCs w:val="22"/>
        </w:rPr>
        <w:t>American Diabetes Association Annual Meeting</w:t>
      </w:r>
      <w:r w:rsidRPr="0034350A">
        <w:rPr>
          <w:rFonts w:eastAsia="Calibri"/>
          <w:b/>
          <w:sz w:val="22"/>
          <w:szCs w:val="22"/>
        </w:rPr>
        <w:t>,</w:t>
      </w:r>
      <w:r w:rsidRPr="0034350A">
        <w:rPr>
          <w:rFonts w:eastAsia="Calibri"/>
          <w:bCs/>
          <w:sz w:val="22"/>
          <w:szCs w:val="22"/>
        </w:rPr>
        <w:t xml:space="preserve"> Orlando 2018</w:t>
      </w:r>
      <w:bookmarkEnd w:id="26"/>
    </w:p>
    <w:p w14:paraId="40B6AA1A" w14:textId="3AA89118" w:rsidR="00F468C2" w:rsidRPr="0034350A" w:rsidRDefault="00F468C2" w:rsidP="0016526C">
      <w:pPr>
        <w:autoSpaceDE w:val="0"/>
        <w:autoSpaceDN w:val="0"/>
        <w:adjustRightInd w:val="0"/>
        <w:rPr>
          <w:rFonts w:eastAsia="Calibri"/>
          <w:bCs/>
          <w:sz w:val="22"/>
          <w:szCs w:val="22"/>
        </w:rPr>
      </w:pPr>
    </w:p>
    <w:p w14:paraId="6FD323E7" w14:textId="0C18D1FA" w:rsidR="00F468C2" w:rsidRPr="0034350A" w:rsidRDefault="00F468C2" w:rsidP="00F468C2">
      <w:pPr>
        <w:autoSpaceDE w:val="0"/>
        <w:autoSpaceDN w:val="0"/>
        <w:adjustRightInd w:val="0"/>
        <w:rPr>
          <w:rFonts w:eastAsia="Calibri"/>
          <w:bCs/>
          <w:sz w:val="22"/>
          <w:szCs w:val="22"/>
        </w:rPr>
      </w:pPr>
      <w:r w:rsidRPr="0034350A">
        <w:rPr>
          <w:rFonts w:eastAsia="Calibri"/>
          <w:b/>
          <w:sz w:val="22"/>
          <w:szCs w:val="22"/>
        </w:rPr>
        <w:t xml:space="preserve">Brod M, Tomaszewski KJ, Allen A, Kruger D, Heile </w:t>
      </w:r>
      <w:proofErr w:type="gramStart"/>
      <w:r w:rsidRPr="0034350A">
        <w:rPr>
          <w:rFonts w:eastAsia="Calibri"/>
          <w:b/>
          <w:sz w:val="22"/>
          <w:szCs w:val="22"/>
        </w:rPr>
        <w:t>M,  Mocarski</w:t>
      </w:r>
      <w:proofErr w:type="gramEnd"/>
      <w:r w:rsidRPr="0034350A">
        <w:rPr>
          <w:rFonts w:eastAsia="Calibri"/>
          <w:b/>
          <w:sz w:val="22"/>
          <w:szCs w:val="22"/>
        </w:rPr>
        <w:t xml:space="preserve"> </w:t>
      </w:r>
      <w:proofErr w:type="gramStart"/>
      <w:r w:rsidRPr="0034350A">
        <w:rPr>
          <w:rFonts w:eastAsia="Calibri"/>
          <w:b/>
          <w:sz w:val="22"/>
          <w:szCs w:val="22"/>
        </w:rPr>
        <w:t>M ,</w:t>
      </w:r>
      <w:proofErr w:type="gramEnd"/>
      <w:r w:rsidRPr="0034350A">
        <w:rPr>
          <w:rFonts w:eastAsia="Calibri"/>
          <w:b/>
          <w:sz w:val="22"/>
          <w:szCs w:val="22"/>
        </w:rPr>
        <w:t xml:space="preserve"> Schiffman A, Handelsman Y </w:t>
      </w:r>
      <w:r w:rsidRPr="0034350A">
        <w:rPr>
          <w:rFonts w:eastAsia="Calibri"/>
          <w:bCs/>
          <w:sz w:val="22"/>
          <w:szCs w:val="22"/>
        </w:rPr>
        <w:t xml:space="preserve">Differences in Patient Perspectives of Type 2 Diabetes Management and Care by Current A1C </w:t>
      </w:r>
      <w:r w:rsidRPr="0034350A">
        <w:rPr>
          <w:rFonts w:eastAsia="Calibri"/>
          <w:b/>
          <w:i/>
          <w:iCs/>
          <w:sz w:val="22"/>
          <w:szCs w:val="22"/>
        </w:rPr>
        <w:t>American Diabetes Association Annual Meeting</w:t>
      </w:r>
      <w:r w:rsidRPr="0034350A">
        <w:rPr>
          <w:rFonts w:eastAsia="Calibri"/>
          <w:b/>
          <w:sz w:val="22"/>
          <w:szCs w:val="22"/>
        </w:rPr>
        <w:t>,</w:t>
      </w:r>
      <w:r w:rsidRPr="0034350A">
        <w:rPr>
          <w:rFonts w:eastAsia="Calibri"/>
          <w:bCs/>
          <w:sz w:val="22"/>
          <w:szCs w:val="22"/>
        </w:rPr>
        <w:t xml:space="preserve"> Orlando 2018</w:t>
      </w:r>
    </w:p>
    <w:p w14:paraId="62CBD9E5" w14:textId="77777777" w:rsidR="006763B0" w:rsidRDefault="006763B0" w:rsidP="00CB79F9">
      <w:pPr>
        <w:autoSpaceDE w:val="0"/>
        <w:autoSpaceDN w:val="0"/>
        <w:adjustRightInd w:val="0"/>
        <w:rPr>
          <w:rFonts w:eastAsia="Calibri"/>
          <w:b/>
          <w:sz w:val="22"/>
          <w:szCs w:val="22"/>
        </w:rPr>
      </w:pPr>
    </w:p>
    <w:p w14:paraId="46CE7879" w14:textId="02827B96" w:rsidR="00CB79F9" w:rsidRPr="0034350A" w:rsidRDefault="00CB79F9" w:rsidP="00CB79F9">
      <w:pPr>
        <w:autoSpaceDE w:val="0"/>
        <w:autoSpaceDN w:val="0"/>
        <w:adjustRightInd w:val="0"/>
        <w:rPr>
          <w:rFonts w:eastAsia="Calibri"/>
          <w:bCs/>
          <w:sz w:val="22"/>
          <w:szCs w:val="22"/>
        </w:rPr>
      </w:pPr>
      <w:r w:rsidRPr="0034350A">
        <w:rPr>
          <w:rFonts w:eastAsia="Calibri"/>
          <w:b/>
          <w:sz w:val="22"/>
          <w:szCs w:val="22"/>
        </w:rPr>
        <w:t xml:space="preserve">Yehuda Handelsman, Chantal Mathieu, Stefano Del Prato, Eva Johnsson, Raisa Kurlyandskaya, Nayyar Iqbal, Ricardo Garcia-Sanchez and Julio Rosenstock </w:t>
      </w:r>
      <w:r w:rsidRPr="0034350A">
        <w:rPr>
          <w:rFonts w:eastAsia="Calibri"/>
          <w:bCs/>
          <w:sz w:val="22"/>
          <w:szCs w:val="22"/>
        </w:rPr>
        <w:t xml:space="preserve">Sustained 52-week efficacy and safety of triple therapy with dapagliflozin plus </w:t>
      </w:r>
      <w:proofErr w:type="spellStart"/>
      <w:r w:rsidRPr="0034350A">
        <w:rPr>
          <w:rFonts w:eastAsia="Calibri"/>
          <w:bCs/>
          <w:sz w:val="22"/>
          <w:szCs w:val="22"/>
        </w:rPr>
        <w:t>saxagliptin</w:t>
      </w:r>
      <w:proofErr w:type="spellEnd"/>
      <w:r w:rsidRPr="0034350A">
        <w:rPr>
          <w:rFonts w:eastAsia="Calibri"/>
          <w:bCs/>
          <w:sz w:val="22"/>
          <w:szCs w:val="22"/>
        </w:rPr>
        <w:t xml:space="preserve"> versus dual therapy with sitagliptin as add-on to metformin in uncontrolled type 2 diabetes </w:t>
      </w:r>
      <w:r w:rsidRPr="0034350A">
        <w:rPr>
          <w:rFonts w:eastAsia="Calibri"/>
          <w:b/>
          <w:sz w:val="22"/>
          <w:szCs w:val="22"/>
        </w:rPr>
        <w:t xml:space="preserve">53rd Annual Meeting of the European Association for the Study of Diabetes </w:t>
      </w:r>
      <w:r w:rsidRPr="0034350A">
        <w:rPr>
          <w:rFonts w:eastAsia="Calibri"/>
          <w:bCs/>
          <w:sz w:val="22"/>
          <w:szCs w:val="22"/>
        </w:rPr>
        <w:t>Lisbon 2017</w:t>
      </w:r>
    </w:p>
    <w:p w14:paraId="08805921" w14:textId="77777777" w:rsidR="002063ED" w:rsidRPr="0034350A" w:rsidRDefault="002063ED" w:rsidP="002063ED">
      <w:pPr>
        <w:autoSpaceDE w:val="0"/>
        <w:autoSpaceDN w:val="0"/>
        <w:adjustRightInd w:val="0"/>
        <w:rPr>
          <w:rFonts w:eastAsia="Calibri"/>
          <w:b/>
          <w:sz w:val="22"/>
          <w:szCs w:val="22"/>
        </w:rPr>
      </w:pPr>
    </w:p>
    <w:p w14:paraId="1C76F2F1" w14:textId="77777777" w:rsidR="00451B95" w:rsidRDefault="002063ED" w:rsidP="002063ED">
      <w:pPr>
        <w:autoSpaceDE w:val="0"/>
        <w:autoSpaceDN w:val="0"/>
        <w:adjustRightInd w:val="0"/>
        <w:rPr>
          <w:rFonts w:eastAsia="Calibri"/>
          <w:b/>
          <w:sz w:val="22"/>
          <w:szCs w:val="22"/>
        </w:rPr>
      </w:pPr>
      <w:r w:rsidRPr="0034350A">
        <w:rPr>
          <w:rFonts w:eastAsia="Calibri"/>
          <w:b/>
          <w:sz w:val="22"/>
          <w:szCs w:val="22"/>
        </w:rPr>
        <w:t xml:space="preserve">Stefano Del Prato, Yehuda Handelsman, Chantal Mathieu, Eva Johnsson, Raisa Kurlyandskaya, Nayyar Iqbal, Ricardo Garcia-Sanchez, Julio Rosenstock </w:t>
      </w:r>
      <w:r w:rsidRPr="0034350A">
        <w:rPr>
          <w:rFonts w:eastAsia="Calibri"/>
          <w:bCs/>
          <w:sz w:val="22"/>
          <w:szCs w:val="22"/>
        </w:rPr>
        <w:t xml:space="preserve">Dapagliflozin + </w:t>
      </w:r>
      <w:proofErr w:type="spellStart"/>
      <w:r w:rsidRPr="0034350A">
        <w:rPr>
          <w:rFonts w:eastAsia="Calibri"/>
          <w:bCs/>
          <w:sz w:val="22"/>
          <w:szCs w:val="22"/>
        </w:rPr>
        <w:t>saxagliptin</w:t>
      </w:r>
      <w:proofErr w:type="spellEnd"/>
      <w:r w:rsidRPr="0034350A">
        <w:rPr>
          <w:rFonts w:eastAsia="Calibri"/>
          <w:bCs/>
          <w:sz w:val="22"/>
          <w:szCs w:val="22"/>
        </w:rPr>
        <w:t xml:space="preserve"> add-on to metformin (triple therapy) versus sitagliptin add-on to metformin (dual therapy) in subgroups of patients with uncontrolled type 2 diabetes. </w:t>
      </w:r>
      <w:bookmarkStart w:id="27" w:name="_Hlk43985766"/>
      <w:r w:rsidRPr="0034350A">
        <w:rPr>
          <w:rFonts w:eastAsia="Calibri"/>
          <w:b/>
          <w:sz w:val="22"/>
          <w:szCs w:val="22"/>
        </w:rPr>
        <w:t xml:space="preserve">53rd Annual Meeting of the European Association for the Study of </w:t>
      </w:r>
    </w:p>
    <w:p w14:paraId="4AC1FDA0" w14:textId="18084B53" w:rsidR="002063ED" w:rsidRPr="0034350A" w:rsidRDefault="002063ED" w:rsidP="002063ED">
      <w:pPr>
        <w:autoSpaceDE w:val="0"/>
        <w:autoSpaceDN w:val="0"/>
        <w:adjustRightInd w:val="0"/>
        <w:rPr>
          <w:rFonts w:eastAsia="Calibri"/>
          <w:bCs/>
          <w:sz w:val="22"/>
          <w:szCs w:val="22"/>
        </w:rPr>
      </w:pPr>
      <w:r w:rsidRPr="0034350A">
        <w:rPr>
          <w:rFonts w:eastAsia="Calibri"/>
          <w:b/>
          <w:sz w:val="22"/>
          <w:szCs w:val="22"/>
        </w:rPr>
        <w:t xml:space="preserve">Diabetes </w:t>
      </w:r>
      <w:r w:rsidRPr="0034350A">
        <w:rPr>
          <w:rFonts w:eastAsia="Calibri"/>
          <w:bCs/>
          <w:sz w:val="22"/>
          <w:szCs w:val="22"/>
        </w:rPr>
        <w:t>Lisbon 2017</w:t>
      </w:r>
    </w:p>
    <w:bookmarkEnd w:id="27"/>
    <w:p w14:paraId="0C345E5A" w14:textId="50144FF4" w:rsidR="002063ED" w:rsidRPr="0034350A" w:rsidRDefault="002063ED" w:rsidP="002063ED">
      <w:pPr>
        <w:autoSpaceDE w:val="0"/>
        <w:autoSpaceDN w:val="0"/>
        <w:adjustRightInd w:val="0"/>
        <w:rPr>
          <w:rFonts w:eastAsia="Calibri"/>
          <w:bCs/>
          <w:sz w:val="22"/>
          <w:szCs w:val="22"/>
        </w:rPr>
      </w:pPr>
    </w:p>
    <w:p w14:paraId="42733A94" w14:textId="50948096" w:rsidR="002063ED" w:rsidRPr="0034350A" w:rsidRDefault="00451B95" w:rsidP="002063ED">
      <w:pPr>
        <w:autoSpaceDE w:val="0"/>
        <w:autoSpaceDN w:val="0"/>
        <w:adjustRightInd w:val="0"/>
        <w:rPr>
          <w:color w:val="4D5156"/>
          <w:sz w:val="22"/>
          <w:szCs w:val="22"/>
          <w:shd w:val="clear" w:color="auto" w:fill="FFFFFF"/>
        </w:rPr>
      </w:pPr>
      <w:r w:rsidRPr="0034350A">
        <w:rPr>
          <w:rFonts w:eastAsia="Calibri"/>
          <w:b/>
          <w:sz w:val="22"/>
          <w:szCs w:val="22"/>
        </w:rPr>
        <w:t>Suyin</w:t>
      </w:r>
      <w:r w:rsidR="002063ED" w:rsidRPr="0034350A">
        <w:rPr>
          <w:rFonts w:eastAsia="Calibri"/>
          <w:b/>
          <w:sz w:val="22"/>
          <w:szCs w:val="22"/>
        </w:rPr>
        <w:t xml:space="preserve"> Li, Yi Peng, Xinyue Wang, Yi Qian, Pin Xiang, Sally Wade, Haifeng Guo, J. Antonio Lopez, Yehuda Handelsman, Charles A.  Herzog </w:t>
      </w:r>
      <w:r w:rsidR="002063ED" w:rsidRPr="0034350A">
        <w:rPr>
          <w:rFonts w:eastAsia="Calibri"/>
          <w:bCs/>
          <w:sz w:val="22"/>
          <w:szCs w:val="22"/>
        </w:rPr>
        <w:t>Cardiovascular Event Rates After Myocardial Infarction or Ischemic Stroke in Older Medicare Patients</w:t>
      </w:r>
      <w:r w:rsidR="002063ED" w:rsidRPr="0034350A">
        <w:rPr>
          <w:rFonts w:eastAsia="Calibri"/>
          <w:b/>
          <w:sz w:val="22"/>
          <w:szCs w:val="22"/>
        </w:rPr>
        <w:t xml:space="preserve"> </w:t>
      </w:r>
      <w:r w:rsidR="002063ED" w:rsidRPr="0034350A">
        <w:rPr>
          <w:b/>
          <w:bCs/>
          <w:color w:val="5F6368"/>
          <w:sz w:val="22"/>
          <w:szCs w:val="22"/>
          <w:shd w:val="clear" w:color="auto" w:fill="FFFFFF"/>
        </w:rPr>
        <w:t>American Heart Association</w:t>
      </w:r>
      <w:r w:rsidR="002063ED" w:rsidRPr="0034350A">
        <w:rPr>
          <w:color w:val="4D5156"/>
          <w:sz w:val="22"/>
          <w:szCs w:val="22"/>
          <w:shd w:val="clear" w:color="auto" w:fill="FFFFFF"/>
        </w:rPr>
        <w:t> </w:t>
      </w:r>
      <w:r w:rsidR="002063ED" w:rsidRPr="0034350A">
        <w:rPr>
          <w:b/>
          <w:bCs/>
          <w:color w:val="4D5156"/>
          <w:sz w:val="22"/>
          <w:szCs w:val="22"/>
          <w:shd w:val="clear" w:color="auto" w:fill="FFFFFF"/>
        </w:rPr>
        <w:t>Scientific Sessions</w:t>
      </w:r>
      <w:r w:rsidR="002063ED" w:rsidRPr="0034350A">
        <w:rPr>
          <w:color w:val="4D5156"/>
          <w:sz w:val="22"/>
          <w:szCs w:val="22"/>
          <w:shd w:val="clear" w:color="auto" w:fill="FFFFFF"/>
        </w:rPr>
        <w:t>. Anaheim 2017</w:t>
      </w:r>
    </w:p>
    <w:p w14:paraId="4C7009F7" w14:textId="013B2053" w:rsidR="008E45D5" w:rsidRPr="0034350A" w:rsidRDefault="008E45D5" w:rsidP="002063ED">
      <w:pPr>
        <w:autoSpaceDE w:val="0"/>
        <w:autoSpaceDN w:val="0"/>
        <w:adjustRightInd w:val="0"/>
        <w:rPr>
          <w:color w:val="4D5156"/>
          <w:sz w:val="22"/>
          <w:szCs w:val="22"/>
          <w:shd w:val="clear" w:color="auto" w:fill="FFFFFF"/>
        </w:rPr>
      </w:pPr>
    </w:p>
    <w:p w14:paraId="577A8176" w14:textId="5AA19E1B" w:rsidR="008E45D5" w:rsidRPr="0034350A" w:rsidRDefault="008E45D5" w:rsidP="008E45D5">
      <w:pPr>
        <w:autoSpaceDE w:val="0"/>
        <w:autoSpaceDN w:val="0"/>
        <w:adjustRightInd w:val="0"/>
        <w:rPr>
          <w:rFonts w:eastAsia="Calibri"/>
          <w:bCs/>
          <w:sz w:val="22"/>
          <w:szCs w:val="22"/>
        </w:rPr>
      </w:pPr>
      <w:r w:rsidRPr="0034350A">
        <w:rPr>
          <w:rFonts w:eastAsia="Calibri"/>
          <w:b/>
          <w:sz w:val="22"/>
          <w:szCs w:val="22"/>
        </w:rPr>
        <w:t xml:space="preserve">Yehuda Handelsman, Christina Chovanes, Terry Dex, Francesco Giorgino, Neil Skolnik, Elisabeth Souhami, William Stager, Juan-Pablo Frias </w:t>
      </w:r>
      <w:r w:rsidRPr="0034350A">
        <w:rPr>
          <w:rFonts w:eastAsia="Calibri"/>
          <w:bCs/>
          <w:sz w:val="22"/>
          <w:szCs w:val="22"/>
        </w:rPr>
        <w:t xml:space="preserve">Efficacy </w:t>
      </w:r>
      <w:proofErr w:type="gramStart"/>
      <w:r w:rsidRPr="0034350A">
        <w:rPr>
          <w:rFonts w:eastAsia="Calibri"/>
          <w:bCs/>
          <w:sz w:val="22"/>
          <w:szCs w:val="22"/>
        </w:rPr>
        <w:t>And</w:t>
      </w:r>
      <w:proofErr w:type="gramEnd"/>
      <w:r w:rsidRPr="0034350A">
        <w:rPr>
          <w:rFonts w:eastAsia="Calibri"/>
          <w:bCs/>
          <w:sz w:val="22"/>
          <w:szCs w:val="22"/>
        </w:rPr>
        <w:t xml:space="preserve"> Safety </w:t>
      </w:r>
      <w:proofErr w:type="gramStart"/>
      <w:r w:rsidRPr="0034350A">
        <w:rPr>
          <w:rFonts w:eastAsia="Calibri"/>
          <w:bCs/>
          <w:sz w:val="22"/>
          <w:szCs w:val="22"/>
        </w:rPr>
        <w:t>Of</w:t>
      </w:r>
      <w:proofErr w:type="gramEnd"/>
      <w:r w:rsidRPr="0034350A">
        <w:rPr>
          <w:rFonts w:eastAsia="Calibri"/>
          <w:bCs/>
          <w:sz w:val="22"/>
          <w:szCs w:val="22"/>
        </w:rPr>
        <w:t xml:space="preserve"> Insulin Glargine/</w:t>
      </w:r>
      <w:proofErr w:type="spellStart"/>
      <w:r w:rsidRPr="0034350A">
        <w:rPr>
          <w:rFonts w:eastAsia="Calibri"/>
          <w:bCs/>
          <w:sz w:val="22"/>
          <w:szCs w:val="22"/>
        </w:rPr>
        <w:t>Lixisenatide</w:t>
      </w:r>
      <w:proofErr w:type="spellEnd"/>
      <w:r w:rsidRPr="0034350A">
        <w:rPr>
          <w:rFonts w:eastAsia="Calibri"/>
          <w:bCs/>
          <w:sz w:val="22"/>
          <w:szCs w:val="22"/>
        </w:rPr>
        <w:t xml:space="preserve"> Fixed-Ratio Combination </w:t>
      </w:r>
      <w:proofErr w:type="gramStart"/>
      <w:r w:rsidRPr="0034350A">
        <w:rPr>
          <w:rFonts w:eastAsia="Calibri"/>
          <w:bCs/>
          <w:sz w:val="22"/>
          <w:szCs w:val="22"/>
        </w:rPr>
        <w:t>In</w:t>
      </w:r>
      <w:proofErr w:type="gramEnd"/>
      <w:r w:rsidRPr="0034350A">
        <w:rPr>
          <w:rFonts w:eastAsia="Calibri"/>
          <w:bCs/>
          <w:sz w:val="22"/>
          <w:szCs w:val="22"/>
        </w:rPr>
        <w:t xml:space="preserve"> Elderly Patients </w:t>
      </w:r>
      <w:proofErr w:type="gramStart"/>
      <w:r w:rsidRPr="0034350A">
        <w:rPr>
          <w:rFonts w:eastAsia="Calibri"/>
          <w:bCs/>
          <w:sz w:val="22"/>
          <w:szCs w:val="22"/>
        </w:rPr>
        <w:t>With</w:t>
      </w:r>
      <w:proofErr w:type="gramEnd"/>
      <w:r w:rsidRPr="0034350A">
        <w:rPr>
          <w:rFonts w:eastAsia="Calibri"/>
          <w:bCs/>
          <w:sz w:val="22"/>
          <w:szCs w:val="22"/>
        </w:rPr>
        <w:t xml:space="preserve"> Type 2 Diabetes </w:t>
      </w:r>
      <w:r w:rsidRPr="0034350A">
        <w:rPr>
          <w:rFonts w:eastAsia="Calibri"/>
          <w:b/>
          <w:sz w:val="22"/>
          <w:szCs w:val="22"/>
        </w:rPr>
        <w:t xml:space="preserve">AANP </w:t>
      </w:r>
      <w:r w:rsidRPr="0034350A">
        <w:rPr>
          <w:rFonts w:eastAsia="Calibri"/>
          <w:bCs/>
          <w:sz w:val="22"/>
          <w:szCs w:val="22"/>
        </w:rPr>
        <w:t>2017</w:t>
      </w:r>
    </w:p>
    <w:p w14:paraId="5DEA28E5" w14:textId="77777777" w:rsidR="00452DAB" w:rsidRPr="0034350A" w:rsidRDefault="00452DAB" w:rsidP="00B36BEC">
      <w:pPr>
        <w:autoSpaceDE w:val="0"/>
        <w:autoSpaceDN w:val="0"/>
        <w:adjustRightInd w:val="0"/>
        <w:rPr>
          <w:rFonts w:eastAsia="Calibri"/>
          <w:b/>
          <w:sz w:val="22"/>
          <w:szCs w:val="22"/>
        </w:rPr>
      </w:pPr>
    </w:p>
    <w:p w14:paraId="66484668" w14:textId="143C0721" w:rsidR="00B36BEC" w:rsidRPr="0034350A" w:rsidRDefault="008E45D5" w:rsidP="00B36BEC">
      <w:pPr>
        <w:autoSpaceDE w:val="0"/>
        <w:autoSpaceDN w:val="0"/>
        <w:adjustRightInd w:val="0"/>
        <w:rPr>
          <w:rFonts w:eastAsia="Calibri"/>
          <w:bCs/>
          <w:sz w:val="22"/>
          <w:szCs w:val="22"/>
        </w:rPr>
      </w:pPr>
      <w:r w:rsidRPr="0034350A">
        <w:rPr>
          <w:rFonts w:eastAsia="Calibri"/>
          <w:b/>
          <w:sz w:val="22"/>
          <w:szCs w:val="22"/>
        </w:rPr>
        <w:t xml:space="preserve">Carol Wysham, Anuj Bhargava, Louis Chaykin, Raymond de la Rosa, Yehuda Handelsman, Lone N Troelsen, Kajsa Kvist, Paul Norwood </w:t>
      </w:r>
      <w:r w:rsidRPr="0034350A">
        <w:rPr>
          <w:rFonts w:eastAsia="Calibri"/>
          <w:bCs/>
          <w:sz w:val="22"/>
          <w:szCs w:val="22"/>
        </w:rPr>
        <w:t>Consistent hypoglycemia benefit for Insulin Degludec (</w:t>
      </w:r>
      <w:proofErr w:type="spellStart"/>
      <w:r w:rsidRPr="0034350A">
        <w:rPr>
          <w:rFonts w:eastAsia="Calibri"/>
          <w:bCs/>
          <w:sz w:val="22"/>
          <w:szCs w:val="22"/>
        </w:rPr>
        <w:t>IDeg</w:t>
      </w:r>
      <w:proofErr w:type="spellEnd"/>
      <w:r w:rsidRPr="0034350A">
        <w:rPr>
          <w:rFonts w:eastAsia="Calibri"/>
          <w:bCs/>
          <w:sz w:val="22"/>
          <w:szCs w:val="22"/>
        </w:rPr>
        <w:t>) vs Insulin Glargine (</w:t>
      </w:r>
      <w:proofErr w:type="spellStart"/>
      <w:r w:rsidRPr="0034350A">
        <w:rPr>
          <w:rFonts w:eastAsia="Calibri"/>
          <w:bCs/>
          <w:sz w:val="22"/>
          <w:szCs w:val="22"/>
        </w:rPr>
        <w:t>IGlar</w:t>
      </w:r>
      <w:proofErr w:type="spellEnd"/>
      <w:r w:rsidRPr="0034350A">
        <w:rPr>
          <w:rFonts w:eastAsia="Calibri"/>
          <w:bCs/>
          <w:sz w:val="22"/>
          <w:szCs w:val="22"/>
        </w:rPr>
        <w:t xml:space="preserve">) in Patients with T2D at high risk of severe hypoglycemia: A Randomized, Double Blind, Crossover Trial </w:t>
      </w:r>
      <w:r w:rsidRPr="0034350A">
        <w:rPr>
          <w:rFonts w:eastAsia="Calibri"/>
          <w:b/>
          <w:i/>
          <w:iCs/>
          <w:sz w:val="22"/>
          <w:szCs w:val="22"/>
        </w:rPr>
        <w:t>American Diabetes Association Annual Meeting</w:t>
      </w:r>
      <w:r w:rsidRPr="0034350A">
        <w:rPr>
          <w:rFonts w:eastAsia="Calibri"/>
          <w:b/>
          <w:sz w:val="22"/>
          <w:szCs w:val="22"/>
        </w:rPr>
        <w:t>,</w:t>
      </w:r>
      <w:r w:rsidRPr="0034350A">
        <w:rPr>
          <w:rFonts w:eastAsia="Calibri"/>
          <w:bCs/>
          <w:sz w:val="22"/>
          <w:szCs w:val="22"/>
        </w:rPr>
        <w:t xml:space="preserve"> New Orleans, 2016</w:t>
      </w:r>
    </w:p>
    <w:p w14:paraId="2771260B" w14:textId="3ACD33D6" w:rsidR="00B36BEC" w:rsidRPr="0034350A" w:rsidRDefault="00B36BEC" w:rsidP="00B36BEC">
      <w:pPr>
        <w:autoSpaceDE w:val="0"/>
        <w:autoSpaceDN w:val="0"/>
        <w:adjustRightInd w:val="0"/>
        <w:rPr>
          <w:rFonts w:eastAsia="Calibri"/>
          <w:bCs/>
          <w:sz w:val="22"/>
          <w:szCs w:val="22"/>
        </w:rPr>
      </w:pPr>
    </w:p>
    <w:p w14:paraId="32E21A5A" w14:textId="77777777" w:rsidR="005A2C9E" w:rsidRDefault="005A2C9E" w:rsidP="00DA0DC3">
      <w:pPr>
        <w:autoSpaceDE w:val="0"/>
        <w:autoSpaceDN w:val="0"/>
        <w:adjustRightInd w:val="0"/>
        <w:rPr>
          <w:rFonts w:eastAsia="Calibri"/>
          <w:b/>
          <w:sz w:val="22"/>
          <w:szCs w:val="22"/>
        </w:rPr>
      </w:pPr>
    </w:p>
    <w:p w14:paraId="0A0746C6" w14:textId="66E679F8" w:rsidR="00B36BEC" w:rsidRPr="0034350A" w:rsidRDefault="00B36BEC" w:rsidP="00DA0DC3">
      <w:pPr>
        <w:autoSpaceDE w:val="0"/>
        <w:autoSpaceDN w:val="0"/>
        <w:adjustRightInd w:val="0"/>
        <w:rPr>
          <w:rFonts w:eastAsia="Calibri"/>
          <w:b/>
          <w:sz w:val="22"/>
          <w:szCs w:val="22"/>
        </w:rPr>
      </w:pPr>
      <w:r w:rsidRPr="0034350A">
        <w:rPr>
          <w:rFonts w:eastAsia="Calibri"/>
          <w:b/>
          <w:sz w:val="22"/>
          <w:szCs w:val="22"/>
        </w:rPr>
        <w:lastRenderedPageBreak/>
        <w:t xml:space="preserve">Y. Handelsman, C. </w:t>
      </w:r>
      <w:proofErr w:type="spellStart"/>
      <w:r w:rsidRPr="0034350A">
        <w:rPr>
          <w:rFonts w:eastAsia="Calibri"/>
          <w:b/>
          <w:sz w:val="22"/>
          <w:szCs w:val="22"/>
        </w:rPr>
        <w:t>Chovanes</w:t>
      </w:r>
      <w:proofErr w:type="spellEnd"/>
      <w:r w:rsidRPr="0034350A">
        <w:rPr>
          <w:rFonts w:eastAsia="Calibri"/>
          <w:b/>
          <w:sz w:val="22"/>
          <w:szCs w:val="22"/>
        </w:rPr>
        <w:t xml:space="preserve">, T. Dex, F. Giorgino, N. Skolnik, E. </w:t>
      </w:r>
      <w:proofErr w:type="spellStart"/>
      <w:r w:rsidRPr="0034350A">
        <w:rPr>
          <w:rFonts w:eastAsia="Calibri"/>
          <w:b/>
          <w:sz w:val="22"/>
          <w:szCs w:val="22"/>
        </w:rPr>
        <w:t>Souhami</w:t>
      </w:r>
      <w:proofErr w:type="spellEnd"/>
      <w:r w:rsidRPr="0034350A">
        <w:rPr>
          <w:rFonts w:eastAsia="Calibri"/>
          <w:b/>
          <w:sz w:val="22"/>
          <w:szCs w:val="22"/>
        </w:rPr>
        <w:t>, W. Stager, J.P.</w:t>
      </w:r>
      <w:r w:rsidR="00DA0DC3" w:rsidRPr="0034350A">
        <w:rPr>
          <w:rFonts w:eastAsia="Calibri"/>
          <w:b/>
          <w:sz w:val="22"/>
          <w:szCs w:val="22"/>
        </w:rPr>
        <w:t xml:space="preserve"> </w:t>
      </w:r>
      <w:r w:rsidRPr="0034350A">
        <w:rPr>
          <w:rFonts w:eastAsia="Calibri"/>
          <w:b/>
          <w:sz w:val="22"/>
          <w:szCs w:val="22"/>
        </w:rPr>
        <w:t>Frias</w:t>
      </w:r>
      <w:r w:rsidRPr="0034350A">
        <w:rPr>
          <w:rFonts w:eastAsia="Calibri"/>
          <w:bCs/>
          <w:sz w:val="22"/>
          <w:szCs w:val="22"/>
        </w:rPr>
        <w:t>; Efficacy and safety of insulin glargine/</w:t>
      </w:r>
      <w:proofErr w:type="spellStart"/>
      <w:r w:rsidRPr="0034350A">
        <w:rPr>
          <w:rFonts w:eastAsia="Calibri"/>
          <w:bCs/>
          <w:sz w:val="22"/>
          <w:szCs w:val="22"/>
        </w:rPr>
        <w:t>lixisenatide</w:t>
      </w:r>
      <w:proofErr w:type="spellEnd"/>
      <w:r w:rsidRPr="0034350A">
        <w:rPr>
          <w:rFonts w:eastAsia="Calibri"/>
          <w:bCs/>
          <w:sz w:val="22"/>
          <w:szCs w:val="22"/>
        </w:rPr>
        <w:t xml:space="preserve"> fixed ratio combination in elderly patients with type 2 diabetes </w:t>
      </w:r>
      <w:bookmarkStart w:id="28" w:name="_Hlk43986655"/>
      <w:r w:rsidRPr="0034350A">
        <w:rPr>
          <w:rFonts w:eastAsia="Calibri"/>
          <w:b/>
          <w:i/>
          <w:iCs/>
          <w:sz w:val="22"/>
          <w:szCs w:val="22"/>
        </w:rPr>
        <w:t>52</w:t>
      </w:r>
      <w:r w:rsidRPr="0034350A">
        <w:rPr>
          <w:rFonts w:eastAsia="Calibri"/>
          <w:b/>
          <w:i/>
          <w:iCs/>
          <w:sz w:val="22"/>
          <w:szCs w:val="22"/>
          <w:vertAlign w:val="superscript"/>
        </w:rPr>
        <w:t>nd</w:t>
      </w:r>
      <w:r w:rsidRPr="0034350A">
        <w:rPr>
          <w:rFonts w:eastAsia="Calibri"/>
          <w:b/>
          <w:i/>
          <w:iCs/>
          <w:sz w:val="22"/>
          <w:szCs w:val="22"/>
        </w:rPr>
        <w:t xml:space="preserve"> Annual Meeting of the European Association for the Study of Diabetes</w:t>
      </w:r>
      <w:r w:rsidRPr="0034350A">
        <w:rPr>
          <w:rFonts w:eastAsia="Calibri"/>
          <w:b/>
          <w:sz w:val="22"/>
          <w:szCs w:val="22"/>
        </w:rPr>
        <w:t xml:space="preserve"> </w:t>
      </w:r>
      <w:r w:rsidRPr="0034350A">
        <w:rPr>
          <w:rFonts w:eastAsia="Calibri"/>
          <w:bCs/>
          <w:sz w:val="22"/>
          <w:szCs w:val="22"/>
        </w:rPr>
        <w:t xml:space="preserve">Munich </w:t>
      </w:r>
      <w:r w:rsidR="0096340F" w:rsidRPr="0034350A">
        <w:rPr>
          <w:rFonts w:eastAsia="Calibri"/>
          <w:bCs/>
          <w:sz w:val="22"/>
          <w:szCs w:val="22"/>
        </w:rPr>
        <w:t>2</w:t>
      </w:r>
      <w:r w:rsidRPr="0034350A">
        <w:rPr>
          <w:rFonts w:eastAsia="Calibri"/>
          <w:bCs/>
          <w:sz w:val="22"/>
          <w:szCs w:val="22"/>
        </w:rPr>
        <w:t>016</w:t>
      </w:r>
    </w:p>
    <w:bookmarkEnd w:id="28"/>
    <w:p w14:paraId="52EC8519" w14:textId="17F2E15E" w:rsidR="00B36BEC" w:rsidRPr="0034350A" w:rsidRDefault="00B36BEC" w:rsidP="00B36BEC">
      <w:pPr>
        <w:autoSpaceDE w:val="0"/>
        <w:autoSpaceDN w:val="0"/>
        <w:adjustRightInd w:val="0"/>
        <w:rPr>
          <w:rFonts w:eastAsia="Calibri"/>
          <w:bCs/>
          <w:sz w:val="22"/>
          <w:szCs w:val="22"/>
        </w:rPr>
      </w:pPr>
    </w:p>
    <w:p w14:paraId="4F4BBF2B" w14:textId="48A53EA8" w:rsidR="00B36BEC" w:rsidRPr="0034350A" w:rsidRDefault="00B36BEC" w:rsidP="007E1571">
      <w:pPr>
        <w:autoSpaceDE w:val="0"/>
        <w:autoSpaceDN w:val="0"/>
        <w:adjustRightInd w:val="0"/>
        <w:rPr>
          <w:rFonts w:eastAsia="Calibri"/>
          <w:bCs/>
          <w:sz w:val="22"/>
          <w:szCs w:val="22"/>
        </w:rPr>
      </w:pPr>
      <w:r w:rsidRPr="0034350A">
        <w:rPr>
          <w:rFonts w:eastAsia="Calibri"/>
          <w:b/>
          <w:sz w:val="22"/>
          <w:szCs w:val="22"/>
        </w:rPr>
        <w:t xml:space="preserve">Yehuda Handelsman, Randi Fain, </w:t>
      </w:r>
      <w:proofErr w:type="spellStart"/>
      <w:r w:rsidRPr="0034350A">
        <w:rPr>
          <w:rFonts w:eastAsia="Calibri"/>
          <w:b/>
          <w:sz w:val="22"/>
          <w:szCs w:val="22"/>
        </w:rPr>
        <w:t>Zhixiao</w:t>
      </w:r>
      <w:proofErr w:type="spellEnd"/>
      <w:r w:rsidRPr="0034350A">
        <w:rPr>
          <w:rFonts w:eastAsia="Calibri"/>
          <w:b/>
          <w:sz w:val="22"/>
          <w:szCs w:val="22"/>
        </w:rPr>
        <w:t xml:space="preserve"> Wang, Xuan Li, Ken Fujioka &amp; William Shanahan </w:t>
      </w:r>
      <w:r w:rsidRPr="0034350A">
        <w:rPr>
          <w:rFonts w:eastAsia="Calibri"/>
          <w:bCs/>
          <w:sz w:val="22"/>
          <w:szCs w:val="22"/>
        </w:rPr>
        <w:t>Lorcaserin treatment allows for decreased number needed to treat for weight and glycemic parameters in week 12 responders with ≥5% weight loss</w:t>
      </w:r>
      <w:r w:rsidRPr="0034350A">
        <w:rPr>
          <w:rFonts w:eastAsia="Calibri"/>
          <w:b/>
          <w:sz w:val="22"/>
          <w:szCs w:val="22"/>
        </w:rPr>
        <w:t xml:space="preserve"> </w:t>
      </w:r>
      <w:r w:rsidRPr="0034350A">
        <w:rPr>
          <w:rFonts w:eastAsia="Calibri"/>
          <w:b/>
          <w:i/>
          <w:iCs/>
          <w:sz w:val="22"/>
          <w:szCs w:val="22"/>
        </w:rPr>
        <w:t xml:space="preserve">AACE </w:t>
      </w:r>
      <w:r w:rsidR="00364438" w:rsidRPr="0034350A">
        <w:rPr>
          <w:rFonts w:eastAsia="Calibri"/>
          <w:b/>
          <w:i/>
          <w:iCs/>
          <w:sz w:val="22"/>
          <w:szCs w:val="22"/>
        </w:rPr>
        <w:t>Annual</w:t>
      </w:r>
      <w:r w:rsidR="00364438" w:rsidRPr="0034350A">
        <w:rPr>
          <w:rFonts w:eastAsia="Calibri"/>
          <w:bCs/>
          <w:sz w:val="22"/>
          <w:szCs w:val="22"/>
        </w:rPr>
        <w:t xml:space="preserve"> </w:t>
      </w:r>
      <w:r w:rsidRPr="0034350A">
        <w:rPr>
          <w:rFonts w:eastAsia="Calibri"/>
          <w:bCs/>
          <w:sz w:val="22"/>
          <w:szCs w:val="22"/>
        </w:rPr>
        <w:t>Orlando 2016</w:t>
      </w:r>
    </w:p>
    <w:p w14:paraId="41E8176F" w14:textId="77777777" w:rsidR="00694B7E" w:rsidRDefault="00694B7E" w:rsidP="007E1571">
      <w:pPr>
        <w:autoSpaceDE w:val="0"/>
        <w:autoSpaceDN w:val="0"/>
        <w:adjustRightInd w:val="0"/>
        <w:rPr>
          <w:rFonts w:eastAsia="Calibri"/>
          <w:b/>
          <w:sz w:val="22"/>
          <w:szCs w:val="22"/>
        </w:rPr>
      </w:pPr>
    </w:p>
    <w:p w14:paraId="73D867D4" w14:textId="469E4C76" w:rsidR="007E1571" w:rsidRPr="0034350A" w:rsidRDefault="007E1571" w:rsidP="007E1571">
      <w:pPr>
        <w:autoSpaceDE w:val="0"/>
        <w:autoSpaceDN w:val="0"/>
        <w:adjustRightInd w:val="0"/>
        <w:rPr>
          <w:rFonts w:eastAsia="Calibri"/>
          <w:bCs/>
          <w:sz w:val="22"/>
          <w:szCs w:val="22"/>
        </w:rPr>
      </w:pPr>
      <w:r w:rsidRPr="0034350A">
        <w:rPr>
          <w:rFonts w:eastAsia="Calibri"/>
          <w:b/>
          <w:sz w:val="22"/>
          <w:szCs w:val="22"/>
        </w:rPr>
        <w:t xml:space="preserve">Naveed Sattar, Paul Valensi, David Preiss, Ricardo Dent, Ian Bridges, Andrea Ruzza, </w:t>
      </w:r>
      <w:proofErr w:type="spellStart"/>
      <w:r w:rsidRPr="0034350A">
        <w:rPr>
          <w:rFonts w:eastAsia="Calibri"/>
          <w:b/>
          <w:sz w:val="22"/>
          <w:szCs w:val="22"/>
        </w:rPr>
        <w:t>Marcoli</w:t>
      </w:r>
      <w:proofErr w:type="spellEnd"/>
      <w:r w:rsidRPr="0034350A">
        <w:rPr>
          <w:rFonts w:eastAsia="Calibri"/>
          <w:b/>
          <w:sz w:val="22"/>
          <w:szCs w:val="22"/>
        </w:rPr>
        <w:t xml:space="preserve"> Cyrille, Yehuda Handelsman</w:t>
      </w:r>
      <w:r w:rsidRPr="0034350A">
        <w:rPr>
          <w:rFonts w:eastAsia="Calibri"/>
          <w:bCs/>
          <w:sz w:val="22"/>
          <w:szCs w:val="22"/>
        </w:rPr>
        <w:t xml:space="preserve"> Long-term efficacy of </w:t>
      </w:r>
      <w:proofErr w:type="spellStart"/>
      <w:r w:rsidRPr="0034350A">
        <w:rPr>
          <w:rFonts w:eastAsia="Calibri"/>
          <w:bCs/>
          <w:sz w:val="22"/>
          <w:szCs w:val="22"/>
        </w:rPr>
        <w:t>evolocumab</w:t>
      </w:r>
      <w:proofErr w:type="spellEnd"/>
      <w:r w:rsidRPr="0034350A">
        <w:rPr>
          <w:rFonts w:eastAsia="Calibri"/>
          <w:bCs/>
          <w:sz w:val="22"/>
          <w:szCs w:val="22"/>
        </w:rPr>
        <w:t xml:space="preserve"> in reducing lipids in EU subjects with and without type 2 diabetes: An analysis from the open-label extension OSLER studies </w:t>
      </w:r>
      <w:r w:rsidRPr="0034350A">
        <w:rPr>
          <w:rFonts w:eastAsia="Calibri"/>
          <w:b/>
          <w:sz w:val="22"/>
          <w:szCs w:val="22"/>
        </w:rPr>
        <w:t>52</w:t>
      </w:r>
      <w:r w:rsidRPr="0034350A">
        <w:rPr>
          <w:rFonts w:eastAsia="Calibri"/>
          <w:b/>
          <w:sz w:val="22"/>
          <w:szCs w:val="22"/>
          <w:vertAlign w:val="superscript"/>
        </w:rPr>
        <w:t>nd</w:t>
      </w:r>
      <w:r w:rsidRPr="0034350A">
        <w:rPr>
          <w:rFonts w:eastAsia="Calibri"/>
          <w:b/>
          <w:sz w:val="22"/>
          <w:szCs w:val="22"/>
        </w:rPr>
        <w:t xml:space="preserve"> Annual Meeting of the European Association for the Study of Diabetes </w:t>
      </w:r>
      <w:r w:rsidRPr="0034350A">
        <w:rPr>
          <w:rFonts w:eastAsia="Calibri"/>
          <w:bCs/>
          <w:sz w:val="22"/>
          <w:szCs w:val="22"/>
        </w:rPr>
        <w:t>Munich 2016</w:t>
      </w:r>
    </w:p>
    <w:p w14:paraId="766E4BFD" w14:textId="0BE6C053" w:rsidR="00114236" w:rsidRDefault="008E45D5" w:rsidP="007154D4">
      <w:pPr>
        <w:autoSpaceDE w:val="0"/>
        <w:autoSpaceDN w:val="0"/>
        <w:adjustRightInd w:val="0"/>
        <w:rPr>
          <w:b/>
          <w:sz w:val="22"/>
          <w:szCs w:val="22"/>
          <w:lang w:val="en-GB" w:eastAsia="en-GB"/>
        </w:rPr>
      </w:pPr>
      <w:r w:rsidRPr="0034350A">
        <w:rPr>
          <w:rFonts w:eastAsia="Calibri"/>
          <w:bCs/>
          <w:sz w:val="22"/>
          <w:szCs w:val="22"/>
        </w:rPr>
        <w:t xml:space="preserve"> </w:t>
      </w:r>
    </w:p>
    <w:p w14:paraId="17F4B172" w14:textId="7692BD1F" w:rsidR="00813B2F" w:rsidRPr="0034350A" w:rsidRDefault="00813B2F" w:rsidP="002063ED">
      <w:pPr>
        <w:autoSpaceDE w:val="0"/>
        <w:autoSpaceDN w:val="0"/>
        <w:adjustRightInd w:val="0"/>
        <w:rPr>
          <w:b/>
          <w:sz w:val="22"/>
          <w:szCs w:val="22"/>
          <w:lang w:val="en-GB" w:eastAsia="en-GB"/>
        </w:rPr>
      </w:pPr>
      <w:r w:rsidRPr="0034350A">
        <w:rPr>
          <w:b/>
          <w:sz w:val="22"/>
          <w:szCs w:val="22"/>
          <w:lang w:val="en-GB" w:eastAsia="en-GB"/>
        </w:rPr>
        <w:t xml:space="preserve">Linjawi S, Bode B, Cannon A, Chaykin L, Courreges JP, Handelsman Y, Lehmann LM, Mishra A, </w:t>
      </w:r>
    </w:p>
    <w:p w14:paraId="214823D4" w14:textId="77777777" w:rsidR="00813B2F" w:rsidRPr="0034350A" w:rsidRDefault="00813B2F" w:rsidP="00813B2F">
      <w:pPr>
        <w:autoSpaceDE w:val="0"/>
        <w:autoSpaceDN w:val="0"/>
        <w:adjustRightInd w:val="0"/>
        <w:rPr>
          <w:rFonts w:eastAsia="Calibri"/>
          <w:bCs/>
          <w:sz w:val="22"/>
          <w:szCs w:val="22"/>
        </w:rPr>
      </w:pPr>
      <w:r w:rsidRPr="0034350A">
        <w:rPr>
          <w:b/>
          <w:sz w:val="22"/>
          <w:szCs w:val="22"/>
          <w:lang w:val="en-GB" w:eastAsia="en-GB"/>
        </w:rPr>
        <w:t xml:space="preserve">Simpson R </w:t>
      </w:r>
      <w:r w:rsidRPr="0034350A">
        <w:rPr>
          <w:sz w:val="22"/>
          <w:szCs w:val="22"/>
          <w:lang w:val="en-GB" w:eastAsia="en-GB"/>
        </w:rPr>
        <w:t xml:space="preserve">Efficacy and Safety of </w:t>
      </w:r>
      <w:proofErr w:type="spellStart"/>
      <w:r w:rsidRPr="0034350A">
        <w:rPr>
          <w:sz w:val="22"/>
          <w:szCs w:val="22"/>
          <w:lang w:val="en-GB" w:eastAsia="en-GB"/>
        </w:rPr>
        <w:t>IDegLira</w:t>
      </w:r>
      <w:proofErr w:type="spellEnd"/>
      <w:r w:rsidRPr="0034350A">
        <w:rPr>
          <w:sz w:val="22"/>
          <w:szCs w:val="22"/>
          <w:lang w:val="en-GB" w:eastAsia="en-GB"/>
        </w:rPr>
        <w:t xml:space="preserve"> (Combination of Insulin Degludec + Liraglutide), </w:t>
      </w:r>
      <w:r w:rsidRPr="0034350A">
        <w:rPr>
          <w:rFonts w:eastAsia="Calibri"/>
          <w:sz w:val="22"/>
          <w:szCs w:val="22"/>
          <w:lang w:val="en-GB"/>
        </w:rPr>
        <w:t xml:space="preserve">in Insulin Naïve Patients with T2D uncontrolled on GLP-1 receptor agonist (GLP-1RA) Therapy </w:t>
      </w:r>
      <w:bookmarkStart w:id="29" w:name="_Hlk43984434"/>
      <w:r w:rsidRPr="0034350A">
        <w:rPr>
          <w:rFonts w:eastAsia="Calibri"/>
          <w:b/>
          <w:i/>
          <w:iCs/>
          <w:sz w:val="22"/>
          <w:szCs w:val="22"/>
        </w:rPr>
        <w:t>American Diabetes Association Annual Meeting</w:t>
      </w:r>
      <w:r w:rsidRPr="0034350A">
        <w:rPr>
          <w:rFonts w:eastAsia="Calibri"/>
          <w:b/>
          <w:sz w:val="22"/>
          <w:szCs w:val="22"/>
        </w:rPr>
        <w:t>,</w:t>
      </w:r>
      <w:r w:rsidRPr="0034350A">
        <w:rPr>
          <w:rFonts w:eastAsia="Calibri"/>
          <w:bCs/>
          <w:sz w:val="22"/>
          <w:szCs w:val="22"/>
        </w:rPr>
        <w:t xml:space="preserve"> Boston 2015</w:t>
      </w:r>
    </w:p>
    <w:bookmarkEnd w:id="29"/>
    <w:p w14:paraId="661E676D" w14:textId="77777777" w:rsidR="00364438" w:rsidRPr="0034350A" w:rsidRDefault="00364438" w:rsidP="00570C67">
      <w:pPr>
        <w:autoSpaceDE w:val="0"/>
        <w:autoSpaceDN w:val="0"/>
        <w:adjustRightInd w:val="0"/>
        <w:rPr>
          <w:rFonts w:eastAsia="HelveticaNeueLTStd-Bd"/>
          <w:b/>
          <w:bCs/>
          <w:sz w:val="22"/>
          <w:szCs w:val="22"/>
          <w:lang w:bidi="he-IL"/>
        </w:rPr>
      </w:pPr>
    </w:p>
    <w:p w14:paraId="17DC008E" w14:textId="06618455" w:rsidR="00570C67" w:rsidRPr="0034350A" w:rsidRDefault="00570C67" w:rsidP="00570C67">
      <w:pPr>
        <w:autoSpaceDE w:val="0"/>
        <w:autoSpaceDN w:val="0"/>
        <w:adjustRightInd w:val="0"/>
        <w:rPr>
          <w:rFonts w:eastAsia="HelveticaNeueLTStd-Bd"/>
          <w:sz w:val="22"/>
          <w:szCs w:val="22"/>
          <w:lang w:bidi="he-IL"/>
        </w:rPr>
      </w:pPr>
      <w:r w:rsidRPr="0034350A">
        <w:rPr>
          <w:rFonts w:eastAsia="HelveticaNeueLTStd-Bd"/>
          <w:b/>
          <w:bCs/>
          <w:sz w:val="22"/>
          <w:szCs w:val="22"/>
          <w:lang w:bidi="he-IL"/>
        </w:rPr>
        <w:t>Yehuda Handelsman, Randi Fain, Alan Glicklich, Yuhan Li, William Shanahan, William Soliman</w:t>
      </w:r>
      <w:r w:rsidRPr="0034350A">
        <w:rPr>
          <w:rFonts w:eastAsia="HelveticaNeueLTStd-Bd"/>
          <w:sz w:val="22"/>
          <w:szCs w:val="22"/>
          <w:lang w:bidi="he-IL"/>
        </w:rPr>
        <w:t xml:space="preserve"> Determination of Number Needed to Treat </w:t>
      </w:r>
      <w:proofErr w:type="gramStart"/>
      <w:r w:rsidRPr="0034350A">
        <w:rPr>
          <w:rFonts w:eastAsia="HelveticaNeueLTStd-Bd"/>
          <w:sz w:val="22"/>
          <w:szCs w:val="22"/>
          <w:lang w:bidi="he-IL"/>
        </w:rPr>
        <w:t>With</w:t>
      </w:r>
      <w:proofErr w:type="gramEnd"/>
      <w:r w:rsidRPr="0034350A">
        <w:rPr>
          <w:rFonts w:eastAsia="HelveticaNeueLTStd-Bd"/>
          <w:sz w:val="22"/>
          <w:szCs w:val="22"/>
          <w:lang w:bidi="he-IL"/>
        </w:rPr>
        <w:t xml:space="preserve"> </w:t>
      </w:r>
      <w:proofErr w:type="spellStart"/>
      <w:r w:rsidRPr="0034350A">
        <w:rPr>
          <w:rFonts w:eastAsia="HelveticaNeueLTStd-Bd"/>
          <w:sz w:val="22"/>
          <w:szCs w:val="22"/>
          <w:lang w:bidi="he-IL"/>
        </w:rPr>
        <w:t>Lorcaserin</w:t>
      </w:r>
      <w:proofErr w:type="spellEnd"/>
      <w:r w:rsidRPr="0034350A">
        <w:rPr>
          <w:rFonts w:eastAsia="HelveticaNeueLTStd-Bd"/>
          <w:sz w:val="22"/>
          <w:szCs w:val="22"/>
          <w:lang w:bidi="he-IL"/>
        </w:rPr>
        <w:t xml:space="preserve"> to Achieve HbA1c Reductions of ≥0.5% in Patients </w:t>
      </w:r>
      <w:proofErr w:type="gramStart"/>
      <w:r w:rsidRPr="0034350A">
        <w:rPr>
          <w:rFonts w:eastAsia="HelveticaNeueLTStd-Bd"/>
          <w:sz w:val="22"/>
          <w:szCs w:val="22"/>
          <w:lang w:bidi="he-IL"/>
        </w:rPr>
        <w:t>With</w:t>
      </w:r>
      <w:proofErr w:type="gramEnd"/>
      <w:r w:rsidRPr="0034350A">
        <w:rPr>
          <w:rFonts w:eastAsia="HelveticaNeueLTStd-Bd"/>
          <w:sz w:val="22"/>
          <w:szCs w:val="22"/>
          <w:lang w:bidi="he-IL"/>
        </w:rPr>
        <w:t xml:space="preserve"> Overweight and Obesity, and With Type 2 Diabetes: A Retrospective Analysis of the BLOOM-DM Study. </w:t>
      </w:r>
      <w:r w:rsidRPr="0034350A">
        <w:rPr>
          <w:rFonts w:eastAsia="HelveticaNeueLTStd-Bd"/>
          <w:b/>
          <w:bCs/>
          <w:i/>
          <w:iCs/>
          <w:sz w:val="22"/>
          <w:szCs w:val="22"/>
          <w:lang w:bidi="he-IL"/>
        </w:rPr>
        <w:t>The Obesity Week</w:t>
      </w:r>
      <w:r w:rsidRPr="0034350A">
        <w:rPr>
          <w:rFonts w:eastAsia="HelveticaNeueLTStd-Bd"/>
          <w:i/>
          <w:iCs/>
          <w:sz w:val="22"/>
          <w:szCs w:val="22"/>
          <w:lang w:bidi="he-IL"/>
        </w:rPr>
        <w:t xml:space="preserve">, </w:t>
      </w:r>
      <w:r w:rsidRPr="0034350A">
        <w:rPr>
          <w:rFonts w:eastAsia="HelveticaNeueLTStd-Bd"/>
          <w:sz w:val="22"/>
          <w:szCs w:val="22"/>
          <w:lang w:bidi="he-IL"/>
        </w:rPr>
        <w:t>November 2014, Boston MA</w:t>
      </w:r>
    </w:p>
    <w:p w14:paraId="4B83C8E0" w14:textId="77777777" w:rsidR="00FF546B" w:rsidRPr="0034350A" w:rsidRDefault="00FF546B" w:rsidP="00F70EBD">
      <w:pPr>
        <w:pStyle w:val="rprtbody"/>
        <w:spacing w:before="0" w:beforeAutospacing="0" w:after="0" w:afterAutospacing="0"/>
        <w:rPr>
          <w:b/>
          <w:bCs/>
          <w:sz w:val="22"/>
          <w:szCs w:val="22"/>
        </w:rPr>
      </w:pPr>
    </w:p>
    <w:p w14:paraId="6E0E0EC4" w14:textId="489F0A14" w:rsidR="00F70EBD" w:rsidRPr="0034350A" w:rsidRDefault="001A7CB4" w:rsidP="00F70EBD">
      <w:pPr>
        <w:pStyle w:val="rprtbody"/>
        <w:spacing w:before="0" w:beforeAutospacing="0" w:after="0" w:afterAutospacing="0"/>
        <w:rPr>
          <w:bCs/>
          <w:sz w:val="22"/>
          <w:szCs w:val="22"/>
        </w:rPr>
      </w:pPr>
      <w:r w:rsidRPr="0034350A">
        <w:rPr>
          <w:b/>
          <w:bCs/>
          <w:sz w:val="22"/>
          <w:szCs w:val="22"/>
        </w:rPr>
        <w:t xml:space="preserve">Lawrence A. </w:t>
      </w:r>
      <w:proofErr w:type="gramStart"/>
      <w:r w:rsidRPr="0034350A">
        <w:rPr>
          <w:b/>
          <w:bCs/>
          <w:sz w:val="22"/>
          <w:szCs w:val="22"/>
        </w:rPr>
        <w:t>Leiter,,</w:t>
      </w:r>
      <w:proofErr w:type="gramEnd"/>
      <w:r w:rsidRPr="0034350A">
        <w:rPr>
          <w:b/>
          <w:bCs/>
          <w:sz w:val="22"/>
          <w:szCs w:val="22"/>
        </w:rPr>
        <w:t xml:space="preserve"> Molly C. </w:t>
      </w:r>
      <w:proofErr w:type="gramStart"/>
      <w:r w:rsidRPr="0034350A">
        <w:rPr>
          <w:b/>
          <w:bCs/>
          <w:sz w:val="22"/>
          <w:szCs w:val="22"/>
        </w:rPr>
        <w:t>Carr,,</w:t>
      </w:r>
      <w:proofErr w:type="gramEnd"/>
      <w:r w:rsidRPr="0034350A">
        <w:rPr>
          <w:b/>
          <w:bCs/>
          <w:sz w:val="22"/>
          <w:szCs w:val="22"/>
        </w:rPr>
        <w:t xml:space="preserve"> Murray </w:t>
      </w:r>
      <w:proofErr w:type="spellStart"/>
      <w:proofErr w:type="gramStart"/>
      <w:r w:rsidRPr="0034350A">
        <w:rPr>
          <w:b/>
          <w:bCs/>
          <w:sz w:val="22"/>
          <w:szCs w:val="22"/>
        </w:rPr>
        <w:t>Stewart,Angela</w:t>
      </w:r>
      <w:proofErr w:type="spellEnd"/>
      <w:proofErr w:type="gramEnd"/>
      <w:r w:rsidRPr="0034350A">
        <w:rPr>
          <w:b/>
          <w:bCs/>
          <w:sz w:val="22"/>
          <w:szCs w:val="22"/>
        </w:rPr>
        <w:t xml:space="preserve"> Jones-Leone, Fred Yang, Yehuda Handelsman.</w:t>
      </w:r>
      <w:r w:rsidRPr="0034350A">
        <w:rPr>
          <w:sz w:val="22"/>
          <w:szCs w:val="22"/>
        </w:rPr>
        <w:t xml:space="preserve"> HARMONY 8: Once-weekly Glucagon-Like Peptide 1 Receptor Agonist Albiglutide vs Sitagliptin for Patients </w:t>
      </w:r>
      <w:proofErr w:type="gramStart"/>
      <w:r w:rsidRPr="0034350A">
        <w:rPr>
          <w:sz w:val="22"/>
          <w:szCs w:val="22"/>
        </w:rPr>
        <w:t>With</w:t>
      </w:r>
      <w:proofErr w:type="gramEnd"/>
      <w:r w:rsidRPr="0034350A">
        <w:rPr>
          <w:sz w:val="22"/>
          <w:szCs w:val="22"/>
        </w:rPr>
        <w:t xml:space="preserve"> Type 2 Diabetes </w:t>
      </w:r>
      <w:proofErr w:type="gramStart"/>
      <w:r w:rsidRPr="0034350A">
        <w:rPr>
          <w:sz w:val="22"/>
          <w:szCs w:val="22"/>
        </w:rPr>
        <w:t>With</w:t>
      </w:r>
      <w:proofErr w:type="gramEnd"/>
      <w:r w:rsidRPr="0034350A">
        <w:rPr>
          <w:sz w:val="22"/>
          <w:szCs w:val="22"/>
        </w:rPr>
        <w:t xml:space="preserve"> Renal Impairment: Week 26 Results</w:t>
      </w:r>
      <w:r w:rsidR="00F70EBD" w:rsidRPr="0034350A">
        <w:rPr>
          <w:rFonts w:eastAsia="HelveticaNeueLTStd-Bd"/>
          <w:sz w:val="22"/>
          <w:szCs w:val="22"/>
          <w:lang w:bidi="he-IL"/>
        </w:rPr>
        <w:t xml:space="preserve">. </w:t>
      </w:r>
      <w:r w:rsidR="00F70EBD" w:rsidRPr="0034350A">
        <w:rPr>
          <w:rFonts w:eastAsia="HelveticaNeueLTStd-Bd"/>
          <w:b/>
          <w:bCs/>
          <w:i/>
          <w:iCs/>
          <w:sz w:val="22"/>
          <w:szCs w:val="22"/>
          <w:lang w:bidi="he-IL"/>
        </w:rPr>
        <w:t xml:space="preserve">German Diabetes Society </w:t>
      </w:r>
      <w:r w:rsidR="00F70EBD" w:rsidRPr="0034350A">
        <w:rPr>
          <w:b/>
          <w:i/>
          <w:iCs/>
          <w:sz w:val="22"/>
          <w:szCs w:val="22"/>
        </w:rPr>
        <w:t>Annual Conference,</w:t>
      </w:r>
      <w:r w:rsidR="00F70EBD" w:rsidRPr="0034350A">
        <w:rPr>
          <w:color w:val="000000"/>
          <w:sz w:val="22"/>
          <w:szCs w:val="22"/>
          <w:shd w:val="clear" w:color="auto" w:fill="FFFFFF"/>
        </w:rPr>
        <w:t xml:space="preserve"> </w:t>
      </w:r>
      <w:r w:rsidR="00F70EBD" w:rsidRPr="0034350A">
        <w:rPr>
          <w:bCs/>
          <w:sz w:val="22"/>
          <w:szCs w:val="22"/>
        </w:rPr>
        <w:t>May 2014 in Berlin, Germany</w:t>
      </w:r>
    </w:p>
    <w:p w14:paraId="2C596479" w14:textId="77777777" w:rsidR="0043777C" w:rsidRPr="0034350A" w:rsidRDefault="0043777C" w:rsidP="00F70EBD">
      <w:pPr>
        <w:pStyle w:val="rprtbody"/>
        <w:spacing w:before="0" w:beforeAutospacing="0" w:after="0" w:afterAutospacing="0"/>
        <w:rPr>
          <w:rFonts w:eastAsia="HelveticaNeueLTStd-Bd"/>
          <w:b/>
          <w:bCs/>
          <w:sz w:val="22"/>
          <w:szCs w:val="22"/>
          <w:lang w:bidi="he-IL"/>
        </w:rPr>
      </w:pPr>
    </w:p>
    <w:p w14:paraId="7C7045C1" w14:textId="77777777" w:rsidR="0071097D" w:rsidRPr="0034350A" w:rsidRDefault="0071097D" w:rsidP="00F70EBD">
      <w:pPr>
        <w:pStyle w:val="rprtbody"/>
        <w:spacing w:before="0" w:beforeAutospacing="0" w:after="0" w:afterAutospacing="0"/>
        <w:rPr>
          <w:rFonts w:eastAsia="HelveticaNeueLTStd-Bd"/>
          <w:sz w:val="22"/>
          <w:szCs w:val="22"/>
          <w:lang w:bidi="he-IL"/>
        </w:rPr>
      </w:pPr>
      <w:r w:rsidRPr="0034350A">
        <w:rPr>
          <w:rFonts w:eastAsia="HelveticaNeueLTStd-Bd"/>
          <w:b/>
          <w:bCs/>
          <w:sz w:val="22"/>
          <w:szCs w:val="22"/>
          <w:lang w:bidi="he-IL"/>
        </w:rPr>
        <w:t xml:space="preserve">Russell-Jones D, Mathieu C, </w:t>
      </w:r>
      <w:proofErr w:type="spellStart"/>
      <w:r w:rsidRPr="0034350A">
        <w:rPr>
          <w:rFonts w:eastAsia="HelveticaNeueLTStd-Bd"/>
          <w:b/>
          <w:bCs/>
          <w:sz w:val="22"/>
          <w:szCs w:val="22"/>
          <w:lang w:bidi="he-IL"/>
        </w:rPr>
        <w:t>Rodbard</w:t>
      </w:r>
      <w:proofErr w:type="spellEnd"/>
      <w:r w:rsidRPr="0034350A">
        <w:rPr>
          <w:rFonts w:eastAsia="HelveticaNeueLTStd-Bd"/>
          <w:b/>
          <w:bCs/>
          <w:sz w:val="22"/>
          <w:szCs w:val="22"/>
          <w:lang w:bidi="he-IL"/>
        </w:rPr>
        <w:t xml:space="preserve"> H, Cariou B, Handelsman Y, Philis-</w:t>
      </w:r>
      <w:proofErr w:type="spellStart"/>
      <w:r w:rsidRPr="0034350A">
        <w:rPr>
          <w:rFonts w:eastAsia="HelveticaNeueLTStd-Bd"/>
          <w:b/>
          <w:bCs/>
          <w:sz w:val="22"/>
          <w:szCs w:val="22"/>
          <w:lang w:bidi="he-IL"/>
        </w:rPr>
        <w:t>Tsimikas</w:t>
      </w:r>
      <w:proofErr w:type="spellEnd"/>
      <w:r w:rsidRPr="0034350A">
        <w:rPr>
          <w:rFonts w:eastAsia="HelveticaNeueLTStd-Bd"/>
          <w:b/>
          <w:bCs/>
          <w:sz w:val="22"/>
          <w:szCs w:val="22"/>
          <w:lang w:bidi="he-IL"/>
        </w:rPr>
        <w:t xml:space="preserve"> A, AOFR, AZRN, Zinman B.</w:t>
      </w:r>
      <w:r w:rsidRPr="0034350A">
        <w:rPr>
          <w:rFonts w:eastAsia="HelveticaNeueLTStd-Bd"/>
          <w:sz w:val="22"/>
          <w:szCs w:val="22"/>
          <w:lang w:bidi="he-IL"/>
        </w:rPr>
        <w:t xml:space="preserve"> Liraglutide add-on to insulin degludec plus metformin vs addition of a single dose of insulin aspart to the largest meal in patients with type 2 diabetes. </w:t>
      </w:r>
      <w:r w:rsidRPr="0034350A">
        <w:rPr>
          <w:rFonts w:eastAsia="HelveticaNeueLTStd-Bd"/>
          <w:b/>
          <w:bCs/>
          <w:i/>
          <w:iCs/>
          <w:sz w:val="22"/>
          <w:szCs w:val="22"/>
          <w:lang w:bidi="he-IL"/>
        </w:rPr>
        <w:t>Diabetes UK Annual Meetings</w:t>
      </w:r>
      <w:r w:rsidRPr="0034350A">
        <w:rPr>
          <w:rFonts w:eastAsia="HelveticaNeueLTStd-Bd"/>
          <w:sz w:val="22"/>
          <w:szCs w:val="22"/>
          <w:lang w:bidi="he-IL"/>
        </w:rPr>
        <w:t>, March 2014, Liverpool UK </w:t>
      </w:r>
    </w:p>
    <w:p w14:paraId="7A30E81C" w14:textId="77777777" w:rsidR="0071097D" w:rsidRPr="0034350A" w:rsidRDefault="0071097D" w:rsidP="001A0A03">
      <w:pPr>
        <w:pStyle w:val="rprtbody"/>
        <w:rPr>
          <w:bCs/>
          <w:sz w:val="22"/>
          <w:szCs w:val="22"/>
        </w:rPr>
      </w:pPr>
      <w:r w:rsidRPr="0034350A">
        <w:rPr>
          <w:rFonts w:eastAsia="HelveticaNeueLTStd-Bd"/>
          <w:b/>
          <w:bCs/>
          <w:sz w:val="22"/>
          <w:szCs w:val="22"/>
          <w:lang w:bidi="he-IL"/>
        </w:rPr>
        <w:t xml:space="preserve">H.W. </w:t>
      </w:r>
      <w:proofErr w:type="spellStart"/>
      <w:r w:rsidRPr="0034350A">
        <w:rPr>
          <w:rFonts w:eastAsia="HelveticaNeueLTStd-Bd"/>
          <w:b/>
          <w:bCs/>
          <w:sz w:val="22"/>
          <w:szCs w:val="22"/>
          <w:lang w:bidi="he-IL"/>
        </w:rPr>
        <w:t>Rodbard</w:t>
      </w:r>
      <w:proofErr w:type="spellEnd"/>
      <w:r w:rsidRPr="0034350A">
        <w:rPr>
          <w:rFonts w:eastAsia="HelveticaNeueLTStd-Bd"/>
          <w:b/>
          <w:bCs/>
          <w:sz w:val="22"/>
          <w:szCs w:val="22"/>
          <w:lang w:bidi="he-IL"/>
        </w:rPr>
        <w:t>, W. Lane, Y. Handelsman, T.M. Hobbs, L. Korsholm, S.C.L. Gough.</w:t>
      </w:r>
      <w:r w:rsidRPr="0034350A">
        <w:rPr>
          <w:rFonts w:eastAsia="HelveticaNeueLTStd-Bd"/>
          <w:sz w:val="22"/>
          <w:szCs w:val="22"/>
          <w:lang w:bidi="he-IL"/>
        </w:rPr>
        <w:t xml:space="preserve"> A reduced risk of nocturnal </w:t>
      </w:r>
      <w:proofErr w:type="spellStart"/>
      <w:r w:rsidRPr="0034350A">
        <w:rPr>
          <w:rFonts w:eastAsia="HelveticaNeueLTStd-Bd"/>
          <w:sz w:val="22"/>
          <w:szCs w:val="22"/>
          <w:lang w:bidi="he-IL"/>
        </w:rPr>
        <w:t>hypoglycaemia</w:t>
      </w:r>
      <w:proofErr w:type="spellEnd"/>
      <w:r w:rsidRPr="0034350A">
        <w:rPr>
          <w:rFonts w:eastAsia="HelveticaNeueLTStd-Bd"/>
          <w:sz w:val="22"/>
          <w:szCs w:val="22"/>
          <w:lang w:bidi="he-IL"/>
        </w:rPr>
        <w:t xml:space="preserve"> in patients with T1D requiring high dose basal insulin: insulin degludec vs. insulin glargine. </w:t>
      </w:r>
      <w:r w:rsidR="001A0A03" w:rsidRPr="0034350A">
        <w:rPr>
          <w:rFonts w:eastAsia="HelveticaNeueLTStd-Bd"/>
          <w:b/>
          <w:bCs/>
          <w:i/>
          <w:iCs/>
          <w:sz w:val="22"/>
          <w:szCs w:val="22"/>
          <w:lang w:bidi="he-IL"/>
        </w:rPr>
        <w:t>International Diabetes Federation Meeting</w:t>
      </w:r>
      <w:r w:rsidRPr="0034350A">
        <w:rPr>
          <w:rFonts w:eastAsia="HelveticaNeueLTStd-Bd"/>
          <w:sz w:val="22"/>
          <w:szCs w:val="22"/>
          <w:lang w:bidi="he-IL"/>
        </w:rPr>
        <w:t xml:space="preserve">, December </w:t>
      </w:r>
      <w:r w:rsidRPr="0034350A">
        <w:rPr>
          <w:bCs/>
          <w:sz w:val="22"/>
          <w:szCs w:val="22"/>
        </w:rPr>
        <w:t xml:space="preserve">2013, </w:t>
      </w:r>
      <w:r w:rsidR="001A0A03" w:rsidRPr="0034350A">
        <w:rPr>
          <w:bCs/>
          <w:sz w:val="22"/>
          <w:szCs w:val="22"/>
        </w:rPr>
        <w:t>Melbourne, Australia.</w:t>
      </w:r>
    </w:p>
    <w:p w14:paraId="414562B2" w14:textId="77777777" w:rsidR="008713B0" w:rsidRPr="0034350A" w:rsidRDefault="008713B0" w:rsidP="000D4780">
      <w:pPr>
        <w:pStyle w:val="rprtbody"/>
        <w:rPr>
          <w:bCs/>
          <w:sz w:val="22"/>
          <w:szCs w:val="22"/>
        </w:rPr>
      </w:pPr>
      <w:r w:rsidRPr="0034350A">
        <w:rPr>
          <w:b/>
          <w:sz w:val="22"/>
          <w:szCs w:val="22"/>
        </w:rPr>
        <w:t>Yehuda Handelsman, MD; Sarah Odeh, BS; Barbara Troupin, MD.</w:t>
      </w:r>
      <w:r w:rsidRPr="0034350A">
        <w:rPr>
          <w:bCs/>
          <w:sz w:val="22"/>
          <w:szCs w:val="22"/>
        </w:rPr>
        <w:t xml:space="preserve"> Use of Phentermine/Topiramate Extended-Release in a Spectrum of Obese/</w:t>
      </w:r>
      <w:r w:rsidRPr="0034350A">
        <w:rPr>
          <w:sz w:val="22"/>
          <w:szCs w:val="22"/>
        </w:rPr>
        <w:t xml:space="preserve"> </w:t>
      </w:r>
      <w:r w:rsidRPr="0034350A">
        <w:rPr>
          <w:bCs/>
          <w:sz w:val="22"/>
          <w:szCs w:val="22"/>
        </w:rPr>
        <w:t xml:space="preserve">Overweight Subjects </w:t>
      </w:r>
      <w:proofErr w:type="gramStart"/>
      <w:r w:rsidRPr="0034350A">
        <w:rPr>
          <w:bCs/>
          <w:sz w:val="22"/>
          <w:szCs w:val="22"/>
        </w:rPr>
        <w:t>With</w:t>
      </w:r>
      <w:proofErr w:type="gramEnd"/>
      <w:r w:rsidRPr="0034350A">
        <w:rPr>
          <w:bCs/>
          <w:sz w:val="22"/>
          <w:szCs w:val="22"/>
        </w:rPr>
        <w:t xml:space="preserve"> </w:t>
      </w:r>
      <w:proofErr w:type="spellStart"/>
      <w:r w:rsidRPr="0034350A">
        <w:rPr>
          <w:bCs/>
          <w:sz w:val="22"/>
          <w:szCs w:val="22"/>
        </w:rPr>
        <w:t>Dysglycemia</w:t>
      </w:r>
      <w:proofErr w:type="spellEnd"/>
      <w:r w:rsidRPr="0034350A">
        <w:rPr>
          <w:bCs/>
          <w:sz w:val="22"/>
          <w:szCs w:val="22"/>
        </w:rPr>
        <w:t>.</w:t>
      </w:r>
      <w:r w:rsidR="002C6D03" w:rsidRPr="0034350A">
        <w:rPr>
          <w:bCs/>
          <w:sz w:val="22"/>
          <w:szCs w:val="22"/>
        </w:rPr>
        <w:t xml:space="preserve"> </w:t>
      </w:r>
      <w:r w:rsidR="002C6D03" w:rsidRPr="0034350A">
        <w:rPr>
          <w:b/>
          <w:i/>
          <w:iCs/>
          <w:sz w:val="22"/>
          <w:szCs w:val="22"/>
        </w:rPr>
        <w:t>11 World Congress on Insulin Re</w:t>
      </w:r>
      <w:r w:rsidRPr="0034350A">
        <w:rPr>
          <w:b/>
          <w:i/>
          <w:iCs/>
          <w:sz w:val="22"/>
          <w:szCs w:val="22"/>
        </w:rPr>
        <w:t>sistance</w:t>
      </w:r>
      <w:r w:rsidR="000D4780" w:rsidRPr="0034350A">
        <w:rPr>
          <w:b/>
          <w:i/>
          <w:iCs/>
          <w:sz w:val="22"/>
          <w:szCs w:val="22"/>
        </w:rPr>
        <w:t xml:space="preserve"> (WCIRDC)</w:t>
      </w:r>
      <w:r w:rsidRPr="0034350A">
        <w:rPr>
          <w:bCs/>
          <w:sz w:val="22"/>
          <w:szCs w:val="22"/>
        </w:rPr>
        <w:t>, November 2013, Los Angeles C</w:t>
      </w:r>
      <w:r w:rsidR="000D4780" w:rsidRPr="0034350A">
        <w:rPr>
          <w:bCs/>
          <w:sz w:val="22"/>
          <w:szCs w:val="22"/>
        </w:rPr>
        <w:t>A</w:t>
      </w:r>
      <w:r w:rsidR="001A0A03" w:rsidRPr="0034350A">
        <w:rPr>
          <w:bCs/>
          <w:sz w:val="22"/>
          <w:szCs w:val="22"/>
        </w:rPr>
        <w:t>.</w:t>
      </w:r>
    </w:p>
    <w:p w14:paraId="209D61EA" w14:textId="5A968172" w:rsidR="00DA0DC3" w:rsidRPr="0034350A" w:rsidRDefault="0071097D" w:rsidP="00452DAB">
      <w:pPr>
        <w:pStyle w:val="rprtbody"/>
        <w:rPr>
          <w:b/>
          <w:sz w:val="22"/>
          <w:szCs w:val="22"/>
        </w:rPr>
      </w:pPr>
      <w:r w:rsidRPr="0034350A">
        <w:rPr>
          <w:b/>
          <w:sz w:val="22"/>
          <w:szCs w:val="22"/>
        </w:rPr>
        <w:t xml:space="preserve">HW </w:t>
      </w:r>
      <w:proofErr w:type="spellStart"/>
      <w:r w:rsidRPr="0034350A">
        <w:rPr>
          <w:b/>
          <w:sz w:val="22"/>
          <w:szCs w:val="22"/>
        </w:rPr>
        <w:t>Rodbard</w:t>
      </w:r>
      <w:proofErr w:type="spellEnd"/>
      <w:r w:rsidRPr="0034350A">
        <w:rPr>
          <w:b/>
          <w:sz w:val="22"/>
          <w:szCs w:val="22"/>
        </w:rPr>
        <w:t xml:space="preserve">, </w:t>
      </w:r>
      <w:r w:rsidR="008713B0" w:rsidRPr="0034350A">
        <w:rPr>
          <w:b/>
          <w:sz w:val="22"/>
          <w:szCs w:val="22"/>
        </w:rPr>
        <w:t>W Lane, Y Handelsman, TM Hobbs, L Korsholm, SCL Gough</w:t>
      </w:r>
      <w:r w:rsidR="008713B0" w:rsidRPr="0034350A">
        <w:rPr>
          <w:bCs/>
          <w:sz w:val="22"/>
          <w:szCs w:val="22"/>
        </w:rPr>
        <w:t xml:space="preserve">. A reduced risk of nocturnal </w:t>
      </w:r>
      <w:proofErr w:type="spellStart"/>
      <w:r w:rsidR="008713B0" w:rsidRPr="0034350A">
        <w:rPr>
          <w:bCs/>
          <w:sz w:val="22"/>
          <w:szCs w:val="22"/>
        </w:rPr>
        <w:t>hypoglycaemia</w:t>
      </w:r>
      <w:proofErr w:type="spellEnd"/>
      <w:r w:rsidR="008713B0" w:rsidRPr="0034350A">
        <w:rPr>
          <w:bCs/>
          <w:sz w:val="22"/>
          <w:szCs w:val="22"/>
        </w:rPr>
        <w:t xml:space="preserve"> in patients with T1D requiring high dose basal insulin: insulin degludec vs. insulin </w:t>
      </w:r>
      <w:proofErr w:type="spellStart"/>
      <w:r w:rsidR="008713B0" w:rsidRPr="0034350A">
        <w:rPr>
          <w:bCs/>
          <w:sz w:val="22"/>
          <w:szCs w:val="22"/>
        </w:rPr>
        <w:t>glargiine</w:t>
      </w:r>
      <w:proofErr w:type="spellEnd"/>
      <w:r w:rsidR="008713B0" w:rsidRPr="0034350A">
        <w:rPr>
          <w:bCs/>
          <w:sz w:val="22"/>
          <w:szCs w:val="22"/>
        </w:rPr>
        <w:t xml:space="preserve">. </w:t>
      </w:r>
      <w:r w:rsidR="008713B0" w:rsidRPr="0034350A">
        <w:rPr>
          <w:b/>
          <w:i/>
          <w:iCs/>
          <w:sz w:val="22"/>
          <w:szCs w:val="22"/>
        </w:rPr>
        <w:t>Annual Meeting of the European Association for the Study of Diabetes (EASD</w:t>
      </w:r>
      <w:r w:rsidR="001A0A03" w:rsidRPr="0034350A">
        <w:rPr>
          <w:bCs/>
          <w:sz w:val="22"/>
          <w:szCs w:val="22"/>
        </w:rPr>
        <w:t xml:space="preserve">), </w:t>
      </w:r>
      <w:r w:rsidR="008713B0" w:rsidRPr="0034350A">
        <w:rPr>
          <w:bCs/>
          <w:sz w:val="22"/>
          <w:szCs w:val="22"/>
        </w:rPr>
        <w:t>September 2013</w:t>
      </w:r>
      <w:r w:rsidR="001A0A03" w:rsidRPr="0034350A">
        <w:rPr>
          <w:bCs/>
          <w:sz w:val="22"/>
          <w:szCs w:val="22"/>
        </w:rPr>
        <w:t>, Barcelona, Spain.</w:t>
      </w:r>
    </w:p>
    <w:p w14:paraId="6F72ACAB" w14:textId="0A275820" w:rsidR="008713B0" w:rsidRPr="0034350A" w:rsidRDefault="001A0A03" w:rsidP="001A0A03">
      <w:pPr>
        <w:pStyle w:val="rprtbody"/>
        <w:rPr>
          <w:bCs/>
          <w:sz w:val="22"/>
          <w:szCs w:val="22"/>
        </w:rPr>
      </w:pPr>
      <w:r w:rsidRPr="0034350A">
        <w:rPr>
          <w:b/>
          <w:sz w:val="22"/>
          <w:szCs w:val="22"/>
        </w:rPr>
        <w:t xml:space="preserve">HW </w:t>
      </w:r>
      <w:proofErr w:type="spellStart"/>
      <w:r w:rsidRPr="0034350A">
        <w:rPr>
          <w:b/>
          <w:sz w:val="22"/>
          <w:szCs w:val="22"/>
        </w:rPr>
        <w:t>Rodbard</w:t>
      </w:r>
      <w:proofErr w:type="spellEnd"/>
      <w:r w:rsidRPr="0034350A">
        <w:rPr>
          <w:b/>
          <w:sz w:val="22"/>
          <w:szCs w:val="22"/>
        </w:rPr>
        <w:t>, W Lane, Y Handelsman, TM Hobbs, L Korsholm, SCL Gough</w:t>
      </w:r>
      <w:r w:rsidRPr="0034350A">
        <w:rPr>
          <w:bCs/>
          <w:sz w:val="22"/>
          <w:szCs w:val="22"/>
        </w:rPr>
        <w:t xml:space="preserve">. A reduced risk of nocturnal </w:t>
      </w:r>
      <w:proofErr w:type="spellStart"/>
      <w:r w:rsidRPr="0034350A">
        <w:rPr>
          <w:bCs/>
          <w:sz w:val="22"/>
          <w:szCs w:val="22"/>
        </w:rPr>
        <w:t>hypoglycaemia</w:t>
      </w:r>
      <w:proofErr w:type="spellEnd"/>
      <w:r w:rsidRPr="0034350A">
        <w:rPr>
          <w:bCs/>
          <w:sz w:val="22"/>
          <w:szCs w:val="22"/>
        </w:rPr>
        <w:t xml:space="preserve"> in patients with T1D requiring high dose basal insulin: insulin degludec vs. insulin glargine. </w:t>
      </w:r>
      <w:r w:rsidRPr="0034350A">
        <w:rPr>
          <w:b/>
          <w:i/>
          <w:iCs/>
          <w:sz w:val="22"/>
          <w:szCs w:val="22"/>
        </w:rPr>
        <w:t>Canadian Diabetes Association Annual Meetings,</w:t>
      </w:r>
      <w:r w:rsidRPr="0034350A">
        <w:rPr>
          <w:bCs/>
          <w:sz w:val="22"/>
          <w:szCs w:val="22"/>
        </w:rPr>
        <w:t xml:space="preserve"> October 2013, Montreal,</w:t>
      </w:r>
      <w:r w:rsidR="00DA0DC3" w:rsidRPr="0034350A">
        <w:rPr>
          <w:bCs/>
          <w:sz w:val="22"/>
          <w:szCs w:val="22"/>
        </w:rPr>
        <w:t xml:space="preserve"> </w:t>
      </w:r>
      <w:r w:rsidR="00364438" w:rsidRPr="0034350A">
        <w:rPr>
          <w:bCs/>
          <w:sz w:val="22"/>
          <w:szCs w:val="22"/>
        </w:rPr>
        <w:t>C</w:t>
      </w:r>
      <w:r w:rsidRPr="0034350A">
        <w:rPr>
          <w:bCs/>
          <w:sz w:val="22"/>
          <w:szCs w:val="22"/>
        </w:rPr>
        <w:t xml:space="preserve">anada                                                                                                         </w:t>
      </w:r>
      <w:r w:rsidR="008713B0" w:rsidRPr="0034350A">
        <w:rPr>
          <w:bCs/>
          <w:sz w:val="22"/>
          <w:szCs w:val="22"/>
        </w:rPr>
        <w:t xml:space="preserve">                                                                                                                </w:t>
      </w:r>
    </w:p>
    <w:p w14:paraId="1D57094B" w14:textId="77777777" w:rsidR="008713B0" w:rsidRPr="0034350A" w:rsidRDefault="008713B0" w:rsidP="008F5EED">
      <w:pPr>
        <w:pStyle w:val="rprtbody"/>
        <w:spacing w:before="0" w:beforeAutospacing="0" w:after="0" w:afterAutospacing="0"/>
        <w:rPr>
          <w:bCs/>
          <w:sz w:val="22"/>
          <w:szCs w:val="22"/>
        </w:rPr>
      </w:pPr>
      <w:r w:rsidRPr="0034350A">
        <w:rPr>
          <w:b/>
          <w:bCs/>
          <w:sz w:val="22"/>
          <w:szCs w:val="22"/>
        </w:rPr>
        <w:lastRenderedPageBreak/>
        <w:t xml:space="preserve">Lawrence A. </w:t>
      </w:r>
      <w:proofErr w:type="gramStart"/>
      <w:r w:rsidRPr="0034350A">
        <w:rPr>
          <w:b/>
          <w:bCs/>
          <w:sz w:val="22"/>
          <w:szCs w:val="22"/>
        </w:rPr>
        <w:t>Leiter,,</w:t>
      </w:r>
      <w:proofErr w:type="gramEnd"/>
      <w:r w:rsidRPr="0034350A">
        <w:rPr>
          <w:b/>
          <w:bCs/>
          <w:sz w:val="22"/>
          <w:szCs w:val="22"/>
        </w:rPr>
        <w:t xml:space="preserve"> Molly C. </w:t>
      </w:r>
      <w:proofErr w:type="gramStart"/>
      <w:r w:rsidRPr="0034350A">
        <w:rPr>
          <w:b/>
          <w:bCs/>
          <w:sz w:val="22"/>
          <w:szCs w:val="22"/>
        </w:rPr>
        <w:t>Carr,,</w:t>
      </w:r>
      <w:proofErr w:type="gramEnd"/>
      <w:r w:rsidRPr="0034350A">
        <w:rPr>
          <w:b/>
          <w:bCs/>
          <w:sz w:val="22"/>
          <w:szCs w:val="22"/>
        </w:rPr>
        <w:t xml:space="preserve"> Murray </w:t>
      </w:r>
      <w:proofErr w:type="spellStart"/>
      <w:proofErr w:type="gramStart"/>
      <w:r w:rsidRPr="0034350A">
        <w:rPr>
          <w:b/>
          <w:bCs/>
          <w:sz w:val="22"/>
          <w:szCs w:val="22"/>
        </w:rPr>
        <w:t>Stewart,Angela</w:t>
      </w:r>
      <w:proofErr w:type="spellEnd"/>
      <w:proofErr w:type="gramEnd"/>
      <w:r w:rsidRPr="0034350A">
        <w:rPr>
          <w:b/>
          <w:bCs/>
          <w:sz w:val="22"/>
          <w:szCs w:val="22"/>
        </w:rPr>
        <w:t xml:space="preserve"> Jones-Leone, Fred Yang, Yehuda Handelsman.</w:t>
      </w:r>
      <w:r w:rsidRPr="0034350A">
        <w:rPr>
          <w:sz w:val="22"/>
          <w:szCs w:val="22"/>
        </w:rPr>
        <w:t xml:space="preserve"> HARMONY 8: Once-weekly Glucagon-Like Peptide 1 Receptor Agonist Albiglutide vs Sitagliptin for Patients </w:t>
      </w:r>
      <w:proofErr w:type="gramStart"/>
      <w:r w:rsidRPr="0034350A">
        <w:rPr>
          <w:sz w:val="22"/>
          <w:szCs w:val="22"/>
        </w:rPr>
        <w:t>With</w:t>
      </w:r>
      <w:proofErr w:type="gramEnd"/>
      <w:r w:rsidRPr="0034350A">
        <w:rPr>
          <w:sz w:val="22"/>
          <w:szCs w:val="22"/>
        </w:rPr>
        <w:t xml:space="preserve"> Type 2 Diabetes </w:t>
      </w:r>
      <w:proofErr w:type="gramStart"/>
      <w:r w:rsidRPr="0034350A">
        <w:rPr>
          <w:sz w:val="22"/>
          <w:szCs w:val="22"/>
        </w:rPr>
        <w:t>With</w:t>
      </w:r>
      <w:proofErr w:type="gramEnd"/>
      <w:r w:rsidRPr="0034350A">
        <w:rPr>
          <w:sz w:val="22"/>
          <w:szCs w:val="22"/>
        </w:rPr>
        <w:t xml:space="preserve"> Renal Impairment: Week 26 Results. </w:t>
      </w:r>
      <w:r w:rsidRPr="0034350A">
        <w:rPr>
          <w:b/>
          <w:i/>
          <w:iCs/>
          <w:sz w:val="22"/>
          <w:szCs w:val="22"/>
        </w:rPr>
        <w:t>Americ</w:t>
      </w:r>
      <w:r w:rsidR="001A0A03" w:rsidRPr="0034350A">
        <w:rPr>
          <w:b/>
          <w:i/>
          <w:iCs/>
          <w:sz w:val="22"/>
          <w:szCs w:val="22"/>
        </w:rPr>
        <w:t>an Diabetes Association Annual M</w:t>
      </w:r>
      <w:r w:rsidRPr="0034350A">
        <w:rPr>
          <w:b/>
          <w:i/>
          <w:iCs/>
          <w:sz w:val="22"/>
          <w:szCs w:val="22"/>
        </w:rPr>
        <w:t>eeting</w:t>
      </w:r>
      <w:r w:rsidRPr="0034350A">
        <w:rPr>
          <w:b/>
          <w:sz w:val="22"/>
          <w:szCs w:val="22"/>
        </w:rPr>
        <w:t>,</w:t>
      </w:r>
      <w:r w:rsidRPr="0034350A">
        <w:rPr>
          <w:bCs/>
          <w:sz w:val="22"/>
          <w:szCs w:val="22"/>
        </w:rPr>
        <w:t xml:space="preserve"> Chicago 2013</w:t>
      </w:r>
    </w:p>
    <w:p w14:paraId="1DD4C92C" w14:textId="77777777" w:rsidR="00FF546B" w:rsidRPr="0034350A" w:rsidRDefault="00FF546B" w:rsidP="00C17EB0">
      <w:pPr>
        <w:pStyle w:val="rprtbody"/>
        <w:spacing w:before="0" w:beforeAutospacing="0" w:after="0" w:afterAutospacing="0"/>
        <w:rPr>
          <w:b/>
          <w:sz w:val="22"/>
          <w:szCs w:val="22"/>
        </w:rPr>
      </w:pPr>
    </w:p>
    <w:p w14:paraId="0635E0B0" w14:textId="7FD7E04D" w:rsidR="008713B0" w:rsidRPr="0034350A" w:rsidRDefault="008713B0" w:rsidP="00C17EB0">
      <w:pPr>
        <w:pStyle w:val="rprtbody"/>
        <w:spacing w:before="0" w:beforeAutospacing="0" w:after="0" w:afterAutospacing="0"/>
        <w:rPr>
          <w:bCs/>
          <w:iCs/>
          <w:sz w:val="22"/>
          <w:szCs w:val="22"/>
        </w:rPr>
      </w:pPr>
      <w:r w:rsidRPr="0034350A">
        <w:rPr>
          <w:b/>
          <w:sz w:val="22"/>
          <w:szCs w:val="22"/>
        </w:rPr>
        <w:t xml:space="preserve">Helena W. </w:t>
      </w:r>
      <w:proofErr w:type="spellStart"/>
      <w:r w:rsidRPr="0034350A">
        <w:rPr>
          <w:b/>
          <w:sz w:val="22"/>
          <w:szCs w:val="22"/>
        </w:rPr>
        <w:t>Rodbard</w:t>
      </w:r>
      <w:proofErr w:type="spellEnd"/>
      <w:r w:rsidRPr="0034350A">
        <w:rPr>
          <w:b/>
          <w:sz w:val="22"/>
          <w:szCs w:val="22"/>
        </w:rPr>
        <w:t>, Bertrand Cariou, Bernard Zinman, Yehuda Handelsman, Michael L. Wolden, Azhar Rana, Chantal Mathie</w:t>
      </w:r>
      <w:r w:rsidR="002C6D03" w:rsidRPr="0034350A">
        <w:rPr>
          <w:b/>
          <w:sz w:val="22"/>
          <w:szCs w:val="22"/>
        </w:rPr>
        <w:t>u.</w:t>
      </w:r>
      <w:r w:rsidRPr="0034350A">
        <w:rPr>
          <w:bCs/>
          <w:sz w:val="22"/>
          <w:szCs w:val="22"/>
        </w:rPr>
        <w:t xml:space="preserve"> </w:t>
      </w:r>
      <w:r w:rsidRPr="0034350A">
        <w:rPr>
          <w:bCs/>
          <w:iCs/>
          <w:sz w:val="22"/>
          <w:szCs w:val="22"/>
        </w:rPr>
        <w:t xml:space="preserve">Physical Health Status and Nocturnal Hypoglycemia with Insulin Degludec vs. Insulin Glargine: A 2-Year Trial in Insulin-Naïve Patients with Type 2 Diabetes. </w:t>
      </w:r>
      <w:r w:rsidRPr="0034350A">
        <w:rPr>
          <w:b/>
          <w:i/>
          <w:iCs/>
          <w:sz w:val="22"/>
          <w:szCs w:val="22"/>
        </w:rPr>
        <w:t>American Diabetes Association Annual meeting,</w:t>
      </w:r>
      <w:r w:rsidRPr="0034350A">
        <w:rPr>
          <w:bCs/>
          <w:iCs/>
          <w:sz w:val="22"/>
          <w:szCs w:val="22"/>
        </w:rPr>
        <w:t xml:space="preserve"> Chicago 2013</w:t>
      </w:r>
    </w:p>
    <w:p w14:paraId="31EB4797" w14:textId="00662153" w:rsidR="00ED19DF" w:rsidRPr="0034350A" w:rsidRDefault="008713B0" w:rsidP="00ED19DF">
      <w:pPr>
        <w:pStyle w:val="rprtbody"/>
        <w:rPr>
          <w:bCs/>
          <w:iCs/>
          <w:sz w:val="22"/>
          <w:szCs w:val="22"/>
        </w:rPr>
      </w:pPr>
      <w:r w:rsidRPr="0034350A">
        <w:rPr>
          <w:b/>
          <w:iCs/>
          <w:sz w:val="22"/>
          <w:szCs w:val="22"/>
        </w:rPr>
        <w:t xml:space="preserve">Mathieu </w:t>
      </w:r>
      <w:proofErr w:type="gramStart"/>
      <w:r w:rsidRPr="0034350A">
        <w:rPr>
          <w:b/>
          <w:iCs/>
          <w:sz w:val="22"/>
          <w:szCs w:val="22"/>
        </w:rPr>
        <w:t xml:space="preserve">C,  </w:t>
      </w:r>
      <w:proofErr w:type="spellStart"/>
      <w:r w:rsidRPr="0034350A">
        <w:rPr>
          <w:b/>
          <w:iCs/>
          <w:sz w:val="22"/>
          <w:szCs w:val="22"/>
        </w:rPr>
        <w:t>Rodbard</w:t>
      </w:r>
      <w:proofErr w:type="spellEnd"/>
      <w:proofErr w:type="gramEnd"/>
      <w:r w:rsidRPr="0034350A">
        <w:rPr>
          <w:b/>
          <w:iCs/>
          <w:sz w:val="22"/>
          <w:szCs w:val="22"/>
        </w:rPr>
        <w:t xml:space="preserve"> HW, Cariou B, Handelsman Y, Philis-</w:t>
      </w:r>
      <w:proofErr w:type="spellStart"/>
      <w:r w:rsidRPr="0034350A">
        <w:rPr>
          <w:b/>
          <w:iCs/>
          <w:sz w:val="22"/>
          <w:szCs w:val="22"/>
        </w:rPr>
        <w:t>Tsimikas</w:t>
      </w:r>
      <w:proofErr w:type="spellEnd"/>
      <w:r w:rsidRPr="0034350A">
        <w:rPr>
          <w:b/>
          <w:iCs/>
          <w:sz w:val="22"/>
          <w:szCs w:val="22"/>
        </w:rPr>
        <w:t xml:space="preserve"> A, Francisco AM, Rana </w:t>
      </w:r>
      <w:proofErr w:type="gramStart"/>
      <w:r w:rsidRPr="0034350A">
        <w:rPr>
          <w:b/>
          <w:iCs/>
          <w:sz w:val="22"/>
          <w:szCs w:val="22"/>
        </w:rPr>
        <w:t>A,  Zinman</w:t>
      </w:r>
      <w:proofErr w:type="gramEnd"/>
      <w:r w:rsidRPr="0034350A">
        <w:rPr>
          <w:b/>
          <w:iCs/>
          <w:sz w:val="22"/>
          <w:szCs w:val="22"/>
        </w:rPr>
        <w:t xml:space="preserve"> B.</w:t>
      </w:r>
      <w:r w:rsidRPr="0034350A">
        <w:rPr>
          <w:bCs/>
          <w:iCs/>
          <w:sz w:val="22"/>
          <w:szCs w:val="22"/>
        </w:rPr>
        <w:t xml:space="preserve"> Comparison of Addition of Liraglutide to Insulin Degludec Plus Metformin vs Addition of a Single Dose </w:t>
      </w:r>
      <w:proofErr w:type="gramStart"/>
      <w:r w:rsidRPr="0034350A">
        <w:rPr>
          <w:bCs/>
          <w:iCs/>
          <w:sz w:val="22"/>
          <w:szCs w:val="22"/>
        </w:rPr>
        <w:t>Of</w:t>
      </w:r>
      <w:proofErr w:type="gramEnd"/>
      <w:r w:rsidRPr="0034350A">
        <w:rPr>
          <w:bCs/>
          <w:iCs/>
          <w:sz w:val="22"/>
          <w:szCs w:val="22"/>
        </w:rPr>
        <w:t xml:space="preserve"> Insulin Aspart to Largest Meal in Type 2 Diabete</w:t>
      </w:r>
      <w:r w:rsidR="002C6D03" w:rsidRPr="0034350A">
        <w:rPr>
          <w:bCs/>
          <w:iCs/>
          <w:sz w:val="22"/>
          <w:szCs w:val="22"/>
        </w:rPr>
        <w:t>s</w:t>
      </w:r>
      <w:r w:rsidRPr="0034350A">
        <w:rPr>
          <w:bCs/>
          <w:iCs/>
          <w:sz w:val="22"/>
          <w:szCs w:val="22"/>
        </w:rPr>
        <w:t>.</w:t>
      </w:r>
      <w:r w:rsidRPr="0034350A">
        <w:rPr>
          <w:sz w:val="22"/>
          <w:szCs w:val="22"/>
        </w:rPr>
        <w:t xml:space="preserve"> </w:t>
      </w:r>
      <w:r w:rsidRPr="0034350A">
        <w:rPr>
          <w:b/>
          <w:i/>
          <w:sz w:val="22"/>
          <w:szCs w:val="22"/>
        </w:rPr>
        <w:t>American Diabetes Association Annual meeting,</w:t>
      </w:r>
      <w:r w:rsidRPr="0034350A">
        <w:rPr>
          <w:bCs/>
          <w:iCs/>
          <w:sz w:val="22"/>
          <w:szCs w:val="22"/>
        </w:rPr>
        <w:t xml:space="preserve"> Chicago 2013</w:t>
      </w:r>
    </w:p>
    <w:p w14:paraId="0C6E73F1" w14:textId="7921287D" w:rsidR="008713B0" w:rsidRPr="0034350A" w:rsidRDefault="008713B0" w:rsidP="00ED19DF">
      <w:pPr>
        <w:pStyle w:val="rprtbody"/>
        <w:rPr>
          <w:sz w:val="22"/>
          <w:szCs w:val="22"/>
        </w:rPr>
      </w:pPr>
      <w:r w:rsidRPr="0034350A">
        <w:rPr>
          <w:b/>
          <w:sz w:val="22"/>
          <w:szCs w:val="22"/>
        </w:rPr>
        <w:t>Bernard Zinman,</w:t>
      </w:r>
      <w:r w:rsidRPr="0034350A">
        <w:rPr>
          <w:b/>
          <w:sz w:val="22"/>
          <w:szCs w:val="22"/>
          <w:vertAlign w:val="superscript"/>
        </w:rPr>
        <w:t xml:space="preserve"> </w:t>
      </w:r>
      <w:r w:rsidRPr="0034350A">
        <w:rPr>
          <w:b/>
          <w:sz w:val="22"/>
          <w:szCs w:val="22"/>
        </w:rPr>
        <w:t>Athena Philis-Tsimikas,</w:t>
      </w:r>
      <w:r w:rsidRPr="0034350A">
        <w:rPr>
          <w:b/>
          <w:sz w:val="22"/>
          <w:szCs w:val="22"/>
          <w:vertAlign w:val="superscript"/>
        </w:rPr>
        <w:t>2</w:t>
      </w:r>
      <w:r w:rsidRPr="0034350A">
        <w:rPr>
          <w:b/>
          <w:sz w:val="22"/>
          <w:szCs w:val="22"/>
        </w:rPr>
        <w:t>Yehuda Handelsman,</w:t>
      </w:r>
      <w:r w:rsidRPr="0034350A">
        <w:rPr>
          <w:b/>
          <w:sz w:val="22"/>
          <w:szCs w:val="22"/>
          <w:vertAlign w:val="superscript"/>
        </w:rPr>
        <w:t xml:space="preserve"> </w:t>
      </w:r>
      <w:r w:rsidRPr="0034350A">
        <w:rPr>
          <w:b/>
          <w:sz w:val="22"/>
          <w:szCs w:val="22"/>
        </w:rPr>
        <w:t>Helena W Rodbard,</w:t>
      </w:r>
      <w:r w:rsidRPr="0034350A">
        <w:rPr>
          <w:b/>
          <w:sz w:val="22"/>
          <w:szCs w:val="22"/>
          <w:vertAlign w:val="superscript"/>
        </w:rPr>
        <w:t xml:space="preserve"> </w:t>
      </w:r>
      <w:proofErr w:type="gramStart"/>
      <w:r w:rsidRPr="0034350A">
        <w:rPr>
          <w:b/>
          <w:sz w:val="22"/>
          <w:szCs w:val="22"/>
        </w:rPr>
        <w:t>Bertrand</w:t>
      </w:r>
      <w:r w:rsidR="00A82E93" w:rsidRPr="0034350A">
        <w:rPr>
          <w:b/>
          <w:sz w:val="22"/>
          <w:szCs w:val="22"/>
        </w:rPr>
        <w:t xml:space="preserve">  </w:t>
      </w:r>
      <w:r w:rsidRPr="0034350A">
        <w:rPr>
          <w:b/>
          <w:sz w:val="22"/>
          <w:szCs w:val="22"/>
        </w:rPr>
        <w:t>Cariou</w:t>
      </w:r>
      <w:proofErr w:type="gramEnd"/>
      <w:r w:rsidRPr="0034350A">
        <w:rPr>
          <w:b/>
          <w:sz w:val="22"/>
          <w:szCs w:val="22"/>
        </w:rPr>
        <w:t>,</w:t>
      </w:r>
      <w:r w:rsidRPr="0034350A">
        <w:rPr>
          <w:b/>
          <w:sz w:val="22"/>
          <w:szCs w:val="22"/>
          <w:vertAlign w:val="superscript"/>
        </w:rPr>
        <w:t xml:space="preserve"> </w:t>
      </w:r>
      <w:r w:rsidRPr="0034350A">
        <w:rPr>
          <w:b/>
          <w:sz w:val="22"/>
          <w:szCs w:val="22"/>
        </w:rPr>
        <w:t xml:space="preserve">Thue </w:t>
      </w:r>
      <w:proofErr w:type="gramStart"/>
      <w:r w:rsidRPr="0034350A">
        <w:rPr>
          <w:b/>
          <w:sz w:val="22"/>
          <w:szCs w:val="22"/>
        </w:rPr>
        <w:t xml:space="preserve">Johansen, </w:t>
      </w:r>
      <w:r w:rsidRPr="0034350A">
        <w:rPr>
          <w:b/>
          <w:sz w:val="22"/>
          <w:szCs w:val="22"/>
          <w:vertAlign w:val="superscript"/>
        </w:rPr>
        <w:t xml:space="preserve"> </w:t>
      </w:r>
      <w:r w:rsidRPr="0034350A">
        <w:rPr>
          <w:b/>
          <w:sz w:val="22"/>
          <w:szCs w:val="22"/>
        </w:rPr>
        <w:t>Lars</w:t>
      </w:r>
      <w:proofErr w:type="gramEnd"/>
      <w:r w:rsidRPr="0034350A">
        <w:rPr>
          <w:b/>
          <w:sz w:val="22"/>
          <w:szCs w:val="22"/>
        </w:rPr>
        <w:t xml:space="preserve"> Endahl,</w:t>
      </w:r>
      <w:r w:rsidRPr="0034350A">
        <w:rPr>
          <w:b/>
          <w:sz w:val="22"/>
          <w:szCs w:val="22"/>
          <w:vertAlign w:val="superscript"/>
        </w:rPr>
        <w:t xml:space="preserve"> </w:t>
      </w:r>
      <w:r w:rsidRPr="0034350A">
        <w:rPr>
          <w:b/>
          <w:sz w:val="22"/>
          <w:szCs w:val="22"/>
        </w:rPr>
        <w:t>Chantal Mathieu</w:t>
      </w:r>
      <w:proofErr w:type="gramStart"/>
      <w:r w:rsidR="002C6D03" w:rsidRPr="0034350A">
        <w:rPr>
          <w:b/>
          <w:sz w:val="22"/>
          <w:szCs w:val="22"/>
        </w:rPr>
        <w:t>.</w:t>
      </w:r>
      <w:r w:rsidRPr="0034350A">
        <w:rPr>
          <w:b/>
          <w:sz w:val="22"/>
          <w:szCs w:val="22"/>
          <w:vertAlign w:val="superscript"/>
        </w:rPr>
        <w:t xml:space="preserve"> .</w:t>
      </w:r>
      <w:proofErr w:type="gramEnd"/>
      <w:r w:rsidRPr="0034350A">
        <w:rPr>
          <w:bCs/>
          <w:sz w:val="22"/>
          <w:szCs w:val="22"/>
          <w:vertAlign w:val="superscript"/>
        </w:rPr>
        <w:t xml:space="preserve"> </w:t>
      </w:r>
      <w:r w:rsidRPr="0034350A">
        <w:rPr>
          <w:bCs/>
          <w:sz w:val="22"/>
          <w:szCs w:val="22"/>
        </w:rPr>
        <w:t xml:space="preserve">Effect of insulin degludec on </w:t>
      </w:r>
      <w:proofErr w:type="spellStart"/>
      <w:r w:rsidRPr="0034350A">
        <w:rPr>
          <w:bCs/>
          <w:sz w:val="22"/>
          <w:szCs w:val="22"/>
        </w:rPr>
        <w:t>glycaemic</w:t>
      </w:r>
      <w:proofErr w:type="spellEnd"/>
      <w:r w:rsidRPr="0034350A">
        <w:rPr>
          <w:bCs/>
          <w:sz w:val="22"/>
          <w:szCs w:val="22"/>
        </w:rPr>
        <w:t xml:space="preserve"> control and nocturnal </w:t>
      </w:r>
      <w:proofErr w:type="spellStart"/>
      <w:r w:rsidRPr="0034350A">
        <w:rPr>
          <w:bCs/>
          <w:sz w:val="22"/>
          <w:szCs w:val="22"/>
        </w:rPr>
        <w:t>hypoglycaemia</w:t>
      </w:r>
      <w:proofErr w:type="spellEnd"/>
      <w:r w:rsidRPr="0034350A">
        <w:rPr>
          <w:bCs/>
          <w:sz w:val="22"/>
          <w:szCs w:val="22"/>
        </w:rPr>
        <w:t xml:space="preserve"> compared with insulin glargine: a 1-year trial in insulin-naïve patients with type 2 diabetes.</w:t>
      </w:r>
      <w:r w:rsidRPr="0034350A">
        <w:rPr>
          <w:bCs/>
          <w:sz w:val="22"/>
          <w:szCs w:val="22"/>
          <w:vertAlign w:val="superscript"/>
        </w:rPr>
        <w:t xml:space="preserve"> </w:t>
      </w:r>
      <w:r w:rsidRPr="0034350A">
        <w:rPr>
          <w:b/>
          <w:bCs/>
          <w:i/>
          <w:iCs/>
          <w:sz w:val="22"/>
          <w:szCs w:val="22"/>
        </w:rPr>
        <w:t>Annual Meeting of the European Association for the Study of Diabetes (EASD)</w:t>
      </w:r>
      <w:r w:rsidRPr="0034350A">
        <w:rPr>
          <w:sz w:val="22"/>
          <w:szCs w:val="22"/>
        </w:rPr>
        <w:t>, Berlin, Germany, October 2012</w:t>
      </w:r>
    </w:p>
    <w:p w14:paraId="5546D806" w14:textId="31AAF111" w:rsidR="008713B0" w:rsidRPr="0034350A" w:rsidRDefault="008713B0" w:rsidP="00ED6F0E">
      <w:pPr>
        <w:rPr>
          <w:sz w:val="22"/>
          <w:szCs w:val="22"/>
        </w:rPr>
      </w:pPr>
      <w:r w:rsidRPr="0034350A">
        <w:rPr>
          <w:b/>
          <w:bCs/>
          <w:sz w:val="22"/>
          <w:szCs w:val="22"/>
        </w:rPr>
        <w:t xml:space="preserve">H.W. </w:t>
      </w:r>
      <w:proofErr w:type="spellStart"/>
      <w:r w:rsidRPr="0034350A">
        <w:rPr>
          <w:b/>
          <w:bCs/>
          <w:sz w:val="22"/>
          <w:szCs w:val="22"/>
        </w:rPr>
        <w:t>Rodbard</w:t>
      </w:r>
      <w:proofErr w:type="spellEnd"/>
      <w:r w:rsidRPr="0034350A">
        <w:rPr>
          <w:b/>
          <w:bCs/>
          <w:sz w:val="22"/>
          <w:szCs w:val="22"/>
        </w:rPr>
        <w:t>, B. Zinman, B. Cariou, A. Philis-</w:t>
      </w:r>
      <w:proofErr w:type="spellStart"/>
      <w:r w:rsidRPr="0034350A">
        <w:rPr>
          <w:b/>
          <w:bCs/>
          <w:sz w:val="22"/>
          <w:szCs w:val="22"/>
        </w:rPr>
        <w:t>Tsimika</w:t>
      </w:r>
      <w:proofErr w:type="spellEnd"/>
      <w:r w:rsidRPr="0034350A">
        <w:rPr>
          <w:b/>
          <w:bCs/>
          <w:sz w:val="22"/>
          <w:szCs w:val="22"/>
        </w:rPr>
        <w:t>, Y. Handelsman, T.V. Skjø</w:t>
      </w:r>
      <w:r w:rsidR="002C6D03" w:rsidRPr="0034350A">
        <w:rPr>
          <w:b/>
          <w:bCs/>
          <w:sz w:val="22"/>
          <w:szCs w:val="22"/>
        </w:rPr>
        <w:t>th, P.L. Chu, C. Mathieu.</w:t>
      </w:r>
      <w:r w:rsidR="002C6D03" w:rsidRPr="0034350A">
        <w:rPr>
          <w:sz w:val="22"/>
          <w:szCs w:val="22"/>
        </w:rPr>
        <w:t xml:space="preserve"> </w:t>
      </w:r>
      <w:r w:rsidRPr="0034350A">
        <w:rPr>
          <w:sz w:val="22"/>
          <w:szCs w:val="22"/>
        </w:rPr>
        <w:t xml:space="preserve">Reduced nocturnal </w:t>
      </w:r>
      <w:proofErr w:type="spellStart"/>
      <w:r w:rsidRPr="0034350A">
        <w:rPr>
          <w:sz w:val="22"/>
          <w:szCs w:val="22"/>
        </w:rPr>
        <w:t>hypoglycaemia</w:t>
      </w:r>
      <w:proofErr w:type="spellEnd"/>
      <w:r w:rsidRPr="0034350A">
        <w:rPr>
          <w:sz w:val="22"/>
          <w:szCs w:val="22"/>
        </w:rPr>
        <w:t xml:space="preserve"> with insulin degludec as compared to insulin glargine: results of a 2-year </w:t>
      </w:r>
      <w:proofErr w:type="spellStart"/>
      <w:r w:rsidRPr="0034350A">
        <w:rPr>
          <w:sz w:val="22"/>
          <w:szCs w:val="22"/>
        </w:rPr>
        <w:t>randomised</w:t>
      </w:r>
      <w:proofErr w:type="spellEnd"/>
      <w:r w:rsidRPr="0034350A">
        <w:rPr>
          <w:sz w:val="22"/>
          <w:szCs w:val="22"/>
        </w:rPr>
        <w:t xml:space="preserve"> trial in type 2 diabetes. </w:t>
      </w:r>
      <w:r w:rsidRPr="0034350A">
        <w:rPr>
          <w:b/>
          <w:bCs/>
          <w:i/>
          <w:iCs/>
          <w:sz w:val="22"/>
          <w:szCs w:val="22"/>
        </w:rPr>
        <w:t>Annual Meeting of the European Association for the Study of Diabetes (EASD)</w:t>
      </w:r>
      <w:r w:rsidRPr="0034350A">
        <w:rPr>
          <w:sz w:val="22"/>
          <w:szCs w:val="22"/>
        </w:rPr>
        <w:t>, Berlin, Germany, October 2012</w:t>
      </w:r>
    </w:p>
    <w:p w14:paraId="19DA4AE7" w14:textId="77777777" w:rsidR="00B25B4B" w:rsidRPr="0034350A" w:rsidRDefault="00B25B4B" w:rsidP="009B473F">
      <w:pPr>
        <w:pStyle w:val="rprtbody"/>
        <w:spacing w:before="0" w:beforeAutospacing="0" w:after="0" w:afterAutospacing="0"/>
        <w:rPr>
          <w:rStyle w:val="fontdarkgray"/>
          <w:b/>
          <w:bCs/>
          <w:sz w:val="22"/>
          <w:szCs w:val="22"/>
        </w:rPr>
      </w:pPr>
    </w:p>
    <w:p w14:paraId="667848E5" w14:textId="77777777" w:rsidR="009B473F" w:rsidRPr="0034350A" w:rsidRDefault="009B473F" w:rsidP="009B473F">
      <w:pPr>
        <w:pStyle w:val="rprtbody"/>
        <w:spacing w:before="0" w:beforeAutospacing="0" w:after="0" w:afterAutospacing="0"/>
        <w:rPr>
          <w:sz w:val="22"/>
          <w:szCs w:val="22"/>
        </w:rPr>
      </w:pPr>
      <w:proofErr w:type="spellStart"/>
      <w:r w:rsidRPr="0034350A">
        <w:rPr>
          <w:rStyle w:val="fontdarkgray"/>
          <w:b/>
          <w:bCs/>
          <w:sz w:val="22"/>
          <w:szCs w:val="22"/>
        </w:rPr>
        <w:t>Rodbard</w:t>
      </w:r>
      <w:proofErr w:type="spellEnd"/>
      <w:r w:rsidRPr="0034350A">
        <w:rPr>
          <w:rStyle w:val="fontdarkgray"/>
          <w:b/>
          <w:bCs/>
          <w:sz w:val="22"/>
          <w:szCs w:val="22"/>
        </w:rPr>
        <w:t xml:space="preserve"> H, Gough S, Handelsman Y,</w:t>
      </w:r>
      <w:r w:rsidRPr="0034350A">
        <w:rPr>
          <w:rStyle w:val="fontdarkgray"/>
          <w:sz w:val="22"/>
          <w:szCs w:val="22"/>
        </w:rPr>
        <w:t xml:space="preserve"> </w:t>
      </w:r>
      <w:r w:rsidRPr="0034350A">
        <w:rPr>
          <w:bCs/>
          <w:sz w:val="22"/>
          <w:szCs w:val="22"/>
        </w:rPr>
        <w:t xml:space="preserve">Reduced risk of hypoglycemia with insulin degludec vs insulin glargine in patients with type 2 diabetes requiring high doses of basal insulin: meta-analysis of five randomized trials" </w:t>
      </w:r>
      <w:r w:rsidRPr="0034350A">
        <w:rPr>
          <w:b/>
          <w:bCs/>
          <w:i/>
          <w:iCs/>
          <w:sz w:val="22"/>
          <w:szCs w:val="22"/>
        </w:rPr>
        <w:t>Canadian Diabetes Association Annual</w:t>
      </w:r>
      <w:r w:rsidRPr="0034350A">
        <w:rPr>
          <w:sz w:val="22"/>
          <w:szCs w:val="22"/>
        </w:rPr>
        <w:t>, Vancouver, Canada, October 2012. </w:t>
      </w:r>
    </w:p>
    <w:p w14:paraId="07758ACA" w14:textId="77777777" w:rsidR="0065380E" w:rsidRPr="0034350A" w:rsidRDefault="0065380E" w:rsidP="009B473F">
      <w:pPr>
        <w:autoSpaceDE w:val="0"/>
        <w:autoSpaceDN w:val="0"/>
        <w:adjustRightInd w:val="0"/>
        <w:rPr>
          <w:b/>
          <w:sz w:val="22"/>
          <w:szCs w:val="22"/>
        </w:rPr>
      </w:pPr>
    </w:p>
    <w:p w14:paraId="7A722ECB" w14:textId="094A6E49" w:rsidR="009B473F" w:rsidRPr="0034350A" w:rsidRDefault="009B473F" w:rsidP="009B473F">
      <w:pPr>
        <w:autoSpaceDE w:val="0"/>
        <w:autoSpaceDN w:val="0"/>
        <w:adjustRightInd w:val="0"/>
        <w:rPr>
          <w:b/>
          <w:sz w:val="22"/>
          <w:szCs w:val="22"/>
        </w:rPr>
      </w:pPr>
      <w:r w:rsidRPr="0034350A">
        <w:rPr>
          <w:b/>
          <w:sz w:val="22"/>
          <w:szCs w:val="22"/>
        </w:rPr>
        <w:t>Zinman B, Philis-</w:t>
      </w:r>
      <w:proofErr w:type="spellStart"/>
      <w:r w:rsidRPr="0034350A">
        <w:rPr>
          <w:b/>
          <w:sz w:val="22"/>
          <w:szCs w:val="22"/>
        </w:rPr>
        <w:t>Tsimikas</w:t>
      </w:r>
      <w:proofErr w:type="spellEnd"/>
      <w:r w:rsidRPr="0034350A">
        <w:rPr>
          <w:b/>
          <w:sz w:val="22"/>
          <w:szCs w:val="22"/>
        </w:rPr>
        <w:t xml:space="preserve"> </w:t>
      </w:r>
      <w:proofErr w:type="gramStart"/>
      <w:r w:rsidRPr="0034350A">
        <w:rPr>
          <w:b/>
          <w:sz w:val="22"/>
          <w:szCs w:val="22"/>
        </w:rPr>
        <w:t>A,  Handelsman</w:t>
      </w:r>
      <w:proofErr w:type="gramEnd"/>
      <w:r w:rsidRPr="0034350A">
        <w:rPr>
          <w:b/>
          <w:sz w:val="22"/>
          <w:szCs w:val="22"/>
        </w:rPr>
        <w:t xml:space="preserve"> </w:t>
      </w:r>
      <w:proofErr w:type="gramStart"/>
      <w:r w:rsidRPr="0034350A">
        <w:rPr>
          <w:b/>
          <w:sz w:val="22"/>
          <w:szCs w:val="22"/>
        </w:rPr>
        <w:t xml:space="preserve">Y,  </w:t>
      </w:r>
      <w:proofErr w:type="spellStart"/>
      <w:r w:rsidRPr="0034350A">
        <w:rPr>
          <w:b/>
          <w:sz w:val="22"/>
          <w:szCs w:val="22"/>
        </w:rPr>
        <w:t>Rodbard</w:t>
      </w:r>
      <w:proofErr w:type="spellEnd"/>
      <w:proofErr w:type="gramEnd"/>
      <w:r w:rsidRPr="0034350A">
        <w:rPr>
          <w:b/>
          <w:sz w:val="22"/>
          <w:szCs w:val="22"/>
        </w:rPr>
        <w:t xml:space="preserve"> HW, Cariou B, Endahl L Mathieu C.</w:t>
      </w:r>
    </w:p>
    <w:p w14:paraId="097A0EC5" w14:textId="77777777" w:rsidR="009B473F" w:rsidRPr="0034350A" w:rsidRDefault="009B473F" w:rsidP="009B473F">
      <w:pPr>
        <w:autoSpaceDE w:val="0"/>
        <w:autoSpaceDN w:val="0"/>
        <w:adjustRightInd w:val="0"/>
        <w:rPr>
          <w:bCs/>
          <w:sz w:val="22"/>
          <w:szCs w:val="22"/>
        </w:rPr>
      </w:pPr>
      <w:r w:rsidRPr="0034350A">
        <w:rPr>
          <w:bCs/>
          <w:sz w:val="22"/>
          <w:szCs w:val="22"/>
        </w:rPr>
        <w:t>The Effect of Insulin Degludec on Glycemic Control and Nocturnal Hypoglycemia Compared with Insulin Glargine: a 1-year Randomized Trial in Insulin-naïve People with Type 2 Diabetes</w:t>
      </w:r>
    </w:p>
    <w:p w14:paraId="2A955A22" w14:textId="77777777" w:rsidR="009B473F" w:rsidRPr="0034350A" w:rsidRDefault="009B473F" w:rsidP="009B473F">
      <w:pPr>
        <w:pStyle w:val="rprtbody"/>
        <w:spacing w:before="0" w:beforeAutospacing="0" w:after="0" w:afterAutospacing="0"/>
        <w:rPr>
          <w:bCs/>
          <w:sz w:val="22"/>
          <w:szCs w:val="22"/>
        </w:rPr>
      </w:pPr>
      <w:r w:rsidRPr="007154D4">
        <w:rPr>
          <w:b/>
          <w:bCs/>
          <w:i/>
          <w:iCs/>
          <w:sz w:val="22"/>
          <w:szCs w:val="22"/>
        </w:rPr>
        <w:t>Canadian Diabetes Association Annual Conference</w:t>
      </w:r>
      <w:r w:rsidRPr="0034350A">
        <w:rPr>
          <w:bCs/>
          <w:sz w:val="22"/>
          <w:szCs w:val="22"/>
        </w:rPr>
        <w:t>, Vancouver, Canada, October 2012</w:t>
      </w:r>
    </w:p>
    <w:p w14:paraId="7154F353" w14:textId="77777777" w:rsidR="00EC0468" w:rsidRPr="0034350A" w:rsidRDefault="00EC0468" w:rsidP="003333F7">
      <w:pPr>
        <w:widowControl/>
        <w:contextualSpacing/>
        <w:rPr>
          <w:b/>
          <w:bCs/>
          <w:sz w:val="22"/>
          <w:szCs w:val="22"/>
          <w:lang w:val="en-GB" w:eastAsia="en-GB"/>
        </w:rPr>
      </w:pPr>
    </w:p>
    <w:p w14:paraId="6307BCD3" w14:textId="77777777" w:rsidR="008713B0" w:rsidRPr="0034350A" w:rsidRDefault="008713B0" w:rsidP="003333F7">
      <w:pPr>
        <w:widowControl/>
        <w:contextualSpacing/>
        <w:rPr>
          <w:sz w:val="22"/>
          <w:szCs w:val="22"/>
          <w:lang w:val="en-GB" w:eastAsia="en-GB"/>
        </w:rPr>
      </w:pPr>
      <w:r w:rsidRPr="0034350A">
        <w:rPr>
          <w:b/>
          <w:bCs/>
          <w:sz w:val="22"/>
          <w:szCs w:val="22"/>
          <w:lang w:val="en-GB" w:eastAsia="en-GB"/>
        </w:rPr>
        <w:t>Dan Einhorn,</w:t>
      </w:r>
      <w:r w:rsidRPr="0034350A">
        <w:rPr>
          <w:b/>
          <w:bCs/>
          <w:sz w:val="22"/>
          <w:szCs w:val="22"/>
          <w:vertAlign w:val="superscript"/>
          <w:lang w:val="en-GB" w:eastAsia="en-GB"/>
        </w:rPr>
        <w:t xml:space="preserve"> </w:t>
      </w:r>
      <w:r w:rsidRPr="0034350A">
        <w:rPr>
          <w:b/>
          <w:bCs/>
          <w:sz w:val="22"/>
          <w:szCs w:val="22"/>
          <w:lang w:val="en-GB" w:eastAsia="en-GB"/>
        </w:rPr>
        <w:t>Yehuda Handelsman,</w:t>
      </w:r>
      <w:r w:rsidRPr="0034350A">
        <w:rPr>
          <w:b/>
          <w:bCs/>
          <w:sz w:val="22"/>
          <w:szCs w:val="22"/>
          <w:vertAlign w:val="superscript"/>
          <w:lang w:val="en-GB" w:eastAsia="en-GB"/>
        </w:rPr>
        <w:t xml:space="preserve"> </w:t>
      </w:r>
      <w:r w:rsidRPr="0034350A">
        <w:rPr>
          <w:b/>
          <w:bCs/>
          <w:sz w:val="22"/>
          <w:szCs w:val="22"/>
          <w:lang w:val="en-GB" w:eastAsia="en-GB"/>
        </w:rPr>
        <w:t>Bruce Bode,</w:t>
      </w:r>
      <w:r w:rsidRPr="0034350A">
        <w:rPr>
          <w:b/>
          <w:bCs/>
          <w:sz w:val="22"/>
          <w:szCs w:val="22"/>
          <w:vertAlign w:val="superscript"/>
          <w:lang w:val="en-GB" w:eastAsia="en-GB"/>
        </w:rPr>
        <w:t xml:space="preserve"> </w:t>
      </w:r>
      <w:r w:rsidRPr="0034350A">
        <w:rPr>
          <w:b/>
          <w:bCs/>
          <w:sz w:val="22"/>
          <w:szCs w:val="22"/>
          <w:lang w:val="en-GB" w:eastAsia="en-GB"/>
        </w:rPr>
        <w:t>Lars Endahl,</w:t>
      </w:r>
      <w:r w:rsidRPr="0034350A">
        <w:rPr>
          <w:b/>
          <w:bCs/>
          <w:sz w:val="22"/>
          <w:szCs w:val="22"/>
          <w:vertAlign w:val="superscript"/>
          <w:lang w:val="en-GB" w:eastAsia="en-GB"/>
        </w:rPr>
        <w:t xml:space="preserve">4 </w:t>
      </w:r>
      <w:r w:rsidRPr="0034350A">
        <w:rPr>
          <w:b/>
          <w:bCs/>
          <w:sz w:val="22"/>
          <w:szCs w:val="22"/>
          <w:lang w:val="en-GB" w:eastAsia="en-GB"/>
        </w:rPr>
        <w:t xml:space="preserve">Henriette </w:t>
      </w:r>
      <w:proofErr w:type="spellStart"/>
      <w:r w:rsidRPr="0034350A">
        <w:rPr>
          <w:b/>
          <w:bCs/>
          <w:sz w:val="22"/>
          <w:szCs w:val="22"/>
          <w:lang w:val="en-GB" w:eastAsia="en-GB"/>
        </w:rPr>
        <w:t>Mersebach</w:t>
      </w:r>
      <w:proofErr w:type="spellEnd"/>
      <w:r w:rsidRPr="0034350A">
        <w:rPr>
          <w:b/>
          <w:bCs/>
          <w:sz w:val="22"/>
          <w:szCs w:val="22"/>
          <w:lang w:val="en-GB" w:eastAsia="en-GB"/>
        </w:rPr>
        <w:t>,</w:t>
      </w:r>
      <w:r w:rsidRPr="0034350A">
        <w:rPr>
          <w:b/>
          <w:bCs/>
          <w:sz w:val="22"/>
          <w:szCs w:val="22"/>
          <w:vertAlign w:val="superscript"/>
          <w:lang w:val="en-GB" w:eastAsia="en-GB"/>
        </w:rPr>
        <w:t xml:space="preserve"> </w:t>
      </w:r>
      <w:r w:rsidRPr="0034350A">
        <w:rPr>
          <w:b/>
          <w:bCs/>
          <w:sz w:val="22"/>
          <w:szCs w:val="22"/>
          <w:lang w:val="en-GB" w:eastAsia="en-GB"/>
        </w:rPr>
        <w:t xml:space="preserve">Allen </w:t>
      </w:r>
      <w:proofErr w:type="gramStart"/>
      <w:r w:rsidRPr="0034350A">
        <w:rPr>
          <w:b/>
          <w:bCs/>
          <w:sz w:val="22"/>
          <w:szCs w:val="22"/>
          <w:lang w:val="en-GB" w:eastAsia="en-GB"/>
        </w:rPr>
        <w:t>King</w:t>
      </w:r>
      <w:r w:rsidRPr="0034350A">
        <w:rPr>
          <w:sz w:val="22"/>
          <w:szCs w:val="22"/>
          <w:vertAlign w:val="superscript"/>
          <w:lang w:val="en-GB" w:eastAsia="en-GB"/>
        </w:rPr>
        <w:t xml:space="preserve"> </w:t>
      </w:r>
      <w:r w:rsidRPr="0034350A">
        <w:rPr>
          <w:sz w:val="22"/>
          <w:szCs w:val="22"/>
          <w:lang w:val="en-GB" w:eastAsia="en-GB"/>
        </w:rPr>
        <w:t xml:space="preserve"> Subjects</w:t>
      </w:r>
      <w:proofErr w:type="gramEnd"/>
      <w:r w:rsidRPr="0034350A">
        <w:rPr>
          <w:sz w:val="22"/>
          <w:szCs w:val="22"/>
          <w:lang w:val="en-GB" w:eastAsia="en-GB"/>
        </w:rPr>
        <w:t xml:space="preserve"> achieving good </w:t>
      </w:r>
      <w:proofErr w:type="spellStart"/>
      <w:r w:rsidRPr="0034350A">
        <w:rPr>
          <w:sz w:val="22"/>
          <w:szCs w:val="22"/>
          <w:lang w:val="en-GB" w:eastAsia="en-GB"/>
        </w:rPr>
        <w:t>glycemic</w:t>
      </w:r>
      <w:proofErr w:type="spellEnd"/>
      <w:r w:rsidRPr="0034350A">
        <w:rPr>
          <w:sz w:val="22"/>
          <w:szCs w:val="22"/>
          <w:lang w:val="en-GB" w:eastAsia="en-GB"/>
        </w:rPr>
        <w:t xml:space="preserve"> control (HbA</w:t>
      </w:r>
      <w:r w:rsidRPr="0034350A">
        <w:rPr>
          <w:sz w:val="22"/>
          <w:szCs w:val="22"/>
          <w:vertAlign w:val="subscript"/>
          <w:lang w:val="en-GB" w:eastAsia="en-GB"/>
        </w:rPr>
        <w:t>1C</w:t>
      </w:r>
      <w:r w:rsidRPr="0034350A">
        <w:rPr>
          <w:sz w:val="22"/>
          <w:szCs w:val="22"/>
          <w:lang w:val="en-GB" w:eastAsia="en-GB"/>
        </w:rPr>
        <w:t xml:space="preserve"> &lt; 7.0%) experience a lower rate of confirmed and nocturnal confirmed </w:t>
      </w:r>
      <w:proofErr w:type="spellStart"/>
      <w:r w:rsidRPr="0034350A">
        <w:rPr>
          <w:sz w:val="22"/>
          <w:szCs w:val="22"/>
          <w:lang w:val="en-GB" w:eastAsia="en-GB"/>
        </w:rPr>
        <w:t>hypoglycemia</w:t>
      </w:r>
      <w:proofErr w:type="spellEnd"/>
      <w:r w:rsidRPr="0034350A">
        <w:rPr>
          <w:sz w:val="22"/>
          <w:szCs w:val="22"/>
          <w:lang w:val="en-GB" w:eastAsia="en-GB"/>
        </w:rPr>
        <w:t xml:space="preserve"> with insulin degludec than with insulin glargine: a meta-analysis of phase 3a trials. </w:t>
      </w:r>
      <w:r w:rsidRPr="0034350A">
        <w:rPr>
          <w:b/>
          <w:bCs/>
          <w:i/>
          <w:iCs/>
          <w:sz w:val="22"/>
          <w:szCs w:val="22"/>
          <w:lang w:val="en-GB" w:eastAsia="en-GB"/>
        </w:rPr>
        <w:t>Annual Meeting of the Endocrine Society ENDO 2012</w:t>
      </w:r>
      <w:r w:rsidRPr="0034350A">
        <w:rPr>
          <w:sz w:val="22"/>
          <w:szCs w:val="22"/>
          <w:lang w:val="en-GB" w:eastAsia="en-GB"/>
        </w:rPr>
        <w:t>, Houston, Texas</w:t>
      </w:r>
      <w:r w:rsidR="009B473F" w:rsidRPr="0034350A">
        <w:rPr>
          <w:sz w:val="22"/>
          <w:szCs w:val="22"/>
          <w:lang w:val="en-GB" w:eastAsia="en-GB"/>
        </w:rPr>
        <w:t xml:space="preserve">, June </w:t>
      </w:r>
      <w:r w:rsidRPr="0034350A">
        <w:rPr>
          <w:sz w:val="22"/>
          <w:szCs w:val="22"/>
          <w:lang w:val="en-GB" w:eastAsia="en-GB"/>
        </w:rPr>
        <w:t>2012</w:t>
      </w:r>
    </w:p>
    <w:p w14:paraId="21DA2CDE" w14:textId="77777777" w:rsidR="0096340F" w:rsidRPr="0034350A" w:rsidRDefault="0096340F" w:rsidP="00FE199D">
      <w:pPr>
        <w:autoSpaceDE w:val="0"/>
        <w:autoSpaceDN w:val="0"/>
        <w:adjustRightInd w:val="0"/>
        <w:rPr>
          <w:b/>
          <w:sz w:val="22"/>
          <w:szCs w:val="22"/>
        </w:rPr>
      </w:pPr>
    </w:p>
    <w:p w14:paraId="4F3AE457" w14:textId="4693741C" w:rsidR="008713B0" w:rsidRPr="0034350A" w:rsidRDefault="008713B0" w:rsidP="00FE199D">
      <w:pPr>
        <w:autoSpaceDE w:val="0"/>
        <w:autoSpaceDN w:val="0"/>
        <w:adjustRightInd w:val="0"/>
        <w:rPr>
          <w:bCs/>
          <w:sz w:val="22"/>
          <w:szCs w:val="22"/>
        </w:rPr>
      </w:pPr>
      <w:proofErr w:type="spellStart"/>
      <w:r w:rsidRPr="0034350A">
        <w:rPr>
          <w:b/>
          <w:sz w:val="22"/>
          <w:szCs w:val="22"/>
        </w:rPr>
        <w:t>Rodbard</w:t>
      </w:r>
      <w:proofErr w:type="spellEnd"/>
      <w:r w:rsidRPr="0034350A">
        <w:rPr>
          <w:b/>
          <w:sz w:val="22"/>
          <w:szCs w:val="22"/>
        </w:rPr>
        <w:t xml:space="preserve"> </w:t>
      </w:r>
      <w:proofErr w:type="gramStart"/>
      <w:r w:rsidRPr="0034350A">
        <w:rPr>
          <w:b/>
          <w:sz w:val="22"/>
          <w:szCs w:val="22"/>
        </w:rPr>
        <w:t>H ,</w:t>
      </w:r>
      <w:proofErr w:type="gramEnd"/>
      <w:r w:rsidRPr="0034350A">
        <w:rPr>
          <w:b/>
          <w:sz w:val="22"/>
          <w:szCs w:val="22"/>
        </w:rPr>
        <w:t xml:space="preserve"> Handelsman </w:t>
      </w:r>
      <w:proofErr w:type="gramStart"/>
      <w:r w:rsidRPr="0034350A">
        <w:rPr>
          <w:b/>
          <w:sz w:val="22"/>
          <w:szCs w:val="22"/>
        </w:rPr>
        <w:t>Y,  Cariou</w:t>
      </w:r>
      <w:proofErr w:type="gramEnd"/>
      <w:r w:rsidRPr="0034350A">
        <w:rPr>
          <w:b/>
          <w:sz w:val="22"/>
          <w:szCs w:val="22"/>
        </w:rPr>
        <w:t xml:space="preserve"> B, Johansen T, Christensen T, Mathieu C.</w:t>
      </w:r>
      <w:r w:rsidRPr="0034350A">
        <w:rPr>
          <w:bCs/>
          <w:sz w:val="22"/>
          <w:szCs w:val="22"/>
        </w:rPr>
        <w:t xml:space="preserve">  Insulin Degludec Reduces Hypoglycemia and Improves Health Status vs. Insulin Glargine in Insulin-naïve Type 2 Diabetes</w:t>
      </w:r>
    </w:p>
    <w:p w14:paraId="2156C72E" w14:textId="77777777" w:rsidR="008713B0" w:rsidRPr="0034350A" w:rsidRDefault="008713B0" w:rsidP="00FE199D">
      <w:pPr>
        <w:pStyle w:val="rprtbody"/>
        <w:spacing w:before="0" w:beforeAutospacing="0" w:after="0" w:afterAutospacing="0"/>
        <w:rPr>
          <w:bCs/>
          <w:sz w:val="22"/>
          <w:szCs w:val="22"/>
        </w:rPr>
      </w:pPr>
      <w:r w:rsidRPr="0034350A">
        <w:rPr>
          <w:b/>
          <w:i/>
          <w:iCs/>
          <w:sz w:val="22"/>
          <w:szCs w:val="22"/>
        </w:rPr>
        <w:t>Americ</w:t>
      </w:r>
      <w:r w:rsidR="009B473F" w:rsidRPr="0034350A">
        <w:rPr>
          <w:b/>
          <w:i/>
          <w:iCs/>
          <w:sz w:val="22"/>
          <w:szCs w:val="22"/>
        </w:rPr>
        <w:t>an Diabetes Association Annual M</w:t>
      </w:r>
      <w:r w:rsidRPr="0034350A">
        <w:rPr>
          <w:b/>
          <w:i/>
          <w:iCs/>
          <w:sz w:val="22"/>
          <w:szCs w:val="22"/>
        </w:rPr>
        <w:t>eeting</w:t>
      </w:r>
      <w:r w:rsidRPr="0034350A">
        <w:rPr>
          <w:bCs/>
          <w:sz w:val="22"/>
          <w:szCs w:val="22"/>
        </w:rPr>
        <w:t>, Philadelphia 2012</w:t>
      </w:r>
    </w:p>
    <w:p w14:paraId="3126570F" w14:textId="77777777" w:rsidR="009F535B" w:rsidRDefault="009F535B" w:rsidP="003333F7">
      <w:pPr>
        <w:autoSpaceDE w:val="0"/>
        <w:autoSpaceDN w:val="0"/>
        <w:adjustRightInd w:val="0"/>
        <w:rPr>
          <w:b/>
          <w:sz w:val="22"/>
          <w:szCs w:val="22"/>
        </w:rPr>
      </w:pPr>
    </w:p>
    <w:p w14:paraId="162A9C6C" w14:textId="6BD04CFC" w:rsidR="008713B0" w:rsidRPr="0034350A" w:rsidRDefault="008713B0" w:rsidP="003333F7">
      <w:pPr>
        <w:autoSpaceDE w:val="0"/>
        <w:autoSpaceDN w:val="0"/>
        <w:adjustRightInd w:val="0"/>
        <w:rPr>
          <w:b/>
          <w:sz w:val="22"/>
          <w:szCs w:val="22"/>
        </w:rPr>
      </w:pPr>
      <w:r w:rsidRPr="0034350A">
        <w:rPr>
          <w:b/>
          <w:sz w:val="22"/>
          <w:szCs w:val="22"/>
        </w:rPr>
        <w:t>Zinman B, Philis-</w:t>
      </w:r>
      <w:proofErr w:type="spellStart"/>
      <w:r w:rsidRPr="0034350A">
        <w:rPr>
          <w:b/>
          <w:sz w:val="22"/>
          <w:szCs w:val="22"/>
        </w:rPr>
        <w:t>Tsimikas</w:t>
      </w:r>
      <w:proofErr w:type="spellEnd"/>
      <w:r w:rsidRPr="0034350A">
        <w:rPr>
          <w:b/>
          <w:sz w:val="22"/>
          <w:szCs w:val="22"/>
        </w:rPr>
        <w:t xml:space="preserve"> </w:t>
      </w:r>
      <w:proofErr w:type="gramStart"/>
      <w:r w:rsidRPr="0034350A">
        <w:rPr>
          <w:b/>
          <w:sz w:val="22"/>
          <w:szCs w:val="22"/>
        </w:rPr>
        <w:t>A,  Handelsman</w:t>
      </w:r>
      <w:proofErr w:type="gramEnd"/>
      <w:r w:rsidRPr="0034350A">
        <w:rPr>
          <w:b/>
          <w:sz w:val="22"/>
          <w:szCs w:val="22"/>
        </w:rPr>
        <w:t xml:space="preserve"> </w:t>
      </w:r>
      <w:proofErr w:type="gramStart"/>
      <w:r w:rsidRPr="0034350A">
        <w:rPr>
          <w:b/>
          <w:sz w:val="22"/>
          <w:szCs w:val="22"/>
        </w:rPr>
        <w:t xml:space="preserve">Y,  </w:t>
      </w:r>
      <w:proofErr w:type="spellStart"/>
      <w:r w:rsidRPr="0034350A">
        <w:rPr>
          <w:b/>
          <w:sz w:val="22"/>
          <w:szCs w:val="22"/>
        </w:rPr>
        <w:t>Rodbard</w:t>
      </w:r>
      <w:proofErr w:type="spellEnd"/>
      <w:proofErr w:type="gramEnd"/>
      <w:r w:rsidRPr="0034350A">
        <w:rPr>
          <w:b/>
          <w:sz w:val="22"/>
          <w:szCs w:val="22"/>
        </w:rPr>
        <w:t xml:space="preserve"> HW, Cariou B, Endahl L Mathieu C</w:t>
      </w:r>
      <w:r w:rsidR="009B473F" w:rsidRPr="0034350A">
        <w:rPr>
          <w:b/>
          <w:sz w:val="22"/>
          <w:szCs w:val="22"/>
        </w:rPr>
        <w:t>.</w:t>
      </w:r>
    </w:p>
    <w:p w14:paraId="7BBFAB68" w14:textId="77777777" w:rsidR="008713B0" w:rsidRPr="0034350A" w:rsidRDefault="008713B0" w:rsidP="003333F7">
      <w:pPr>
        <w:autoSpaceDE w:val="0"/>
        <w:autoSpaceDN w:val="0"/>
        <w:adjustRightInd w:val="0"/>
        <w:rPr>
          <w:bCs/>
          <w:sz w:val="22"/>
          <w:szCs w:val="22"/>
        </w:rPr>
      </w:pPr>
      <w:r w:rsidRPr="0034350A">
        <w:rPr>
          <w:bCs/>
          <w:sz w:val="22"/>
          <w:szCs w:val="22"/>
        </w:rPr>
        <w:t>The Effect of Insulin Degludec on Glycemic Control and Nocturnal Hypoglycemia Compared with Insulin Glargine: a 1-year Randomized Trial in Insulin-naïve People with Type 2 Diabetes</w:t>
      </w:r>
    </w:p>
    <w:p w14:paraId="031F9C43" w14:textId="2719C0D2" w:rsidR="008713B0" w:rsidRPr="0034350A" w:rsidRDefault="008713B0" w:rsidP="003333F7">
      <w:pPr>
        <w:pStyle w:val="rprtbody"/>
        <w:spacing w:before="0" w:beforeAutospacing="0" w:after="0" w:afterAutospacing="0"/>
        <w:rPr>
          <w:bCs/>
          <w:sz w:val="22"/>
          <w:szCs w:val="22"/>
        </w:rPr>
      </w:pPr>
      <w:r w:rsidRPr="007154D4">
        <w:rPr>
          <w:b/>
          <w:i/>
          <w:iCs/>
          <w:sz w:val="22"/>
          <w:szCs w:val="22"/>
        </w:rPr>
        <w:t>American Diabetes Association Annual meeting</w:t>
      </w:r>
      <w:r w:rsidRPr="0034350A">
        <w:rPr>
          <w:bCs/>
          <w:sz w:val="22"/>
          <w:szCs w:val="22"/>
        </w:rPr>
        <w:t>, Philadelphia 2012</w:t>
      </w:r>
    </w:p>
    <w:p w14:paraId="6EBA63F8" w14:textId="77777777" w:rsidR="00EC0468" w:rsidRPr="0034350A" w:rsidRDefault="00EC0468" w:rsidP="00B1055A">
      <w:pPr>
        <w:pStyle w:val="rprtbody"/>
        <w:spacing w:before="0" w:beforeAutospacing="0" w:after="0" w:afterAutospacing="0"/>
        <w:rPr>
          <w:rStyle w:val="fontdarkgray"/>
          <w:b/>
          <w:bCs/>
          <w:sz w:val="22"/>
          <w:szCs w:val="22"/>
        </w:rPr>
      </w:pPr>
    </w:p>
    <w:p w14:paraId="7F9A12AF" w14:textId="77777777" w:rsidR="008713B0" w:rsidRPr="0034350A" w:rsidRDefault="008713B0" w:rsidP="00B1055A">
      <w:pPr>
        <w:pStyle w:val="rprtbody"/>
        <w:spacing w:before="0" w:beforeAutospacing="0" w:after="0" w:afterAutospacing="0"/>
        <w:rPr>
          <w:sz w:val="22"/>
          <w:szCs w:val="22"/>
        </w:rPr>
      </w:pPr>
      <w:r w:rsidRPr="0034350A">
        <w:rPr>
          <w:rStyle w:val="fontdarkgray"/>
          <w:b/>
          <w:bCs/>
          <w:sz w:val="22"/>
          <w:szCs w:val="22"/>
        </w:rPr>
        <w:lastRenderedPageBreak/>
        <w:t>Helena Rodbard, MD, Stephen Gough, MD</w:t>
      </w:r>
      <w:proofErr w:type="gramStart"/>
      <w:r w:rsidRPr="0034350A">
        <w:rPr>
          <w:rStyle w:val="fontdarkgray"/>
          <w:b/>
          <w:bCs/>
          <w:sz w:val="22"/>
          <w:szCs w:val="22"/>
        </w:rPr>
        <w:t>"</w:t>
      </w:r>
      <w:r w:rsidRPr="0034350A">
        <w:rPr>
          <w:rStyle w:val="cgselectable"/>
          <w:b/>
          <w:bCs/>
          <w:sz w:val="22"/>
          <w:szCs w:val="22"/>
        </w:rPr>
        <w:t xml:space="preserve"> </w:t>
      </w:r>
      <w:r w:rsidRPr="0034350A">
        <w:rPr>
          <w:rStyle w:val="fontdarkgray"/>
          <w:b/>
          <w:bCs/>
          <w:sz w:val="22"/>
          <w:szCs w:val="22"/>
        </w:rPr>
        <w:t>;</w:t>
      </w:r>
      <w:proofErr w:type="gramEnd"/>
      <w:r w:rsidRPr="0034350A">
        <w:rPr>
          <w:rStyle w:val="fontdarkgray"/>
          <w:b/>
          <w:bCs/>
          <w:sz w:val="22"/>
          <w:szCs w:val="22"/>
        </w:rPr>
        <w:t xml:space="preserve"> Yehuda Handelsman, MD</w:t>
      </w:r>
      <w:r w:rsidR="009B473F" w:rsidRPr="0034350A">
        <w:rPr>
          <w:rStyle w:val="fontdarkgray"/>
          <w:sz w:val="22"/>
          <w:szCs w:val="22"/>
        </w:rPr>
        <w:t>.</w:t>
      </w:r>
      <w:r w:rsidRPr="0034350A">
        <w:rPr>
          <w:rStyle w:val="fontdarkgray"/>
          <w:sz w:val="22"/>
          <w:szCs w:val="22"/>
        </w:rPr>
        <w:t xml:space="preserve"> </w:t>
      </w:r>
      <w:r w:rsidRPr="0034350A">
        <w:rPr>
          <w:bCs/>
          <w:sz w:val="22"/>
          <w:szCs w:val="22"/>
        </w:rPr>
        <w:t>Reduced risk of</w:t>
      </w:r>
      <w:r w:rsidR="004D1615" w:rsidRPr="0034350A">
        <w:rPr>
          <w:bCs/>
          <w:sz w:val="22"/>
          <w:szCs w:val="22"/>
        </w:rPr>
        <w:t xml:space="preserve"> </w:t>
      </w:r>
      <w:r w:rsidRPr="0034350A">
        <w:rPr>
          <w:bCs/>
          <w:sz w:val="22"/>
          <w:szCs w:val="22"/>
        </w:rPr>
        <w:t xml:space="preserve">hypoglycemia with insulin degludec vs insulin glargine in patients with </w:t>
      </w:r>
      <w:r w:rsidR="004D1615" w:rsidRPr="0034350A">
        <w:rPr>
          <w:bCs/>
          <w:sz w:val="22"/>
          <w:szCs w:val="22"/>
        </w:rPr>
        <w:t>T2D</w:t>
      </w:r>
      <w:r w:rsidRPr="0034350A">
        <w:rPr>
          <w:bCs/>
          <w:sz w:val="22"/>
          <w:szCs w:val="22"/>
        </w:rPr>
        <w:t xml:space="preserve"> requiring high doses of basal insulin: meta-analysis of five randomized trials" </w:t>
      </w:r>
      <w:r w:rsidR="009B473F" w:rsidRPr="0034350A">
        <w:rPr>
          <w:b/>
          <w:bCs/>
          <w:i/>
          <w:iCs/>
          <w:sz w:val="22"/>
          <w:szCs w:val="22"/>
        </w:rPr>
        <w:t>AACE Annual Meetings</w:t>
      </w:r>
      <w:r w:rsidR="009B473F" w:rsidRPr="0034350A">
        <w:rPr>
          <w:sz w:val="22"/>
          <w:szCs w:val="22"/>
        </w:rPr>
        <w:t xml:space="preserve">, Philadelphia </w:t>
      </w:r>
      <w:r w:rsidRPr="0034350A">
        <w:rPr>
          <w:sz w:val="22"/>
          <w:szCs w:val="22"/>
        </w:rPr>
        <w:t>2012. </w:t>
      </w:r>
    </w:p>
    <w:p w14:paraId="40E17EAA" w14:textId="77777777" w:rsidR="00694B7E" w:rsidRDefault="00694B7E" w:rsidP="0002419D">
      <w:pPr>
        <w:rPr>
          <w:b/>
          <w:bCs/>
          <w:sz w:val="22"/>
          <w:szCs w:val="22"/>
        </w:rPr>
      </w:pPr>
    </w:p>
    <w:p w14:paraId="27F47D1C" w14:textId="3022C4B7" w:rsidR="008713B0" w:rsidRPr="0034350A" w:rsidRDefault="008713B0" w:rsidP="0002419D">
      <w:pPr>
        <w:rPr>
          <w:b/>
          <w:bCs/>
          <w:sz w:val="22"/>
          <w:szCs w:val="22"/>
        </w:rPr>
      </w:pPr>
      <w:r w:rsidRPr="0034350A">
        <w:rPr>
          <w:b/>
          <w:bCs/>
          <w:sz w:val="22"/>
          <w:szCs w:val="22"/>
        </w:rPr>
        <w:t>Harold E. Bays, MD;</w:t>
      </w:r>
      <w:r w:rsidRPr="0034350A">
        <w:rPr>
          <w:b/>
          <w:bCs/>
          <w:sz w:val="22"/>
          <w:szCs w:val="22"/>
          <w:vertAlign w:val="superscript"/>
        </w:rPr>
        <w:t>1</w:t>
      </w:r>
      <w:r w:rsidRPr="0034350A">
        <w:rPr>
          <w:b/>
          <w:bCs/>
          <w:sz w:val="22"/>
          <w:szCs w:val="22"/>
        </w:rPr>
        <w:t xml:space="preserve"> </w:t>
      </w:r>
      <w:proofErr w:type="spellStart"/>
      <w:r w:rsidRPr="0034350A">
        <w:rPr>
          <w:b/>
          <w:bCs/>
          <w:sz w:val="22"/>
          <w:szCs w:val="22"/>
        </w:rPr>
        <w:t>Ishwarlal</w:t>
      </w:r>
      <w:proofErr w:type="spellEnd"/>
      <w:r w:rsidRPr="0034350A">
        <w:rPr>
          <w:b/>
          <w:bCs/>
          <w:sz w:val="22"/>
          <w:szCs w:val="22"/>
        </w:rPr>
        <w:t xml:space="preserve"> Jialal, MD, PhD;</w:t>
      </w:r>
      <w:r w:rsidRPr="0034350A">
        <w:rPr>
          <w:b/>
          <w:bCs/>
          <w:sz w:val="22"/>
          <w:szCs w:val="22"/>
          <w:vertAlign w:val="superscript"/>
        </w:rPr>
        <w:t>2</w:t>
      </w:r>
      <w:r w:rsidRPr="0034350A">
        <w:rPr>
          <w:b/>
          <w:bCs/>
          <w:sz w:val="22"/>
          <w:szCs w:val="22"/>
        </w:rPr>
        <w:t xml:space="preserve"> Philip Levy, MD;</w:t>
      </w:r>
      <w:r w:rsidRPr="0034350A">
        <w:rPr>
          <w:b/>
          <w:bCs/>
          <w:sz w:val="22"/>
          <w:szCs w:val="22"/>
          <w:vertAlign w:val="superscript"/>
        </w:rPr>
        <w:t>3</w:t>
      </w:r>
      <w:r w:rsidRPr="0034350A">
        <w:rPr>
          <w:b/>
          <w:bCs/>
          <w:sz w:val="22"/>
          <w:szCs w:val="22"/>
        </w:rPr>
        <w:t xml:space="preserve"> </w:t>
      </w:r>
      <w:proofErr w:type="spellStart"/>
      <w:r w:rsidRPr="0034350A">
        <w:rPr>
          <w:b/>
          <w:bCs/>
          <w:sz w:val="22"/>
          <w:szCs w:val="22"/>
        </w:rPr>
        <w:t>Soamnauth</w:t>
      </w:r>
      <w:proofErr w:type="spellEnd"/>
      <w:r w:rsidRPr="0034350A">
        <w:rPr>
          <w:b/>
          <w:bCs/>
          <w:sz w:val="22"/>
          <w:szCs w:val="22"/>
        </w:rPr>
        <w:t xml:space="preserve"> Misir, PharmD;</w:t>
      </w:r>
      <w:r w:rsidRPr="0034350A">
        <w:rPr>
          <w:b/>
          <w:bCs/>
          <w:sz w:val="22"/>
          <w:szCs w:val="22"/>
          <w:vertAlign w:val="superscript"/>
        </w:rPr>
        <w:t>4</w:t>
      </w:r>
      <w:r w:rsidRPr="0034350A">
        <w:rPr>
          <w:b/>
          <w:bCs/>
          <w:sz w:val="22"/>
          <w:szCs w:val="22"/>
        </w:rPr>
        <w:t xml:space="preserve"> Michael R. Jones, PhD;</w:t>
      </w:r>
      <w:r w:rsidRPr="0034350A">
        <w:rPr>
          <w:b/>
          <w:bCs/>
          <w:sz w:val="22"/>
          <w:szCs w:val="22"/>
          <w:vertAlign w:val="superscript"/>
        </w:rPr>
        <w:t>4</w:t>
      </w:r>
      <w:r w:rsidRPr="0034350A">
        <w:rPr>
          <w:b/>
          <w:bCs/>
          <w:sz w:val="22"/>
          <w:szCs w:val="22"/>
        </w:rPr>
        <w:t xml:space="preserve"> Kenneth E. Truitt, MD;</w:t>
      </w:r>
      <w:r w:rsidRPr="0034350A">
        <w:rPr>
          <w:b/>
          <w:bCs/>
          <w:sz w:val="22"/>
          <w:szCs w:val="22"/>
          <w:vertAlign w:val="superscript"/>
        </w:rPr>
        <w:t>5</w:t>
      </w:r>
      <w:r w:rsidRPr="0034350A">
        <w:rPr>
          <w:b/>
          <w:bCs/>
          <w:sz w:val="22"/>
          <w:szCs w:val="22"/>
        </w:rPr>
        <w:t xml:space="preserve"> Yehuda Handelsman, MD</w:t>
      </w:r>
      <w:r w:rsidRPr="0034350A">
        <w:rPr>
          <w:b/>
          <w:bCs/>
          <w:sz w:val="22"/>
          <w:szCs w:val="22"/>
          <w:vertAlign w:val="superscript"/>
        </w:rPr>
        <w:t>6</w:t>
      </w:r>
      <w:r w:rsidR="0002419D" w:rsidRPr="0034350A">
        <w:rPr>
          <w:b/>
          <w:bCs/>
          <w:sz w:val="22"/>
          <w:szCs w:val="22"/>
        </w:rPr>
        <w:t xml:space="preserve"> </w:t>
      </w:r>
      <w:proofErr w:type="spellStart"/>
      <w:r w:rsidRPr="0034350A">
        <w:rPr>
          <w:bCs/>
          <w:sz w:val="22"/>
          <w:szCs w:val="22"/>
        </w:rPr>
        <w:t>Colesevelam</w:t>
      </w:r>
      <w:proofErr w:type="spellEnd"/>
      <w:r w:rsidRPr="0034350A">
        <w:rPr>
          <w:bCs/>
          <w:sz w:val="22"/>
          <w:szCs w:val="22"/>
        </w:rPr>
        <w:t xml:space="preserve"> added to background metformin </w:t>
      </w:r>
      <w:proofErr w:type="gramStart"/>
      <w:r w:rsidRPr="0034350A">
        <w:rPr>
          <w:bCs/>
          <w:sz w:val="22"/>
          <w:szCs w:val="22"/>
        </w:rPr>
        <w:t>therapy  in</w:t>
      </w:r>
      <w:proofErr w:type="gramEnd"/>
      <w:r w:rsidRPr="0034350A">
        <w:rPr>
          <w:bCs/>
          <w:sz w:val="22"/>
          <w:szCs w:val="22"/>
        </w:rPr>
        <w:t xml:space="preserve"> patients </w:t>
      </w:r>
      <w:r w:rsidR="0002419D" w:rsidRPr="0034350A">
        <w:rPr>
          <w:bCs/>
          <w:sz w:val="22"/>
          <w:szCs w:val="22"/>
        </w:rPr>
        <w:t xml:space="preserve">with type 2 diabetes mellitus: </w:t>
      </w:r>
      <w:r w:rsidRPr="0034350A">
        <w:rPr>
          <w:bCs/>
          <w:sz w:val="22"/>
          <w:szCs w:val="22"/>
        </w:rPr>
        <w:t xml:space="preserve">a pooled lipid analysis from three clinical studies. </w:t>
      </w:r>
      <w:r w:rsidRPr="0034350A">
        <w:rPr>
          <w:b/>
          <w:i/>
          <w:iCs/>
          <w:sz w:val="22"/>
          <w:szCs w:val="22"/>
        </w:rPr>
        <w:t>American Association of Clinical Endocrinologists (AACE)</w:t>
      </w:r>
      <w:r w:rsidR="0002419D" w:rsidRPr="0034350A">
        <w:rPr>
          <w:b/>
          <w:i/>
          <w:iCs/>
          <w:sz w:val="22"/>
          <w:szCs w:val="22"/>
        </w:rPr>
        <w:t xml:space="preserve"> Annual Meetings</w:t>
      </w:r>
      <w:r w:rsidRPr="0034350A">
        <w:rPr>
          <w:b/>
          <w:i/>
          <w:iCs/>
          <w:sz w:val="22"/>
          <w:szCs w:val="22"/>
        </w:rPr>
        <w:t xml:space="preserve">, </w:t>
      </w:r>
      <w:r w:rsidRPr="0034350A">
        <w:rPr>
          <w:bCs/>
          <w:sz w:val="22"/>
          <w:szCs w:val="22"/>
        </w:rPr>
        <w:t>San Diego, CA, April 2011</w:t>
      </w:r>
    </w:p>
    <w:p w14:paraId="697070BD" w14:textId="77777777" w:rsidR="00824D46" w:rsidRPr="0034350A" w:rsidRDefault="00824D46" w:rsidP="0002419D">
      <w:pPr>
        <w:rPr>
          <w:rStyle w:val="A2"/>
          <w:bCs/>
          <w:sz w:val="22"/>
          <w:szCs w:val="22"/>
        </w:rPr>
      </w:pPr>
    </w:p>
    <w:p w14:paraId="19A1ED23" w14:textId="4C6237F9" w:rsidR="008713B0" w:rsidRPr="0034350A" w:rsidRDefault="008713B0" w:rsidP="0002419D">
      <w:pPr>
        <w:rPr>
          <w:sz w:val="22"/>
          <w:szCs w:val="22"/>
        </w:rPr>
      </w:pPr>
      <w:r w:rsidRPr="0034350A">
        <w:rPr>
          <w:rStyle w:val="A2"/>
          <w:bCs/>
          <w:sz w:val="22"/>
          <w:szCs w:val="22"/>
        </w:rPr>
        <w:t>W. Timothy Garvey, MD;</w:t>
      </w:r>
      <w:r w:rsidRPr="0034350A">
        <w:rPr>
          <w:rStyle w:val="A3"/>
          <w:bCs/>
          <w:sz w:val="22"/>
          <w:szCs w:val="22"/>
        </w:rPr>
        <w:t xml:space="preserve">  </w:t>
      </w:r>
      <w:r w:rsidRPr="0034350A">
        <w:rPr>
          <w:rStyle w:val="A2"/>
          <w:bCs/>
          <w:sz w:val="22"/>
          <w:szCs w:val="22"/>
        </w:rPr>
        <w:t>Ronald B. Goldberg, MD;</w:t>
      </w:r>
      <w:r w:rsidRPr="0034350A">
        <w:rPr>
          <w:rStyle w:val="A3"/>
          <w:bCs/>
          <w:sz w:val="22"/>
          <w:szCs w:val="22"/>
        </w:rPr>
        <w:t xml:space="preserve">  </w:t>
      </w:r>
      <w:r w:rsidRPr="0034350A">
        <w:rPr>
          <w:rStyle w:val="A2"/>
          <w:bCs/>
          <w:sz w:val="22"/>
          <w:szCs w:val="22"/>
        </w:rPr>
        <w:t>Yehuda Handelsman, MD;</w:t>
      </w:r>
      <w:r w:rsidRPr="0034350A">
        <w:rPr>
          <w:rStyle w:val="A3"/>
          <w:bCs/>
          <w:sz w:val="22"/>
          <w:szCs w:val="22"/>
        </w:rPr>
        <w:t xml:space="preserve">  </w:t>
      </w:r>
      <w:r w:rsidRPr="0034350A">
        <w:rPr>
          <w:rStyle w:val="A2"/>
          <w:bCs/>
          <w:sz w:val="22"/>
          <w:szCs w:val="22"/>
        </w:rPr>
        <w:t>Vivian A. Fonseca, MD;</w:t>
      </w:r>
      <w:r w:rsidRPr="0034350A">
        <w:rPr>
          <w:rStyle w:val="A3"/>
          <w:bCs/>
          <w:sz w:val="22"/>
          <w:szCs w:val="22"/>
        </w:rPr>
        <w:t xml:space="preserve">  </w:t>
      </w:r>
      <w:r w:rsidRPr="0034350A">
        <w:rPr>
          <w:rStyle w:val="A2"/>
          <w:bCs/>
          <w:sz w:val="22"/>
          <w:szCs w:val="22"/>
        </w:rPr>
        <w:t>Eric Hernandez-Triana, MD;</w:t>
      </w:r>
      <w:r w:rsidRPr="0034350A">
        <w:rPr>
          <w:rStyle w:val="A3"/>
          <w:bCs/>
          <w:sz w:val="22"/>
          <w:szCs w:val="22"/>
        </w:rPr>
        <w:t xml:space="preserve"> </w:t>
      </w:r>
      <w:r w:rsidRPr="0034350A">
        <w:rPr>
          <w:rStyle w:val="A2"/>
          <w:bCs/>
          <w:sz w:val="22"/>
          <w:szCs w:val="22"/>
        </w:rPr>
        <w:t>Michael R. Jones, PhD;</w:t>
      </w:r>
      <w:r w:rsidRPr="0034350A">
        <w:rPr>
          <w:rStyle w:val="A3"/>
          <w:bCs/>
          <w:sz w:val="22"/>
          <w:szCs w:val="22"/>
        </w:rPr>
        <w:t xml:space="preserve">  </w:t>
      </w:r>
      <w:r w:rsidRPr="0034350A">
        <w:rPr>
          <w:rStyle w:val="A2"/>
          <w:bCs/>
          <w:sz w:val="22"/>
          <w:szCs w:val="22"/>
        </w:rPr>
        <w:t>Stacey L. Abby, PharmD;</w:t>
      </w:r>
      <w:r w:rsidRPr="0034350A">
        <w:rPr>
          <w:rStyle w:val="A3"/>
          <w:bCs/>
          <w:sz w:val="22"/>
          <w:szCs w:val="22"/>
        </w:rPr>
        <w:t xml:space="preserve">6 </w:t>
      </w:r>
      <w:r w:rsidRPr="0034350A">
        <w:rPr>
          <w:rStyle w:val="A2"/>
          <w:bCs/>
          <w:sz w:val="22"/>
          <w:szCs w:val="22"/>
        </w:rPr>
        <w:t>Xiaoping Jin, PhD;</w:t>
      </w:r>
      <w:r w:rsidRPr="0034350A">
        <w:rPr>
          <w:rStyle w:val="A3"/>
          <w:bCs/>
          <w:sz w:val="22"/>
          <w:szCs w:val="22"/>
        </w:rPr>
        <w:t xml:space="preserve">  </w:t>
      </w:r>
      <w:proofErr w:type="spellStart"/>
      <w:r w:rsidRPr="0034350A">
        <w:rPr>
          <w:rStyle w:val="A2"/>
          <w:bCs/>
          <w:sz w:val="22"/>
          <w:szCs w:val="22"/>
        </w:rPr>
        <w:t>Soamnauth</w:t>
      </w:r>
      <w:proofErr w:type="spellEnd"/>
      <w:r w:rsidRPr="0034350A">
        <w:rPr>
          <w:rStyle w:val="A2"/>
          <w:bCs/>
          <w:sz w:val="22"/>
          <w:szCs w:val="22"/>
        </w:rPr>
        <w:t xml:space="preserve"> Misir, PharmD;</w:t>
      </w:r>
      <w:r w:rsidRPr="0034350A">
        <w:rPr>
          <w:rStyle w:val="A3"/>
          <w:bCs/>
          <w:sz w:val="22"/>
          <w:szCs w:val="22"/>
        </w:rPr>
        <w:t xml:space="preserve">  </w:t>
      </w:r>
      <w:r w:rsidRPr="0034350A">
        <w:rPr>
          <w:rStyle w:val="A2"/>
          <w:bCs/>
          <w:sz w:val="22"/>
          <w:szCs w:val="22"/>
        </w:rPr>
        <w:t>Sukumar Nagendran, MD;</w:t>
      </w:r>
      <w:r w:rsidRPr="0034350A">
        <w:rPr>
          <w:rStyle w:val="A3"/>
          <w:bCs/>
          <w:sz w:val="22"/>
          <w:szCs w:val="22"/>
        </w:rPr>
        <w:t xml:space="preserve">  </w:t>
      </w:r>
      <w:r w:rsidRPr="0034350A">
        <w:rPr>
          <w:rStyle w:val="A2"/>
          <w:bCs/>
          <w:sz w:val="22"/>
          <w:szCs w:val="22"/>
        </w:rPr>
        <w:t>Julio Rosenstock, MD</w:t>
      </w:r>
      <w:r w:rsidR="0002419D" w:rsidRPr="0034350A">
        <w:rPr>
          <w:sz w:val="22"/>
          <w:szCs w:val="22"/>
        </w:rPr>
        <w:t>.</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significantly reduces low-density lipoprotein particle concentration in patients with</w:t>
      </w:r>
      <w:r w:rsidRPr="0034350A">
        <w:rPr>
          <w:rStyle w:val="A1"/>
          <w:b w:val="0"/>
          <w:sz w:val="22"/>
          <w:szCs w:val="22"/>
        </w:rPr>
        <w:t xml:space="preserve"> prediabetes and hypercholesterolemia. </w:t>
      </w:r>
      <w:r w:rsidR="0002419D" w:rsidRPr="0034350A">
        <w:rPr>
          <w:rStyle w:val="A1"/>
          <w:bCs/>
          <w:i/>
          <w:iCs/>
          <w:sz w:val="22"/>
          <w:szCs w:val="22"/>
        </w:rPr>
        <w:t>8</w:t>
      </w:r>
      <w:r w:rsidR="0002419D" w:rsidRPr="0034350A">
        <w:rPr>
          <w:rStyle w:val="A1"/>
          <w:bCs/>
          <w:i/>
          <w:iCs/>
          <w:sz w:val="22"/>
          <w:szCs w:val="22"/>
          <w:vertAlign w:val="superscript"/>
        </w:rPr>
        <w:t>th</w:t>
      </w:r>
      <w:r w:rsidR="0002419D" w:rsidRPr="0034350A">
        <w:rPr>
          <w:rStyle w:val="A1"/>
          <w:bCs/>
          <w:i/>
          <w:iCs/>
          <w:sz w:val="22"/>
          <w:szCs w:val="22"/>
        </w:rPr>
        <w:t xml:space="preserve"> </w:t>
      </w:r>
      <w:r w:rsidRPr="0034350A">
        <w:rPr>
          <w:rStyle w:val="A1"/>
          <w:bCs/>
          <w:i/>
          <w:iCs/>
          <w:sz w:val="22"/>
          <w:szCs w:val="22"/>
        </w:rPr>
        <w:t>World Congress on Insulin Resistance Diabetes and Cardiovascular Disease (WCIRDC)</w:t>
      </w:r>
      <w:r w:rsidRPr="0034350A">
        <w:rPr>
          <w:rStyle w:val="A1"/>
          <w:b w:val="0"/>
          <w:sz w:val="22"/>
          <w:szCs w:val="22"/>
        </w:rPr>
        <w:t>, November 2010</w:t>
      </w:r>
      <w:r w:rsidR="0002419D" w:rsidRPr="0034350A">
        <w:rPr>
          <w:rStyle w:val="A1"/>
          <w:b w:val="0"/>
          <w:sz w:val="22"/>
          <w:szCs w:val="22"/>
        </w:rPr>
        <w:t>, Los Angeles, CA</w:t>
      </w:r>
    </w:p>
    <w:p w14:paraId="74130F75" w14:textId="77777777" w:rsidR="008713B0" w:rsidRPr="0034350A" w:rsidRDefault="008713B0" w:rsidP="00B1055A">
      <w:pPr>
        <w:pStyle w:val="rprtbody"/>
        <w:spacing w:before="0" w:beforeAutospacing="0" w:after="0" w:afterAutospacing="0"/>
        <w:rPr>
          <w:sz w:val="22"/>
          <w:szCs w:val="22"/>
        </w:rPr>
      </w:pPr>
    </w:p>
    <w:p w14:paraId="1A45011B" w14:textId="77777777" w:rsidR="008713B0" w:rsidRPr="0034350A" w:rsidRDefault="008713B0" w:rsidP="00B1055A">
      <w:pPr>
        <w:rPr>
          <w:sz w:val="22"/>
          <w:szCs w:val="22"/>
        </w:rPr>
      </w:pPr>
      <w:r w:rsidRPr="0034350A">
        <w:rPr>
          <w:b/>
          <w:sz w:val="22"/>
          <w:szCs w:val="22"/>
        </w:rPr>
        <w:t>Goldberg RB, Garvey WT, Fonseca VA, Handelsman Y, Hernandez-Triana E, Jones MR, Abby SL, Jin X, Misir S, Nagendran S, Rosenstock J.</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in Combination with Metformin Significantly Reduces Low-Density Lipoprotein Particle Concentration in Patients with Early Type 2 Diabetes. </w:t>
      </w:r>
      <w:r w:rsidRPr="0034350A">
        <w:rPr>
          <w:b/>
          <w:i/>
          <w:sz w:val="22"/>
          <w:szCs w:val="22"/>
        </w:rPr>
        <w:t>American Heart Association (AHA) Scientific Sessions</w:t>
      </w:r>
      <w:r w:rsidRPr="0034350A">
        <w:rPr>
          <w:sz w:val="22"/>
          <w:szCs w:val="22"/>
        </w:rPr>
        <w:t>, Chicago, IL, November 2010</w:t>
      </w:r>
    </w:p>
    <w:p w14:paraId="12A90B0E" w14:textId="77777777" w:rsidR="0030589C" w:rsidRPr="0034350A" w:rsidRDefault="0030589C" w:rsidP="00B1055A">
      <w:pPr>
        <w:rPr>
          <w:b/>
          <w:sz w:val="22"/>
          <w:szCs w:val="22"/>
        </w:rPr>
      </w:pPr>
    </w:p>
    <w:p w14:paraId="3CAE76FC" w14:textId="366A261D" w:rsidR="008713B0" w:rsidRPr="0034350A" w:rsidRDefault="008713B0" w:rsidP="00B1055A">
      <w:pPr>
        <w:rPr>
          <w:sz w:val="22"/>
          <w:szCs w:val="22"/>
        </w:rPr>
      </w:pPr>
      <w:r w:rsidRPr="0034350A">
        <w:rPr>
          <w:b/>
          <w:sz w:val="22"/>
          <w:szCs w:val="22"/>
        </w:rPr>
        <w:t xml:space="preserve">Garvey WT, Goldberg RB, Handelsman Y, Fonseca VA, Hernandez-Triana E, Jones MR, Abby SL, Jin X, Misir S, Nagendran S, Rosenstock J, MD. </w:t>
      </w:r>
      <w:r w:rsidRPr="0034350A">
        <w:rPr>
          <w:sz w:val="22"/>
          <w:szCs w:val="22"/>
        </w:rPr>
        <w:t xml:space="preserve">Treatment with </w:t>
      </w:r>
      <w:proofErr w:type="spellStart"/>
      <w:r w:rsidRPr="0034350A">
        <w:rPr>
          <w:sz w:val="22"/>
          <w:szCs w:val="22"/>
        </w:rPr>
        <w:t>Colesevelam</w:t>
      </w:r>
      <w:proofErr w:type="spellEnd"/>
      <w:r w:rsidRPr="0034350A">
        <w:rPr>
          <w:sz w:val="22"/>
          <w:szCs w:val="22"/>
        </w:rPr>
        <w:t xml:space="preserve"> Significantly Reduces Low-</w:t>
      </w:r>
      <w:proofErr w:type="gramStart"/>
      <w:r w:rsidRPr="0034350A">
        <w:rPr>
          <w:sz w:val="22"/>
          <w:szCs w:val="22"/>
        </w:rPr>
        <w:t>Density Lipoprotein</w:t>
      </w:r>
      <w:proofErr w:type="gramEnd"/>
      <w:r w:rsidRPr="0034350A">
        <w:rPr>
          <w:sz w:val="22"/>
          <w:szCs w:val="22"/>
        </w:rPr>
        <w:t xml:space="preserve"> Particle Concentration in Patients with Prediabetes and Hypercholesterolemia. </w:t>
      </w:r>
      <w:r w:rsidRPr="0034350A">
        <w:rPr>
          <w:b/>
          <w:i/>
          <w:sz w:val="22"/>
          <w:szCs w:val="22"/>
        </w:rPr>
        <w:t>American Heart Association (AHA) Scientific Sessions</w:t>
      </w:r>
      <w:r w:rsidRPr="0034350A">
        <w:rPr>
          <w:sz w:val="22"/>
          <w:szCs w:val="22"/>
        </w:rPr>
        <w:t xml:space="preserve">, Chicago, IL, </w:t>
      </w:r>
      <w:r w:rsidR="005067BF" w:rsidRPr="0034350A">
        <w:rPr>
          <w:sz w:val="22"/>
          <w:szCs w:val="22"/>
        </w:rPr>
        <w:t xml:space="preserve">Nov </w:t>
      </w:r>
      <w:r w:rsidRPr="0034350A">
        <w:rPr>
          <w:sz w:val="22"/>
          <w:szCs w:val="22"/>
        </w:rPr>
        <w:t>2010.</w:t>
      </w:r>
    </w:p>
    <w:p w14:paraId="3482E0BC" w14:textId="77777777" w:rsidR="003E0B28" w:rsidRPr="0034350A" w:rsidRDefault="003E0B28" w:rsidP="00B1055A">
      <w:pPr>
        <w:keepNext/>
        <w:rPr>
          <w:b/>
          <w:sz w:val="22"/>
          <w:szCs w:val="22"/>
        </w:rPr>
      </w:pPr>
    </w:p>
    <w:p w14:paraId="7D94833C" w14:textId="2DA52B82" w:rsidR="008713B0" w:rsidRPr="0034350A" w:rsidRDefault="008713B0" w:rsidP="00B1055A">
      <w:pPr>
        <w:keepNext/>
        <w:rPr>
          <w:sz w:val="22"/>
          <w:szCs w:val="22"/>
        </w:rPr>
      </w:pPr>
      <w:r w:rsidRPr="0034350A">
        <w:rPr>
          <w:b/>
          <w:sz w:val="22"/>
          <w:szCs w:val="22"/>
        </w:rPr>
        <w:t>Goldberg RB; Rosenstock J;</w:t>
      </w:r>
      <w:r w:rsidRPr="0034350A">
        <w:rPr>
          <w:b/>
          <w:sz w:val="22"/>
          <w:szCs w:val="22"/>
          <w:vertAlign w:val="superscript"/>
        </w:rPr>
        <w:t xml:space="preserve"> </w:t>
      </w:r>
      <w:r w:rsidRPr="0034350A">
        <w:rPr>
          <w:b/>
          <w:sz w:val="22"/>
          <w:szCs w:val="22"/>
        </w:rPr>
        <w:t>Garvey WT; Fonseca VA; Hernandez-Triana E; Handelsman Y; Jones MR; Lai Y-L; Jin X; Misir S; Nagendran S; Abby SL.</w:t>
      </w:r>
      <w:r w:rsidR="00DD55A0" w:rsidRPr="0034350A">
        <w:rPr>
          <w:sz w:val="22"/>
          <w:szCs w:val="22"/>
        </w:rPr>
        <w:t xml:space="preserve"> The use of </w:t>
      </w:r>
      <w:proofErr w:type="spellStart"/>
      <w:r w:rsidR="00DD55A0" w:rsidRPr="0034350A">
        <w:rPr>
          <w:sz w:val="22"/>
          <w:szCs w:val="22"/>
        </w:rPr>
        <w:t>C</w:t>
      </w:r>
      <w:r w:rsidRPr="0034350A">
        <w:rPr>
          <w:sz w:val="22"/>
          <w:szCs w:val="22"/>
        </w:rPr>
        <w:t>olesevelam</w:t>
      </w:r>
      <w:proofErr w:type="spellEnd"/>
      <w:r w:rsidRPr="0034350A">
        <w:rPr>
          <w:sz w:val="22"/>
          <w:szCs w:val="22"/>
        </w:rPr>
        <w:t xml:space="preserve"> for Hispanic patients with hypercholesterolemia and prediabetes. </w:t>
      </w:r>
      <w:r w:rsidRPr="0034350A">
        <w:rPr>
          <w:b/>
          <w:i/>
          <w:sz w:val="22"/>
          <w:szCs w:val="22"/>
        </w:rPr>
        <w:t>Annual Meeting of the European Association for the Study of Diabetes (EASD),</w:t>
      </w:r>
      <w:r w:rsidRPr="0034350A">
        <w:rPr>
          <w:sz w:val="22"/>
          <w:szCs w:val="22"/>
        </w:rPr>
        <w:t xml:space="preserve"> Stockholm, Sweden, September 2010</w:t>
      </w:r>
    </w:p>
    <w:p w14:paraId="457B9034" w14:textId="77777777" w:rsidR="0004588A" w:rsidRPr="0034350A" w:rsidRDefault="0004588A" w:rsidP="00B1055A">
      <w:pPr>
        <w:rPr>
          <w:b/>
          <w:sz w:val="22"/>
          <w:szCs w:val="22"/>
        </w:rPr>
      </w:pPr>
    </w:p>
    <w:p w14:paraId="3057FB06" w14:textId="47D1E5D0" w:rsidR="008713B0" w:rsidRPr="0034350A" w:rsidRDefault="008713B0" w:rsidP="00B1055A">
      <w:pPr>
        <w:rPr>
          <w:sz w:val="22"/>
          <w:szCs w:val="22"/>
        </w:rPr>
      </w:pPr>
      <w:r w:rsidRPr="0034350A">
        <w:rPr>
          <w:b/>
          <w:sz w:val="22"/>
          <w:szCs w:val="22"/>
        </w:rPr>
        <w:t>Garvey WT; Goldberg RB; Hernandez-Triana E;</w:t>
      </w:r>
      <w:r w:rsidRPr="0034350A">
        <w:rPr>
          <w:b/>
          <w:sz w:val="22"/>
          <w:szCs w:val="22"/>
          <w:vertAlign w:val="superscript"/>
        </w:rPr>
        <w:t xml:space="preserve"> </w:t>
      </w:r>
      <w:r w:rsidRPr="0034350A">
        <w:rPr>
          <w:b/>
          <w:sz w:val="22"/>
          <w:szCs w:val="22"/>
        </w:rPr>
        <w:t>Handelsman Y;</w:t>
      </w:r>
      <w:r w:rsidRPr="0034350A">
        <w:rPr>
          <w:b/>
          <w:sz w:val="22"/>
          <w:szCs w:val="22"/>
          <w:vertAlign w:val="superscript"/>
        </w:rPr>
        <w:t xml:space="preserve"> </w:t>
      </w:r>
      <w:r w:rsidRPr="0034350A">
        <w:rPr>
          <w:b/>
          <w:sz w:val="22"/>
          <w:szCs w:val="22"/>
        </w:rPr>
        <w:t>Fonseca VA; Jones MR; Abby SL; Markiewicz M; Jin X; Misir S; Nagendran S; Rosenstock J.</w:t>
      </w:r>
      <w:r w:rsidRPr="0034350A">
        <w:rPr>
          <w:sz w:val="22"/>
          <w:szCs w:val="22"/>
        </w:rPr>
        <w:t xml:space="preserve"> Initial treatment with metformin + </w:t>
      </w:r>
      <w:proofErr w:type="spellStart"/>
      <w:r w:rsidRPr="0034350A">
        <w:rPr>
          <w:sz w:val="22"/>
          <w:szCs w:val="22"/>
        </w:rPr>
        <w:t>colesevelam</w:t>
      </w:r>
      <w:proofErr w:type="spellEnd"/>
      <w:r w:rsidRPr="0034350A">
        <w:rPr>
          <w:sz w:val="22"/>
          <w:szCs w:val="22"/>
        </w:rPr>
        <w:t xml:space="preserve"> provides greater glycemic control than metformin alone in Hispanic patients with early type 2 diabetes mellitus. </w:t>
      </w:r>
      <w:r w:rsidRPr="0034350A">
        <w:rPr>
          <w:b/>
          <w:i/>
          <w:sz w:val="22"/>
          <w:szCs w:val="22"/>
        </w:rPr>
        <w:t>Annual Meeting of the European Association for the Study of Diabetes (EASD)</w:t>
      </w:r>
      <w:r w:rsidRPr="0034350A">
        <w:rPr>
          <w:sz w:val="22"/>
          <w:szCs w:val="22"/>
        </w:rPr>
        <w:t>, Stockholm, Sweden, September 2010</w:t>
      </w:r>
    </w:p>
    <w:p w14:paraId="1D5D990C" w14:textId="77777777" w:rsidR="00451B95" w:rsidRDefault="00451B95" w:rsidP="00FD6D34">
      <w:pPr>
        <w:rPr>
          <w:b/>
          <w:sz w:val="22"/>
          <w:szCs w:val="22"/>
        </w:rPr>
      </w:pPr>
    </w:p>
    <w:p w14:paraId="28318184" w14:textId="24C464D9" w:rsidR="008713B0" w:rsidRPr="0034350A" w:rsidRDefault="008713B0" w:rsidP="00FD6D34">
      <w:pPr>
        <w:rPr>
          <w:bCs/>
          <w:sz w:val="22"/>
          <w:szCs w:val="22"/>
        </w:rPr>
      </w:pPr>
      <w:r w:rsidRPr="0034350A">
        <w:rPr>
          <w:b/>
          <w:sz w:val="22"/>
          <w:szCs w:val="22"/>
        </w:rPr>
        <w:t>Garvey WT; Goldberg RB; Hernandez-Triana E;</w:t>
      </w:r>
      <w:r w:rsidRPr="0034350A">
        <w:rPr>
          <w:b/>
          <w:sz w:val="22"/>
          <w:szCs w:val="22"/>
          <w:vertAlign w:val="superscript"/>
        </w:rPr>
        <w:t xml:space="preserve"> </w:t>
      </w:r>
      <w:r w:rsidRPr="0034350A">
        <w:rPr>
          <w:b/>
          <w:sz w:val="22"/>
          <w:szCs w:val="22"/>
        </w:rPr>
        <w:t>Handelsman Y;</w:t>
      </w:r>
      <w:r w:rsidRPr="0034350A">
        <w:rPr>
          <w:b/>
          <w:sz w:val="22"/>
          <w:szCs w:val="22"/>
          <w:vertAlign w:val="superscript"/>
        </w:rPr>
        <w:t xml:space="preserve"> </w:t>
      </w:r>
      <w:r w:rsidRPr="0034350A">
        <w:rPr>
          <w:b/>
          <w:sz w:val="22"/>
          <w:szCs w:val="22"/>
        </w:rPr>
        <w:t>Fonseca VA; Jones MR; Abby SL; Markiewicz M; Jin X; Misir S; Nagendran S; Rosenstock J.</w:t>
      </w:r>
      <w:r w:rsidRPr="0034350A">
        <w:rPr>
          <w:sz w:val="22"/>
          <w:szCs w:val="22"/>
        </w:rPr>
        <w:t xml:space="preserve"> Initial treatment with metformin + </w:t>
      </w:r>
      <w:proofErr w:type="spellStart"/>
      <w:r w:rsidRPr="0034350A">
        <w:rPr>
          <w:sz w:val="22"/>
          <w:szCs w:val="22"/>
        </w:rPr>
        <w:t>colesevelam</w:t>
      </w:r>
      <w:proofErr w:type="spellEnd"/>
      <w:r w:rsidRPr="0034350A">
        <w:rPr>
          <w:sz w:val="22"/>
          <w:szCs w:val="22"/>
        </w:rPr>
        <w:t xml:space="preserve"> provides greater glycemic control than metformin alone in Hispanic patients with early type 2 diabetes mellitus. </w:t>
      </w:r>
      <w:r w:rsidRPr="0034350A">
        <w:rPr>
          <w:b/>
          <w:bCs/>
          <w:i/>
          <w:sz w:val="22"/>
          <w:szCs w:val="22"/>
        </w:rPr>
        <w:t>American College of Clinical Pharmacy Annual Meeting</w:t>
      </w:r>
      <w:r w:rsidRPr="0034350A">
        <w:rPr>
          <w:bCs/>
          <w:sz w:val="22"/>
          <w:szCs w:val="22"/>
        </w:rPr>
        <w:t xml:space="preserve"> </w:t>
      </w:r>
      <w:proofErr w:type="gramStart"/>
      <w:r w:rsidRPr="0034350A">
        <w:rPr>
          <w:bCs/>
          <w:sz w:val="22"/>
          <w:szCs w:val="22"/>
        </w:rPr>
        <w:t>October,</w:t>
      </w:r>
      <w:proofErr w:type="gramEnd"/>
      <w:r w:rsidRPr="0034350A">
        <w:rPr>
          <w:bCs/>
          <w:sz w:val="22"/>
          <w:szCs w:val="22"/>
        </w:rPr>
        <w:t xml:space="preserve"> 2010, Austin, TX</w:t>
      </w:r>
    </w:p>
    <w:p w14:paraId="7246C148" w14:textId="77777777" w:rsidR="0065380E" w:rsidRPr="0034350A" w:rsidRDefault="0065380E" w:rsidP="00FD6D34">
      <w:pPr>
        <w:rPr>
          <w:b/>
          <w:sz w:val="22"/>
          <w:szCs w:val="22"/>
        </w:rPr>
      </w:pPr>
    </w:p>
    <w:p w14:paraId="2541035D" w14:textId="3F792015" w:rsidR="008713B0" w:rsidRPr="0034350A" w:rsidRDefault="008713B0" w:rsidP="00FD6D34">
      <w:pPr>
        <w:rPr>
          <w:bCs/>
          <w:sz w:val="22"/>
          <w:szCs w:val="22"/>
        </w:rPr>
      </w:pPr>
      <w:r w:rsidRPr="0034350A">
        <w:rPr>
          <w:b/>
          <w:sz w:val="22"/>
          <w:szCs w:val="22"/>
        </w:rPr>
        <w:t>Rosenstock J, Fonseca VA, Garvey WT, Goldberg RB, Handelsman Y, Abby SL, Lai Y-L, Jin X, Misir S; Nagendran S, Jones MR.</w:t>
      </w:r>
      <w:r w:rsidRPr="0034350A">
        <w:rPr>
          <w:sz w:val="22"/>
          <w:szCs w:val="22"/>
        </w:rPr>
        <w:t xml:space="preserve"> Initial combination therapy with metformin + </w:t>
      </w:r>
      <w:proofErr w:type="spellStart"/>
      <w:r w:rsidRPr="0034350A">
        <w:rPr>
          <w:sz w:val="22"/>
          <w:szCs w:val="22"/>
        </w:rPr>
        <w:t>colesevelam</w:t>
      </w:r>
      <w:proofErr w:type="spellEnd"/>
      <w:r w:rsidRPr="0034350A">
        <w:rPr>
          <w:sz w:val="22"/>
          <w:szCs w:val="22"/>
        </w:rPr>
        <w:t xml:space="preserve"> safely achieves glycemic and lipid goals with less diarrhea in early type 2 diabetes mellitus. </w:t>
      </w:r>
      <w:r w:rsidRPr="0034350A">
        <w:rPr>
          <w:b/>
          <w:bCs/>
          <w:i/>
          <w:sz w:val="22"/>
          <w:szCs w:val="22"/>
        </w:rPr>
        <w:t>American Diabetes Association 70</w:t>
      </w:r>
      <w:r w:rsidRPr="0034350A">
        <w:rPr>
          <w:b/>
          <w:bCs/>
          <w:i/>
          <w:sz w:val="22"/>
          <w:szCs w:val="22"/>
          <w:vertAlign w:val="superscript"/>
        </w:rPr>
        <w:t>th</w:t>
      </w:r>
      <w:r w:rsidRPr="0034350A">
        <w:rPr>
          <w:b/>
          <w:bCs/>
          <w:i/>
          <w:sz w:val="22"/>
          <w:szCs w:val="22"/>
        </w:rPr>
        <w:t xml:space="preserve"> Scientific Sessions (ADA),</w:t>
      </w:r>
      <w:r w:rsidRPr="0034350A">
        <w:rPr>
          <w:bCs/>
          <w:sz w:val="22"/>
          <w:szCs w:val="22"/>
        </w:rPr>
        <w:t xml:space="preserve"> Orlando, FL, </w:t>
      </w:r>
      <w:proofErr w:type="gramStart"/>
      <w:r w:rsidRPr="0034350A">
        <w:rPr>
          <w:bCs/>
          <w:sz w:val="22"/>
          <w:szCs w:val="22"/>
        </w:rPr>
        <w:t>June,</w:t>
      </w:r>
      <w:proofErr w:type="gramEnd"/>
      <w:r w:rsidRPr="0034350A">
        <w:rPr>
          <w:bCs/>
          <w:sz w:val="22"/>
          <w:szCs w:val="22"/>
        </w:rPr>
        <w:t xml:space="preserve"> 2010.</w:t>
      </w:r>
    </w:p>
    <w:p w14:paraId="761D1EA0" w14:textId="77777777" w:rsidR="00857C72" w:rsidRDefault="00857C72" w:rsidP="00FD6D34">
      <w:pPr>
        <w:rPr>
          <w:b/>
          <w:sz w:val="22"/>
          <w:szCs w:val="22"/>
        </w:rPr>
      </w:pPr>
    </w:p>
    <w:p w14:paraId="0E0E24C6" w14:textId="77777777" w:rsidR="005A2C9E" w:rsidRDefault="005A2C9E" w:rsidP="00FD6D34">
      <w:pPr>
        <w:rPr>
          <w:b/>
          <w:sz w:val="22"/>
          <w:szCs w:val="22"/>
        </w:rPr>
      </w:pPr>
    </w:p>
    <w:p w14:paraId="17B9A06F" w14:textId="77777777" w:rsidR="005A2C9E" w:rsidRDefault="005A2C9E" w:rsidP="00FD6D34">
      <w:pPr>
        <w:rPr>
          <w:b/>
          <w:sz w:val="22"/>
          <w:szCs w:val="22"/>
        </w:rPr>
      </w:pPr>
    </w:p>
    <w:p w14:paraId="5ADA3072" w14:textId="77777777" w:rsidR="005A2C9E" w:rsidRDefault="005A2C9E" w:rsidP="00FD6D34">
      <w:pPr>
        <w:rPr>
          <w:b/>
          <w:sz w:val="22"/>
          <w:szCs w:val="22"/>
        </w:rPr>
      </w:pPr>
    </w:p>
    <w:p w14:paraId="6737EB7B" w14:textId="474C72BA" w:rsidR="008713B0" w:rsidRPr="0034350A" w:rsidRDefault="008713B0" w:rsidP="00FD6D34">
      <w:pPr>
        <w:rPr>
          <w:bCs/>
          <w:sz w:val="22"/>
          <w:szCs w:val="22"/>
        </w:rPr>
      </w:pPr>
      <w:r w:rsidRPr="0034350A">
        <w:rPr>
          <w:b/>
          <w:sz w:val="22"/>
          <w:szCs w:val="22"/>
        </w:rPr>
        <w:lastRenderedPageBreak/>
        <w:t xml:space="preserve">Abby SL; Garvey WT, Handelsman Y, Fonseca VA, Goldberg RB, Rosenstock J, Jones MR, </w:t>
      </w:r>
      <w:r w:rsidRPr="0034350A">
        <w:rPr>
          <w:b/>
          <w:bCs/>
          <w:sz w:val="22"/>
          <w:szCs w:val="22"/>
        </w:rPr>
        <w:t>Markiewicz M,</w:t>
      </w:r>
      <w:r w:rsidRPr="0034350A">
        <w:rPr>
          <w:b/>
          <w:sz w:val="22"/>
          <w:szCs w:val="22"/>
        </w:rPr>
        <w:t xml:space="preserve"> Jin X, Misir S, Nagendran S.</w:t>
      </w:r>
      <w:r w:rsidRPr="0034350A">
        <w:rPr>
          <w:sz w:val="22"/>
          <w:szCs w:val="22"/>
        </w:rPr>
        <w:t xml:space="preserve"> The safety and tolerability of metformin + </w:t>
      </w:r>
      <w:proofErr w:type="spellStart"/>
      <w:r w:rsidRPr="0034350A">
        <w:rPr>
          <w:sz w:val="22"/>
          <w:szCs w:val="22"/>
        </w:rPr>
        <w:t>colesevelam</w:t>
      </w:r>
      <w:proofErr w:type="spellEnd"/>
      <w:r w:rsidRPr="0034350A">
        <w:rPr>
          <w:sz w:val="22"/>
          <w:szCs w:val="22"/>
        </w:rPr>
        <w:t xml:space="preserve"> in drug-naïve patients with early type 2 diabetes mellitus.</w:t>
      </w:r>
      <w:r w:rsidRPr="0034350A">
        <w:rPr>
          <w:bCs/>
          <w:sz w:val="22"/>
          <w:szCs w:val="22"/>
        </w:rPr>
        <w:t xml:space="preserve"> </w:t>
      </w:r>
      <w:r w:rsidRPr="0034350A">
        <w:rPr>
          <w:b/>
          <w:bCs/>
          <w:i/>
          <w:sz w:val="22"/>
          <w:szCs w:val="22"/>
        </w:rPr>
        <w:t>American Diabetes Association 70</w:t>
      </w:r>
      <w:r w:rsidRPr="0034350A">
        <w:rPr>
          <w:b/>
          <w:bCs/>
          <w:i/>
          <w:sz w:val="22"/>
          <w:szCs w:val="22"/>
          <w:vertAlign w:val="superscript"/>
        </w:rPr>
        <w:t>th</w:t>
      </w:r>
      <w:r w:rsidRPr="0034350A">
        <w:rPr>
          <w:b/>
          <w:bCs/>
          <w:i/>
          <w:sz w:val="22"/>
          <w:szCs w:val="22"/>
        </w:rPr>
        <w:t xml:space="preserve"> Scientific Sessions (ADA),</w:t>
      </w:r>
      <w:r w:rsidRPr="0034350A">
        <w:rPr>
          <w:bCs/>
          <w:sz w:val="22"/>
          <w:szCs w:val="22"/>
        </w:rPr>
        <w:t xml:space="preserve"> Orlando, FL, </w:t>
      </w:r>
      <w:proofErr w:type="gramStart"/>
      <w:r w:rsidRPr="0034350A">
        <w:rPr>
          <w:bCs/>
          <w:sz w:val="22"/>
          <w:szCs w:val="22"/>
        </w:rPr>
        <w:t>June,</w:t>
      </w:r>
      <w:proofErr w:type="gramEnd"/>
      <w:r w:rsidRPr="0034350A">
        <w:rPr>
          <w:bCs/>
          <w:sz w:val="22"/>
          <w:szCs w:val="22"/>
        </w:rPr>
        <w:t xml:space="preserve"> 2010.</w:t>
      </w:r>
    </w:p>
    <w:p w14:paraId="6751B349" w14:textId="77777777" w:rsidR="00A70D9C" w:rsidRPr="0034350A" w:rsidRDefault="00A70D9C" w:rsidP="00FD6D34">
      <w:pPr>
        <w:rPr>
          <w:b/>
          <w:bCs/>
          <w:sz w:val="22"/>
          <w:szCs w:val="22"/>
        </w:rPr>
      </w:pPr>
    </w:p>
    <w:p w14:paraId="4457DD0C" w14:textId="2B04DAF7" w:rsidR="008713B0" w:rsidRPr="0034350A" w:rsidRDefault="008713B0" w:rsidP="00FD6D34">
      <w:pPr>
        <w:rPr>
          <w:bCs/>
          <w:sz w:val="22"/>
          <w:szCs w:val="22"/>
        </w:rPr>
      </w:pPr>
      <w:r w:rsidRPr="0034350A">
        <w:rPr>
          <w:b/>
          <w:bCs/>
          <w:sz w:val="22"/>
          <w:szCs w:val="22"/>
        </w:rPr>
        <w:t xml:space="preserve">Handelsman Y. </w:t>
      </w:r>
      <w:r w:rsidRPr="0034350A">
        <w:rPr>
          <w:bCs/>
          <w:sz w:val="22"/>
          <w:szCs w:val="22"/>
        </w:rPr>
        <w:t xml:space="preserve">The Role of Bile Acid Sequestrants in Treatment of Type 2 Diabetes Mellitus. </w:t>
      </w:r>
      <w:r w:rsidRPr="0034350A">
        <w:rPr>
          <w:b/>
          <w:bCs/>
          <w:i/>
          <w:color w:val="000000"/>
          <w:sz w:val="22"/>
          <w:szCs w:val="22"/>
        </w:rPr>
        <w:t>World Congress on Controversies to Consensus in Diabetes, Obesity and Hypertension (</w:t>
      </w:r>
      <w:proofErr w:type="spellStart"/>
      <w:r w:rsidRPr="0034350A">
        <w:rPr>
          <w:b/>
          <w:i/>
          <w:sz w:val="22"/>
          <w:szCs w:val="22"/>
        </w:rPr>
        <w:t>CODHy</w:t>
      </w:r>
      <w:proofErr w:type="spellEnd"/>
      <w:r w:rsidRPr="0034350A">
        <w:rPr>
          <w:b/>
          <w:i/>
          <w:sz w:val="22"/>
          <w:szCs w:val="22"/>
        </w:rPr>
        <w:t>)</w:t>
      </w:r>
      <w:r w:rsidRPr="0034350A">
        <w:rPr>
          <w:sz w:val="22"/>
          <w:szCs w:val="22"/>
        </w:rPr>
        <w:t>, Prague, Czech Republic, May 2010.</w:t>
      </w:r>
    </w:p>
    <w:p w14:paraId="79C7F3EA" w14:textId="77777777" w:rsidR="004D1615" w:rsidRPr="0034350A" w:rsidRDefault="004D1615" w:rsidP="00FD6D34">
      <w:pPr>
        <w:rPr>
          <w:b/>
          <w:sz w:val="22"/>
          <w:szCs w:val="22"/>
        </w:rPr>
      </w:pPr>
    </w:p>
    <w:p w14:paraId="06E5610E" w14:textId="77777777" w:rsidR="008713B0" w:rsidRPr="0034350A" w:rsidRDefault="008713B0" w:rsidP="00FD6D34">
      <w:pPr>
        <w:rPr>
          <w:bCs/>
          <w:sz w:val="22"/>
          <w:szCs w:val="22"/>
        </w:rPr>
      </w:pPr>
      <w:r w:rsidRPr="0034350A">
        <w:rPr>
          <w:b/>
          <w:sz w:val="22"/>
          <w:szCs w:val="22"/>
        </w:rPr>
        <w:t>Handelsman Y, Goldberg RB, Garvey WT, Fonseca VA, Rosenstock J, Jones MR, Lai Y-L, Jin X, Misir S, Nagendran S, Abby SL.</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HCl to Treat Hypercholesterolemia &amp; Improve Glycemia in Prediabetes: A Randomized, Prospective Study. </w:t>
      </w:r>
      <w:r w:rsidRPr="0034350A">
        <w:rPr>
          <w:b/>
          <w:bCs/>
          <w:i/>
          <w:sz w:val="22"/>
          <w:szCs w:val="22"/>
        </w:rPr>
        <w:t>A</w:t>
      </w:r>
      <w:r w:rsidR="00DD55A0" w:rsidRPr="0034350A">
        <w:rPr>
          <w:b/>
          <w:bCs/>
          <w:i/>
          <w:sz w:val="22"/>
          <w:szCs w:val="22"/>
        </w:rPr>
        <w:t>A</w:t>
      </w:r>
      <w:r w:rsidRPr="0034350A">
        <w:rPr>
          <w:b/>
          <w:bCs/>
          <w:i/>
          <w:sz w:val="22"/>
          <w:szCs w:val="22"/>
        </w:rPr>
        <w:t>CE</w:t>
      </w:r>
      <w:r w:rsidR="00DD55A0" w:rsidRPr="0034350A">
        <w:rPr>
          <w:b/>
          <w:bCs/>
          <w:i/>
          <w:sz w:val="22"/>
          <w:szCs w:val="22"/>
        </w:rPr>
        <w:t xml:space="preserve"> Annual Meetings</w:t>
      </w:r>
      <w:r w:rsidRPr="0034350A">
        <w:rPr>
          <w:b/>
          <w:bCs/>
          <w:i/>
          <w:sz w:val="22"/>
          <w:szCs w:val="22"/>
        </w:rPr>
        <w:t xml:space="preserve">, </w:t>
      </w:r>
      <w:r w:rsidRPr="0034350A">
        <w:rPr>
          <w:bCs/>
          <w:sz w:val="22"/>
          <w:szCs w:val="22"/>
        </w:rPr>
        <w:t>Boston, MA, April 2010</w:t>
      </w:r>
    </w:p>
    <w:p w14:paraId="28C9121B" w14:textId="77777777" w:rsidR="00DD55A0" w:rsidRPr="0034350A" w:rsidRDefault="00DD55A0" w:rsidP="00FD6D34">
      <w:pPr>
        <w:rPr>
          <w:bCs/>
          <w:sz w:val="22"/>
          <w:szCs w:val="22"/>
        </w:rPr>
      </w:pPr>
    </w:p>
    <w:p w14:paraId="44C85C3E" w14:textId="4C83435F" w:rsidR="008713B0" w:rsidRPr="0034350A" w:rsidRDefault="008713B0" w:rsidP="006F63E2">
      <w:pPr>
        <w:rPr>
          <w:sz w:val="22"/>
          <w:szCs w:val="22"/>
        </w:rPr>
      </w:pPr>
      <w:r w:rsidRPr="0034350A">
        <w:rPr>
          <w:b/>
          <w:sz w:val="22"/>
          <w:szCs w:val="22"/>
        </w:rPr>
        <w:t>Handelsman Y, Goldberg RB, Garvey WT, Fonseca VA, Rosenstock J, Jones MR, Lai Y-L, Jin X, Misir S, Nagendran S, Abby SL.</w:t>
      </w:r>
      <w:r w:rsidRPr="0034350A">
        <w:rPr>
          <w:sz w:val="22"/>
          <w:szCs w:val="22"/>
        </w:rPr>
        <w:t xml:space="preserve"> </w:t>
      </w:r>
      <w:proofErr w:type="spellStart"/>
      <w:r w:rsidRPr="0034350A">
        <w:rPr>
          <w:sz w:val="22"/>
          <w:szCs w:val="22"/>
        </w:rPr>
        <w:t>Colesevelam</w:t>
      </w:r>
      <w:proofErr w:type="spellEnd"/>
      <w:r w:rsidRPr="0034350A">
        <w:rPr>
          <w:sz w:val="22"/>
          <w:szCs w:val="22"/>
        </w:rPr>
        <w:t xml:space="preserve"> HCl to Treat Hypercholesterolemia and Improve Glycemia in Prediabetes: A Randomized, Prospective Study. </w:t>
      </w:r>
      <w:r w:rsidRPr="0034350A">
        <w:rPr>
          <w:b/>
          <w:i/>
          <w:sz w:val="22"/>
          <w:szCs w:val="22"/>
        </w:rPr>
        <w:t>National Lipid Association 2010 Scientific Sessions</w:t>
      </w:r>
      <w:r w:rsidRPr="0034350A">
        <w:rPr>
          <w:b/>
          <w:bCs/>
          <w:i/>
          <w:sz w:val="22"/>
          <w:szCs w:val="22"/>
        </w:rPr>
        <w:t xml:space="preserve"> </w:t>
      </w:r>
      <w:r w:rsidRPr="0034350A">
        <w:rPr>
          <w:b/>
          <w:i/>
          <w:sz w:val="22"/>
          <w:szCs w:val="22"/>
        </w:rPr>
        <w:t>(NLA– abstract and poster AACE encore)</w:t>
      </w:r>
      <w:r w:rsidRPr="0034350A">
        <w:rPr>
          <w:bCs/>
          <w:sz w:val="22"/>
          <w:szCs w:val="22"/>
        </w:rPr>
        <w:t xml:space="preserve"> </w:t>
      </w:r>
      <w:r w:rsidRPr="0034350A">
        <w:rPr>
          <w:sz w:val="22"/>
          <w:szCs w:val="22"/>
        </w:rPr>
        <w:t>May 13 - 16, 2010</w:t>
      </w:r>
      <w:r w:rsidRPr="0034350A">
        <w:rPr>
          <w:bCs/>
          <w:sz w:val="22"/>
          <w:szCs w:val="22"/>
        </w:rPr>
        <w:t xml:space="preserve">, </w:t>
      </w:r>
      <w:r w:rsidRPr="0034350A">
        <w:rPr>
          <w:sz w:val="22"/>
          <w:szCs w:val="22"/>
        </w:rPr>
        <w:t>Chicago, IL</w:t>
      </w:r>
    </w:p>
    <w:p w14:paraId="55878679" w14:textId="77777777" w:rsidR="006F63E2" w:rsidRPr="0034350A" w:rsidRDefault="006F63E2" w:rsidP="006F63E2">
      <w:pPr>
        <w:rPr>
          <w:sz w:val="22"/>
          <w:szCs w:val="22"/>
        </w:rPr>
      </w:pPr>
    </w:p>
    <w:p w14:paraId="4B3EA287" w14:textId="742CFAC2" w:rsidR="006F63E2" w:rsidRPr="0034350A" w:rsidRDefault="006F63E2" w:rsidP="00B1055A">
      <w:pPr>
        <w:keepNext/>
        <w:rPr>
          <w:sz w:val="22"/>
          <w:szCs w:val="22"/>
        </w:rPr>
      </w:pPr>
      <w:r w:rsidRPr="0034350A">
        <w:rPr>
          <w:b/>
          <w:sz w:val="22"/>
          <w:szCs w:val="22"/>
        </w:rPr>
        <w:t xml:space="preserve">Gonzalez </w:t>
      </w:r>
      <w:proofErr w:type="spellStart"/>
      <w:r w:rsidRPr="0034350A">
        <w:rPr>
          <w:b/>
          <w:sz w:val="22"/>
          <w:szCs w:val="22"/>
        </w:rPr>
        <w:t>Gonzalez</w:t>
      </w:r>
      <w:proofErr w:type="spellEnd"/>
      <w:r w:rsidRPr="0034350A">
        <w:rPr>
          <w:b/>
          <w:sz w:val="22"/>
          <w:szCs w:val="22"/>
        </w:rPr>
        <w:t xml:space="preserve"> JG, Hernandez E, Rosenstock J, Garvey WT, Goldberg RB, Handelsman Y, Jones MR, Abby SL, Lai Y-L, Jin X, Misir S, Nagendran S. </w:t>
      </w:r>
      <w:r w:rsidRPr="0034350A">
        <w:rPr>
          <w:sz w:val="22"/>
          <w:szCs w:val="22"/>
        </w:rPr>
        <w:t xml:space="preserve">The use of </w:t>
      </w:r>
      <w:proofErr w:type="spellStart"/>
      <w:r w:rsidRPr="0034350A">
        <w:rPr>
          <w:sz w:val="22"/>
          <w:szCs w:val="22"/>
        </w:rPr>
        <w:t>colesevelam</w:t>
      </w:r>
      <w:proofErr w:type="spellEnd"/>
      <w:r w:rsidRPr="0034350A">
        <w:rPr>
          <w:sz w:val="22"/>
          <w:szCs w:val="22"/>
        </w:rPr>
        <w:t xml:space="preserve"> HCl for patients with prediabetes and hypercholesterolemia in Colombia and Mexico</w:t>
      </w:r>
      <w:r w:rsidRPr="0034350A">
        <w:rPr>
          <w:b/>
          <w:i/>
          <w:sz w:val="22"/>
          <w:szCs w:val="22"/>
        </w:rPr>
        <w:t xml:space="preserve">. </w:t>
      </w:r>
      <w:r w:rsidRPr="0034350A">
        <w:rPr>
          <w:b/>
          <w:bCs/>
          <w:i/>
          <w:sz w:val="22"/>
          <w:szCs w:val="22"/>
        </w:rPr>
        <w:t>The Latin America Congress on Controversies to Consensus in Diabetes, Obesity and Hypertension, (</w:t>
      </w:r>
      <w:proofErr w:type="spellStart"/>
      <w:r w:rsidRPr="0034350A">
        <w:rPr>
          <w:b/>
          <w:i/>
          <w:sz w:val="22"/>
          <w:szCs w:val="22"/>
        </w:rPr>
        <w:t>CODHy</w:t>
      </w:r>
      <w:proofErr w:type="spellEnd"/>
      <w:r w:rsidRPr="0034350A">
        <w:rPr>
          <w:sz w:val="22"/>
          <w:szCs w:val="22"/>
        </w:rPr>
        <w:t xml:space="preserve">), </w:t>
      </w:r>
      <w:r w:rsidRPr="0034350A">
        <w:rPr>
          <w:bCs/>
          <w:sz w:val="22"/>
          <w:szCs w:val="22"/>
        </w:rPr>
        <w:t>Buenos Aires,</w:t>
      </w:r>
      <w:r w:rsidR="004D1615" w:rsidRPr="0034350A">
        <w:rPr>
          <w:bCs/>
          <w:sz w:val="22"/>
          <w:szCs w:val="22"/>
        </w:rPr>
        <w:t xml:space="preserve"> 3/2010 </w:t>
      </w:r>
    </w:p>
    <w:p w14:paraId="5D596C03" w14:textId="77777777" w:rsidR="0030589C" w:rsidRPr="0034350A" w:rsidRDefault="0030589C" w:rsidP="00B1055A">
      <w:pPr>
        <w:rPr>
          <w:b/>
          <w:sz w:val="22"/>
          <w:szCs w:val="22"/>
        </w:rPr>
      </w:pPr>
    </w:p>
    <w:p w14:paraId="0FE95AA8" w14:textId="49341768" w:rsidR="00824D46" w:rsidRPr="0034350A" w:rsidRDefault="008713B0" w:rsidP="00B1055A">
      <w:pPr>
        <w:rPr>
          <w:b/>
          <w:i/>
          <w:sz w:val="22"/>
          <w:szCs w:val="22"/>
        </w:rPr>
      </w:pPr>
      <w:r w:rsidRPr="0034350A">
        <w:rPr>
          <w:b/>
          <w:sz w:val="22"/>
          <w:szCs w:val="22"/>
        </w:rPr>
        <w:t>Handelsman Y, Rigby SP, Lai Y-L, Nagendran S, Abby SL, Tao B, Jones MR.</w:t>
      </w:r>
      <w:r w:rsidRPr="0034350A">
        <w:rPr>
          <w:sz w:val="22"/>
          <w:szCs w:val="22"/>
        </w:rPr>
        <w:t xml:space="preserve"> Effects of </w:t>
      </w:r>
      <w:proofErr w:type="spellStart"/>
      <w:r w:rsidRPr="0034350A">
        <w:rPr>
          <w:sz w:val="22"/>
          <w:szCs w:val="22"/>
        </w:rPr>
        <w:t>colesevelam</w:t>
      </w:r>
      <w:proofErr w:type="spellEnd"/>
      <w:r w:rsidRPr="0034350A">
        <w:rPr>
          <w:sz w:val="22"/>
          <w:szCs w:val="22"/>
        </w:rPr>
        <w:t xml:space="preserve"> HCl (Welchol</w:t>
      </w:r>
      <w:r w:rsidRPr="0034350A">
        <w:rPr>
          <w:sz w:val="22"/>
          <w:szCs w:val="22"/>
          <w:vertAlign w:val="superscript"/>
        </w:rPr>
        <w:t>®</w:t>
      </w:r>
      <w:r w:rsidRPr="0034350A">
        <w:rPr>
          <w:sz w:val="22"/>
          <w:szCs w:val="22"/>
        </w:rPr>
        <w:t>), rosiglitazone (Avandia</w:t>
      </w:r>
      <w:r w:rsidRPr="0034350A">
        <w:rPr>
          <w:sz w:val="22"/>
          <w:szCs w:val="22"/>
          <w:vertAlign w:val="superscript"/>
        </w:rPr>
        <w:t>®</w:t>
      </w:r>
      <w:r w:rsidRPr="0034350A">
        <w:rPr>
          <w:sz w:val="22"/>
          <w:szCs w:val="22"/>
        </w:rPr>
        <w:t>), or sitagliptin (Januvia</w:t>
      </w:r>
      <w:r w:rsidRPr="0034350A">
        <w:rPr>
          <w:sz w:val="22"/>
          <w:szCs w:val="22"/>
          <w:vertAlign w:val="superscript"/>
        </w:rPr>
        <w:t>®</w:t>
      </w:r>
      <w:r w:rsidRPr="0034350A">
        <w:rPr>
          <w:sz w:val="22"/>
          <w:szCs w:val="22"/>
        </w:rPr>
        <w:t xml:space="preserve">) in patients with type 2 diabetes mellitus inadequately controlled with metformin monotherapy. </w:t>
      </w:r>
      <w:r w:rsidRPr="0034350A">
        <w:rPr>
          <w:b/>
          <w:i/>
          <w:sz w:val="22"/>
          <w:szCs w:val="22"/>
        </w:rPr>
        <w:t xml:space="preserve">American Association of </w:t>
      </w:r>
    </w:p>
    <w:p w14:paraId="064788EC" w14:textId="77777777" w:rsidR="00824D46" w:rsidRPr="0034350A" w:rsidRDefault="00824D46" w:rsidP="00B1055A">
      <w:pPr>
        <w:rPr>
          <w:b/>
          <w:i/>
          <w:sz w:val="22"/>
          <w:szCs w:val="22"/>
        </w:rPr>
      </w:pPr>
    </w:p>
    <w:p w14:paraId="015C6775" w14:textId="1BF46337" w:rsidR="008713B0" w:rsidRPr="0034350A" w:rsidRDefault="008713B0" w:rsidP="00B1055A">
      <w:pPr>
        <w:rPr>
          <w:sz w:val="22"/>
          <w:szCs w:val="22"/>
        </w:rPr>
      </w:pPr>
      <w:r w:rsidRPr="0034350A">
        <w:rPr>
          <w:b/>
          <w:i/>
          <w:sz w:val="22"/>
          <w:szCs w:val="22"/>
        </w:rPr>
        <w:t>Clinical Endocrinologists (AACE) Meeting and Clinical Congress;</w:t>
      </w:r>
      <w:r w:rsidRPr="0034350A">
        <w:rPr>
          <w:sz w:val="22"/>
          <w:szCs w:val="22"/>
        </w:rPr>
        <w:t xml:space="preserve"> Houston, Texas; May 2009.</w:t>
      </w:r>
    </w:p>
    <w:p w14:paraId="13068E30" w14:textId="77777777" w:rsidR="000B275E" w:rsidRPr="0034350A" w:rsidRDefault="000B275E" w:rsidP="000B275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i/>
          <w:sz w:val="22"/>
          <w:szCs w:val="22"/>
        </w:rPr>
      </w:pPr>
      <w:r w:rsidRPr="0034350A">
        <w:rPr>
          <w:b/>
          <w:sz w:val="22"/>
          <w:szCs w:val="22"/>
        </w:rPr>
        <w:t xml:space="preserve">Hernandez E, Gonzalez </w:t>
      </w:r>
      <w:proofErr w:type="spellStart"/>
      <w:r w:rsidRPr="0034350A">
        <w:rPr>
          <w:b/>
          <w:sz w:val="22"/>
          <w:szCs w:val="22"/>
        </w:rPr>
        <w:t>Gonzalez</w:t>
      </w:r>
      <w:proofErr w:type="spellEnd"/>
      <w:r w:rsidRPr="0034350A">
        <w:rPr>
          <w:b/>
          <w:sz w:val="22"/>
          <w:szCs w:val="22"/>
        </w:rPr>
        <w:t xml:space="preserve"> JG, Rosenstock J, Garvey WT, Goldberg RB, Handelsman Y, Jones MR, Abby SL, Lai Y-L, Jin X, Misir S, Nagendran S. </w:t>
      </w:r>
      <w:r w:rsidRPr="0034350A">
        <w:rPr>
          <w:bCs/>
          <w:sz w:val="22"/>
          <w:szCs w:val="22"/>
        </w:rPr>
        <w:t xml:space="preserve">Metformin + </w:t>
      </w:r>
      <w:proofErr w:type="spellStart"/>
      <w:r w:rsidRPr="0034350A">
        <w:rPr>
          <w:bCs/>
          <w:sz w:val="22"/>
          <w:szCs w:val="22"/>
        </w:rPr>
        <w:t>colesevelam</w:t>
      </w:r>
      <w:proofErr w:type="spellEnd"/>
      <w:r w:rsidRPr="0034350A">
        <w:rPr>
          <w:bCs/>
          <w:sz w:val="22"/>
          <w:szCs w:val="22"/>
        </w:rPr>
        <w:t xml:space="preserve"> provides greater glycemic control than metformin alone in patients from Colombia and Mexico. </w:t>
      </w:r>
      <w:r w:rsidRPr="0034350A">
        <w:rPr>
          <w:bCs/>
          <w:i/>
          <w:sz w:val="22"/>
          <w:szCs w:val="22"/>
        </w:rPr>
        <w:t xml:space="preserve">The Latin </w:t>
      </w:r>
    </w:p>
    <w:p w14:paraId="7D89950F" w14:textId="77777777" w:rsidR="000B275E" w:rsidRPr="0034350A" w:rsidRDefault="000B275E" w:rsidP="000B275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2228678C" w14:textId="77777777" w:rsidR="000B275E" w:rsidRPr="0034350A" w:rsidRDefault="000B275E" w:rsidP="000B275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rPr>
      </w:pPr>
      <w:r w:rsidRPr="0034350A">
        <w:rPr>
          <w:b/>
          <w:bCs/>
          <w:sz w:val="22"/>
          <w:szCs w:val="22"/>
        </w:rPr>
        <w:t>America Congress on Controversies to Consensus in Diabetes, Obesity and Hypertension, (</w:t>
      </w:r>
      <w:proofErr w:type="spellStart"/>
      <w:r w:rsidRPr="0034350A">
        <w:rPr>
          <w:b/>
          <w:sz w:val="22"/>
          <w:szCs w:val="22"/>
        </w:rPr>
        <w:t>CODHy</w:t>
      </w:r>
      <w:proofErr w:type="spellEnd"/>
      <w:r w:rsidRPr="0034350A">
        <w:rPr>
          <w:b/>
          <w:sz w:val="22"/>
          <w:szCs w:val="22"/>
        </w:rPr>
        <w:t xml:space="preserve">), </w:t>
      </w:r>
      <w:r w:rsidRPr="0034350A">
        <w:rPr>
          <w:b/>
          <w:bCs/>
          <w:sz w:val="22"/>
          <w:szCs w:val="22"/>
        </w:rPr>
        <w:t>Buenos Aires, Argentina, March 2010.</w:t>
      </w:r>
    </w:p>
    <w:p w14:paraId="03192C85" w14:textId="77777777" w:rsidR="00B22CCC" w:rsidRPr="0034350A" w:rsidRDefault="00B22CCC"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rPr>
      </w:pPr>
    </w:p>
    <w:p w14:paraId="77CDA8CE" w14:textId="39B58812"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roofErr w:type="spellStart"/>
      <w:r w:rsidRPr="0034350A">
        <w:rPr>
          <w:b/>
          <w:sz w:val="22"/>
          <w:szCs w:val="22"/>
        </w:rPr>
        <w:t>Jialal</w:t>
      </w:r>
      <w:proofErr w:type="spellEnd"/>
      <w:r w:rsidRPr="0034350A">
        <w:rPr>
          <w:b/>
          <w:sz w:val="22"/>
          <w:szCs w:val="22"/>
        </w:rPr>
        <w:t xml:space="preserve"> I, Handelsman Y, Fonseca VA, Abby SL, Jones MR</w:t>
      </w:r>
      <w:r w:rsidRPr="0034350A">
        <w:rPr>
          <w:sz w:val="22"/>
          <w:szCs w:val="22"/>
        </w:rPr>
        <w:t xml:space="preserve">. Concomitant reduction in LDL-C and A1C with </w:t>
      </w:r>
      <w:proofErr w:type="spellStart"/>
      <w:r w:rsidRPr="0034350A">
        <w:rPr>
          <w:sz w:val="22"/>
          <w:szCs w:val="22"/>
        </w:rPr>
        <w:t>colesevelam</w:t>
      </w:r>
      <w:proofErr w:type="spellEnd"/>
      <w:r w:rsidRPr="0034350A">
        <w:rPr>
          <w:sz w:val="22"/>
          <w:szCs w:val="22"/>
        </w:rPr>
        <w:t xml:space="preserve"> HCl in patients with type 2 diabetes: a pooled analysis. </w:t>
      </w:r>
      <w:r w:rsidRPr="0034350A">
        <w:rPr>
          <w:b/>
          <w:i/>
          <w:sz w:val="22"/>
          <w:szCs w:val="22"/>
        </w:rPr>
        <w:t>68</w:t>
      </w:r>
      <w:r w:rsidRPr="0034350A">
        <w:rPr>
          <w:b/>
          <w:i/>
          <w:sz w:val="22"/>
          <w:szCs w:val="22"/>
          <w:vertAlign w:val="superscript"/>
        </w:rPr>
        <w:t>th</w:t>
      </w:r>
      <w:r w:rsidRPr="0034350A">
        <w:rPr>
          <w:b/>
          <w:i/>
          <w:sz w:val="22"/>
          <w:szCs w:val="22"/>
        </w:rPr>
        <w:t xml:space="preserve"> Annual American Diabetes Association (ADA) Scientific Sessions;</w:t>
      </w:r>
      <w:r w:rsidRPr="0034350A">
        <w:rPr>
          <w:sz w:val="22"/>
          <w:szCs w:val="22"/>
        </w:rPr>
        <w:t xml:space="preserve"> San Francisco, California; June 6-10, 2008</w:t>
      </w:r>
    </w:p>
    <w:p w14:paraId="27D1D369"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7A8353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b/>
          <w:i w:val="0"/>
          <w:iCs/>
          <w:sz w:val="22"/>
          <w:szCs w:val="22"/>
          <w:u w:val="single"/>
        </w:rPr>
      </w:pPr>
      <w:r w:rsidRPr="0034350A">
        <w:rPr>
          <w:b/>
          <w:sz w:val="22"/>
          <w:szCs w:val="22"/>
        </w:rPr>
        <w:t>Handelsman Y.</w:t>
      </w:r>
      <w:r w:rsidRPr="0034350A">
        <w:rPr>
          <w:sz w:val="22"/>
          <w:szCs w:val="22"/>
        </w:rPr>
        <w:t xml:space="preserve"> Incretins, the New Paradigm in the Treatment of Diabesity- Clinical Experience. </w:t>
      </w:r>
      <w:r w:rsidRPr="0034350A">
        <w:rPr>
          <w:b/>
          <w:i/>
          <w:sz w:val="22"/>
          <w:szCs w:val="22"/>
        </w:rPr>
        <w:t>The 3</w:t>
      </w:r>
      <w:r w:rsidRPr="0034350A">
        <w:rPr>
          <w:b/>
          <w:i/>
          <w:sz w:val="22"/>
          <w:szCs w:val="22"/>
          <w:vertAlign w:val="superscript"/>
        </w:rPr>
        <w:t>rd</w:t>
      </w:r>
      <w:r w:rsidRPr="0034350A">
        <w:rPr>
          <w:b/>
          <w:i/>
          <w:sz w:val="22"/>
          <w:szCs w:val="22"/>
        </w:rPr>
        <w:t xml:space="preserve"> Russel Berrie D- Cure Symposium</w:t>
      </w:r>
      <w:r w:rsidRPr="0034350A">
        <w:rPr>
          <w:sz w:val="22"/>
          <w:szCs w:val="22"/>
        </w:rPr>
        <w:t xml:space="preserve">. October 2007. Tel Aviv, Israel. </w:t>
      </w:r>
    </w:p>
    <w:p w14:paraId="7A015F2D" w14:textId="77777777" w:rsidR="009F535B" w:rsidRDefault="009F535B" w:rsidP="00B1055A">
      <w:pPr>
        <w:rPr>
          <w:b/>
          <w:bCs/>
          <w:sz w:val="22"/>
          <w:szCs w:val="22"/>
          <w:u w:val="single"/>
        </w:rPr>
      </w:pPr>
    </w:p>
    <w:p w14:paraId="5D5B761A" w14:textId="26E6A980" w:rsidR="008713B0" w:rsidRPr="0034350A" w:rsidRDefault="008713B0" w:rsidP="00B1055A">
      <w:pPr>
        <w:rPr>
          <w:b/>
          <w:bCs/>
          <w:sz w:val="22"/>
          <w:szCs w:val="22"/>
          <w:u w:val="single"/>
        </w:rPr>
      </w:pPr>
      <w:r w:rsidRPr="0034350A">
        <w:rPr>
          <w:b/>
          <w:bCs/>
          <w:sz w:val="22"/>
          <w:szCs w:val="22"/>
          <w:u w:val="single"/>
        </w:rPr>
        <w:t>Other Publications</w:t>
      </w:r>
    </w:p>
    <w:p w14:paraId="18CEB770" w14:textId="77777777" w:rsidR="008713B0" w:rsidRPr="0034350A" w:rsidRDefault="008713B0" w:rsidP="00B1055A">
      <w:pPr>
        <w:pStyle w:val="Heading1"/>
        <w:rPr>
          <w:b w:val="0"/>
          <w:sz w:val="22"/>
          <w:szCs w:val="22"/>
        </w:rPr>
      </w:pPr>
    </w:p>
    <w:p w14:paraId="4D5FFE0E" w14:textId="77777777" w:rsidR="008713B0" w:rsidRPr="0034350A" w:rsidRDefault="008713B0" w:rsidP="00B1055A">
      <w:pPr>
        <w:pStyle w:val="Heading1"/>
        <w:rPr>
          <w:b w:val="0"/>
          <w:sz w:val="22"/>
          <w:szCs w:val="22"/>
        </w:rPr>
      </w:pPr>
      <w:r w:rsidRPr="0034350A">
        <w:rPr>
          <w:sz w:val="22"/>
          <w:szCs w:val="22"/>
        </w:rPr>
        <w:t>Handelsman Y.</w:t>
      </w:r>
      <w:r w:rsidRPr="0034350A">
        <w:rPr>
          <w:b w:val="0"/>
          <w:sz w:val="22"/>
          <w:szCs w:val="22"/>
        </w:rPr>
        <w:t xml:space="preserve"> Using Estimated Average Glucose in Diabetes Management- Commentary on ADA 2010 position. </w:t>
      </w:r>
      <w:proofErr w:type="spellStart"/>
      <w:r w:rsidRPr="0034350A">
        <w:rPr>
          <w:b w:val="0"/>
          <w:i/>
          <w:iCs/>
          <w:sz w:val="22"/>
          <w:szCs w:val="22"/>
        </w:rPr>
        <w:t>Creatus</w:t>
      </w:r>
      <w:proofErr w:type="spellEnd"/>
      <w:r w:rsidRPr="0034350A">
        <w:rPr>
          <w:b w:val="0"/>
          <w:i/>
          <w:iCs/>
          <w:sz w:val="22"/>
          <w:szCs w:val="22"/>
        </w:rPr>
        <w:t xml:space="preserve">. </w:t>
      </w:r>
      <w:hyperlink r:id="rId14" w:history="1">
        <w:r w:rsidRPr="0034350A">
          <w:rPr>
            <w:rStyle w:val="Hyperlink"/>
            <w:b w:val="0"/>
            <w:i/>
            <w:iCs/>
            <w:sz w:val="22"/>
            <w:szCs w:val="22"/>
          </w:rPr>
          <w:t>http://ourcreatus.org</w:t>
        </w:r>
      </w:hyperlink>
      <w:r w:rsidRPr="0034350A">
        <w:rPr>
          <w:b w:val="0"/>
          <w:sz w:val="22"/>
          <w:szCs w:val="22"/>
        </w:rPr>
        <w:t>. April 2010</w:t>
      </w:r>
    </w:p>
    <w:p w14:paraId="76A24C07" w14:textId="77777777" w:rsidR="008713B0" w:rsidRPr="0034350A" w:rsidRDefault="008713B0" w:rsidP="00B1055A">
      <w:pPr>
        <w:spacing w:before="100" w:beforeAutospacing="1" w:after="100" w:afterAutospacing="1"/>
        <w:outlineLvl w:val="1"/>
        <w:rPr>
          <w:b/>
          <w:bCs/>
          <w:sz w:val="22"/>
          <w:szCs w:val="22"/>
        </w:rPr>
      </w:pPr>
      <w:r w:rsidRPr="0034350A">
        <w:rPr>
          <w:b/>
          <w:sz w:val="22"/>
          <w:szCs w:val="22"/>
        </w:rPr>
        <w:t>Bloomgarden Z, Handelsman Y.</w:t>
      </w:r>
      <w:r w:rsidRPr="0034350A">
        <w:rPr>
          <w:sz w:val="22"/>
          <w:szCs w:val="22"/>
        </w:rPr>
        <w:t xml:space="preserve"> </w:t>
      </w:r>
      <w:r w:rsidRPr="0034350A">
        <w:rPr>
          <w:bCs/>
          <w:sz w:val="22"/>
          <w:szCs w:val="22"/>
        </w:rPr>
        <w:t xml:space="preserve">Examining the relationship between HbA1c, mortality. </w:t>
      </w:r>
      <w:r w:rsidRPr="0034350A">
        <w:rPr>
          <w:bCs/>
          <w:i/>
          <w:iCs/>
          <w:sz w:val="22"/>
          <w:szCs w:val="22"/>
        </w:rPr>
        <w:t>Endocrinology Today</w:t>
      </w:r>
      <w:r w:rsidRPr="0034350A">
        <w:rPr>
          <w:bCs/>
          <w:sz w:val="22"/>
          <w:szCs w:val="22"/>
        </w:rPr>
        <w:t xml:space="preserve">; Editorial: </w:t>
      </w:r>
      <w:r w:rsidRPr="0034350A">
        <w:rPr>
          <w:sz w:val="22"/>
          <w:szCs w:val="22"/>
        </w:rPr>
        <w:t xml:space="preserve">Currie CJ, Survival as a function of HbA(1c) in people with type 2 diabetes: a retrospective cohort study. (Lancet. </w:t>
      </w:r>
      <w:proofErr w:type="gramStart"/>
      <w:r w:rsidRPr="0034350A">
        <w:rPr>
          <w:sz w:val="22"/>
          <w:szCs w:val="22"/>
        </w:rPr>
        <w:t>2010;375:481</w:t>
      </w:r>
      <w:proofErr w:type="gramEnd"/>
      <w:r w:rsidRPr="0034350A">
        <w:rPr>
          <w:sz w:val="22"/>
          <w:szCs w:val="22"/>
        </w:rPr>
        <w:t>-9) March 2010</w:t>
      </w:r>
    </w:p>
    <w:p w14:paraId="4B4BACCB" w14:textId="77777777" w:rsidR="008713B0" w:rsidRPr="0034350A" w:rsidRDefault="008713B0" w:rsidP="00BB783F">
      <w:pPr>
        <w:pStyle w:val="Heading1"/>
        <w:rPr>
          <w:b w:val="0"/>
          <w:sz w:val="22"/>
          <w:szCs w:val="22"/>
        </w:rPr>
      </w:pPr>
      <w:r w:rsidRPr="0034350A">
        <w:rPr>
          <w:sz w:val="22"/>
          <w:szCs w:val="22"/>
        </w:rPr>
        <w:lastRenderedPageBreak/>
        <w:t>Handelsman Y, Andress D.</w:t>
      </w:r>
      <w:r w:rsidRPr="0034350A">
        <w:rPr>
          <w:b w:val="0"/>
          <w:sz w:val="22"/>
          <w:szCs w:val="22"/>
        </w:rPr>
        <w:t xml:space="preserve"> A conversation: Linking CKD and CVD: Nontraditional Risk Factor for CVD in CKD and the Impact of Active Vitamin D Therapy on Survival</w:t>
      </w:r>
      <w:r w:rsidRPr="0034350A">
        <w:rPr>
          <w:sz w:val="22"/>
          <w:szCs w:val="22"/>
        </w:rPr>
        <w:t xml:space="preserve"> </w:t>
      </w:r>
      <w:r w:rsidRPr="0034350A">
        <w:rPr>
          <w:b w:val="0"/>
          <w:sz w:val="22"/>
          <w:szCs w:val="22"/>
        </w:rPr>
        <w:t xml:space="preserve">CKD. </w:t>
      </w:r>
      <w:r w:rsidRPr="0034350A">
        <w:rPr>
          <w:b w:val="0"/>
          <w:iCs/>
          <w:sz w:val="22"/>
          <w:szCs w:val="22"/>
        </w:rPr>
        <w:t>An endocrinologist’s and nephrologist’s perspective.</w:t>
      </w:r>
      <w:r w:rsidRPr="0034350A">
        <w:rPr>
          <w:sz w:val="22"/>
          <w:szCs w:val="22"/>
        </w:rPr>
        <w:t xml:space="preserve"> </w:t>
      </w:r>
      <w:r w:rsidRPr="0034350A">
        <w:rPr>
          <w:b w:val="0"/>
          <w:i/>
          <w:iCs/>
          <w:sz w:val="22"/>
          <w:szCs w:val="22"/>
        </w:rPr>
        <w:t>ASN CKD Communiqué</w:t>
      </w:r>
      <w:r w:rsidRPr="0034350A">
        <w:rPr>
          <w:b w:val="0"/>
          <w:sz w:val="22"/>
          <w:szCs w:val="22"/>
        </w:rPr>
        <w:t>, Issue #3 October 17, 2007</w:t>
      </w:r>
    </w:p>
    <w:p w14:paraId="6E21D90C" w14:textId="77777777" w:rsidR="0065380E" w:rsidRPr="0034350A" w:rsidRDefault="0065380E" w:rsidP="001720E7">
      <w:pPr>
        <w:rPr>
          <w:b/>
          <w:sz w:val="22"/>
          <w:szCs w:val="22"/>
        </w:rPr>
      </w:pPr>
    </w:p>
    <w:p w14:paraId="342F43CE" w14:textId="60D5937E" w:rsidR="008713B0" w:rsidRPr="0034350A" w:rsidRDefault="009757E8" w:rsidP="001720E7">
      <w:pPr>
        <w:rPr>
          <w:sz w:val="22"/>
          <w:szCs w:val="22"/>
        </w:rPr>
      </w:pPr>
      <w:r w:rsidRPr="0034350A">
        <w:rPr>
          <w:b/>
          <w:sz w:val="22"/>
          <w:szCs w:val="22"/>
        </w:rPr>
        <w:t>Handelsman Y.</w:t>
      </w:r>
      <w:r w:rsidRPr="0034350A">
        <w:rPr>
          <w:sz w:val="22"/>
          <w:szCs w:val="22"/>
        </w:rPr>
        <w:t xml:space="preserve"> </w:t>
      </w:r>
      <w:r w:rsidR="008713B0" w:rsidRPr="0034350A">
        <w:rPr>
          <w:sz w:val="22"/>
          <w:szCs w:val="22"/>
        </w:rPr>
        <w:t xml:space="preserve">Is Obesity Contagious. </w:t>
      </w:r>
      <w:r w:rsidR="008713B0" w:rsidRPr="0034350A">
        <w:rPr>
          <w:i/>
          <w:iCs/>
          <w:sz w:val="22"/>
          <w:szCs w:val="22"/>
        </w:rPr>
        <w:t>Clinical Endocrinology News</w:t>
      </w:r>
      <w:r w:rsidR="008713B0" w:rsidRPr="0034350A">
        <w:rPr>
          <w:sz w:val="22"/>
          <w:szCs w:val="22"/>
        </w:rPr>
        <w:t xml:space="preserve"> September 2007.</w:t>
      </w:r>
    </w:p>
    <w:p w14:paraId="1449142C" w14:textId="77777777" w:rsidR="00153221" w:rsidRPr="0034350A" w:rsidRDefault="00153221" w:rsidP="00650B8F">
      <w:pPr>
        <w:rPr>
          <w:b/>
          <w:bCs/>
          <w:iCs/>
          <w:sz w:val="22"/>
          <w:szCs w:val="22"/>
        </w:rPr>
      </w:pPr>
    </w:p>
    <w:p w14:paraId="5297A9C2" w14:textId="77777777" w:rsidR="00650B8F" w:rsidRPr="0034350A" w:rsidRDefault="00650B8F" w:rsidP="00650B8F">
      <w:pPr>
        <w:rPr>
          <w:iCs/>
          <w:sz w:val="22"/>
          <w:szCs w:val="22"/>
          <w:lang w:val="fr-FR"/>
        </w:rPr>
      </w:pPr>
      <w:proofErr w:type="spellStart"/>
      <w:r w:rsidRPr="0034350A">
        <w:rPr>
          <w:b/>
          <w:bCs/>
          <w:iCs/>
          <w:sz w:val="22"/>
          <w:szCs w:val="22"/>
        </w:rPr>
        <w:t>Mechanick</w:t>
      </w:r>
      <w:proofErr w:type="spellEnd"/>
      <w:r w:rsidRPr="0034350A">
        <w:rPr>
          <w:b/>
          <w:bCs/>
          <w:iCs/>
          <w:sz w:val="22"/>
          <w:szCs w:val="22"/>
        </w:rPr>
        <w:t xml:space="preserve"> JI, Cobin RH, Einhorn D, Handelsman, et al. </w:t>
      </w:r>
      <w:r w:rsidRPr="0034350A">
        <w:rPr>
          <w:bCs/>
          <w:iCs/>
          <w:sz w:val="22"/>
          <w:szCs w:val="22"/>
          <w:lang w:val="fr-FR"/>
        </w:rPr>
        <w:t xml:space="preserve">AACE/ACE </w:t>
      </w:r>
      <w:proofErr w:type="gramStart"/>
      <w:r w:rsidRPr="0034350A">
        <w:rPr>
          <w:iCs/>
          <w:sz w:val="22"/>
          <w:szCs w:val="22"/>
          <w:lang w:val="fr-FR"/>
        </w:rPr>
        <w:t>Réaffirmation,  2003</w:t>
      </w:r>
      <w:proofErr w:type="gramEnd"/>
      <w:r w:rsidRPr="0034350A">
        <w:rPr>
          <w:iCs/>
          <w:sz w:val="22"/>
          <w:szCs w:val="22"/>
          <w:lang w:val="fr-FR"/>
        </w:rPr>
        <w:t xml:space="preserve"> ACE </w:t>
      </w:r>
      <w:proofErr w:type="spellStart"/>
      <w:r w:rsidRPr="0034350A">
        <w:rPr>
          <w:iCs/>
          <w:sz w:val="22"/>
          <w:szCs w:val="22"/>
          <w:lang w:val="fr-FR"/>
        </w:rPr>
        <w:t>Insulin</w:t>
      </w:r>
      <w:proofErr w:type="spellEnd"/>
      <w:r w:rsidRPr="0034350A">
        <w:rPr>
          <w:iCs/>
          <w:sz w:val="22"/>
          <w:szCs w:val="22"/>
          <w:lang w:val="fr-FR"/>
        </w:rPr>
        <w:t xml:space="preserve"> Resistance Syndrome Position Statèrent </w:t>
      </w:r>
      <w:hyperlink r:id="rId15" w:history="1">
        <w:r w:rsidRPr="0034350A">
          <w:rPr>
            <w:rStyle w:val="Hyperlink"/>
            <w:i/>
            <w:iCs/>
            <w:sz w:val="22"/>
            <w:szCs w:val="22"/>
            <w:lang w:val="fr-FR"/>
          </w:rPr>
          <w:t>www.AACE.com</w:t>
        </w:r>
      </w:hyperlink>
      <w:r w:rsidRPr="0034350A">
        <w:rPr>
          <w:iCs/>
          <w:sz w:val="22"/>
          <w:szCs w:val="22"/>
          <w:lang w:val="fr-FR"/>
        </w:rPr>
        <w:t xml:space="preserve">  10/2005</w:t>
      </w:r>
    </w:p>
    <w:p w14:paraId="7B219D76" w14:textId="77777777" w:rsidR="00114236" w:rsidRDefault="00114236" w:rsidP="00B1055A">
      <w:pPr>
        <w:rPr>
          <w:b/>
          <w:bCs/>
          <w:sz w:val="22"/>
          <w:szCs w:val="22"/>
          <w:u w:val="single"/>
        </w:rPr>
      </w:pPr>
    </w:p>
    <w:p w14:paraId="1D537E26" w14:textId="5FEBFBA4" w:rsidR="008713B0" w:rsidRPr="0034350A" w:rsidRDefault="008713B0" w:rsidP="00B1055A">
      <w:pPr>
        <w:rPr>
          <w:b/>
          <w:bCs/>
          <w:sz w:val="22"/>
          <w:szCs w:val="22"/>
          <w:u w:val="single"/>
        </w:rPr>
      </w:pPr>
      <w:r w:rsidRPr="0034350A">
        <w:rPr>
          <w:b/>
          <w:bCs/>
          <w:sz w:val="22"/>
          <w:szCs w:val="22"/>
          <w:u w:val="single"/>
        </w:rPr>
        <w:t>Consensus Conferences &amp; Position Statements</w:t>
      </w:r>
    </w:p>
    <w:p w14:paraId="271B3014" w14:textId="77777777" w:rsidR="00211033" w:rsidRPr="0034350A" w:rsidRDefault="00211033" w:rsidP="00B1055A">
      <w:pPr>
        <w:rPr>
          <w:b/>
          <w:bCs/>
          <w:sz w:val="22"/>
          <w:szCs w:val="22"/>
          <w:u w:val="single"/>
        </w:rPr>
      </w:pPr>
    </w:p>
    <w:p w14:paraId="3C8563E2" w14:textId="72632557" w:rsidR="00E768C3" w:rsidRPr="0034350A" w:rsidRDefault="00E768C3" w:rsidP="00E768C3">
      <w:pPr>
        <w:rPr>
          <w:bCs/>
          <w:sz w:val="22"/>
          <w:szCs w:val="22"/>
        </w:rPr>
      </w:pPr>
      <w:r w:rsidRPr="0034350A">
        <w:rPr>
          <w:bCs/>
          <w:sz w:val="22"/>
          <w:szCs w:val="22"/>
        </w:rPr>
        <w:t xml:space="preserve">Chair DCRM 2.0 Multispecialty Practice Recommendations for the management of </w:t>
      </w:r>
    </w:p>
    <w:p w14:paraId="64559769" w14:textId="2697EE5D" w:rsidR="00E768C3" w:rsidRPr="0034350A" w:rsidRDefault="00E768C3" w:rsidP="00E768C3">
      <w:pPr>
        <w:rPr>
          <w:bCs/>
          <w:sz w:val="22"/>
          <w:szCs w:val="22"/>
        </w:rPr>
      </w:pPr>
      <w:r w:rsidRPr="0034350A">
        <w:rPr>
          <w:bCs/>
          <w:sz w:val="22"/>
          <w:szCs w:val="22"/>
        </w:rPr>
        <w:t>diabetes, cardiorenal, and metabolic diseases- (Update &amp;Global Transformation)</w:t>
      </w:r>
      <w:r w:rsidRPr="0034350A">
        <w:rPr>
          <w:bCs/>
          <w:sz w:val="22"/>
          <w:szCs w:val="22"/>
        </w:rPr>
        <w:tab/>
        <w:t xml:space="preserve">             2024</w:t>
      </w:r>
    </w:p>
    <w:p w14:paraId="73B9272D" w14:textId="77777777" w:rsidR="00E768C3" w:rsidRPr="0034350A" w:rsidRDefault="00E768C3" w:rsidP="00211033">
      <w:pPr>
        <w:rPr>
          <w:bCs/>
          <w:sz w:val="22"/>
          <w:szCs w:val="22"/>
        </w:rPr>
      </w:pPr>
    </w:p>
    <w:p w14:paraId="3E4F51F0" w14:textId="45F8C562" w:rsidR="008B70DD" w:rsidRPr="0034350A" w:rsidRDefault="008B70DD" w:rsidP="00211033">
      <w:pPr>
        <w:rPr>
          <w:bCs/>
          <w:sz w:val="22"/>
          <w:szCs w:val="22"/>
        </w:rPr>
      </w:pPr>
      <w:r w:rsidRPr="0034350A">
        <w:rPr>
          <w:bCs/>
          <w:sz w:val="22"/>
          <w:szCs w:val="22"/>
        </w:rPr>
        <w:t xml:space="preserve">Chair The Early Intervention and Intensive Therapy in T2D and </w:t>
      </w:r>
      <w:proofErr w:type="spellStart"/>
      <w:r w:rsidRPr="0034350A">
        <w:rPr>
          <w:bCs/>
          <w:sz w:val="22"/>
          <w:szCs w:val="22"/>
        </w:rPr>
        <w:t>CardioRenalMetabolic</w:t>
      </w:r>
      <w:proofErr w:type="spellEnd"/>
      <w:r w:rsidRPr="0034350A">
        <w:rPr>
          <w:bCs/>
          <w:sz w:val="22"/>
          <w:szCs w:val="22"/>
        </w:rPr>
        <w:t xml:space="preserve"> </w:t>
      </w:r>
    </w:p>
    <w:p w14:paraId="75906C9B" w14:textId="42B096E9" w:rsidR="008B70DD" w:rsidRPr="0034350A" w:rsidRDefault="008B70DD" w:rsidP="00211033">
      <w:pPr>
        <w:rPr>
          <w:bCs/>
          <w:sz w:val="22"/>
          <w:szCs w:val="22"/>
        </w:rPr>
      </w:pPr>
      <w:r w:rsidRPr="0034350A">
        <w:rPr>
          <w:bCs/>
          <w:sz w:val="22"/>
          <w:szCs w:val="22"/>
        </w:rPr>
        <w:t xml:space="preserve">Diseases- a Consensus Position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2022</w:t>
      </w:r>
    </w:p>
    <w:p w14:paraId="5ADB07C4" w14:textId="77777777" w:rsidR="008B70DD" w:rsidRPr="0034350A" w:rsidRDefault="008B70DD" w:rsidP="00211033">
      <w:pPr>
        <w:rPr>
          <w:bCs/>
          <w:sz w:val="22"/>
          <w:szCs w:val="22"/>
        </w:rPr>
      </w:pPr>
    </w:p>
    <w:p w14:paraId="4CE68448" w14:textId="40A37C0E" w:rsidR="00DA0DC3" w:rsidRPr="0034350A" w:rsidRDefault="00DA0DC3" w:rsidP="00211033">
      <w:pPr>
        <w:rPr>
          <w:bCs/>
          <w:sz w:val="22"/>
          <w:szCs w:val="22"/>
        </w:rPr>
      </w:pPr>
      <w:bookmarkStart w:id="30" w:name="_Hlk170477532"/>
      <w:r w:rsidRPr="0034350A">
        <w:rPr>
          <w:bCs/>
          <w:sz w:val="22"/>
          <w:szCs w:val="22"/>
        </w:rPr>
        <w:t xml:space="preserve">Chair DCRM Multispecialty Practice Recommendations for the management of </w:t>
      </w:r>
    </w:p>
    <w:p w14:paraId="5B7FCDF8" w14:textId="479E4EFC" w:rsidR="00DA0DC3" w:rsidRPr="0034350A" w:rsidRDefault="00DA0DC3" w:rsidP="00211033">
      <w:pPr>
        <w:rPr>
          <w:bCs/>
          <w:sz w:val="22"/>
          <w:szCs w:val="22"/>
        </w:rPr>
      </w:pPr>
      <w:r w:rsidRPr="0034350A">
        <w:rPr>
          <w:bCs/>
          <w:sz w:val="22"/>
          <w:szCs w:val="22"/>
        </w:rPr>
        <w:t>diabetes, cardiorenal, and metabolic diseases</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        2021</w:t>
      </w:r>
    </w:p>
    <w:bookmarkEnd w:id="30"/>
    <w:p w14:paraId="0FC9141E" w14:textId="77777777" w:rsidR="00DA0DC3" w:rsidRPr="0034350A" w:rsidRDefault="00DA0DC3" w:rsidP="00211033">
      <w:pPr>
        <w:rPr>
          <w:bCs/>
          <w:sz w:val="22"/>
          <w:szCs w:val="22"/>
        </w:rPr>
      </w:pPr>
    </w:p>
    <w:p w14:paraId="5910328D" w14:textId="510D8C38" w:rsidR="00211033" w:rsidRPr="0034350A" w:rsidRDefault="00211033" w:rsidP="00211033">
      <w:pPr>
        <w:rPr>
          <w:bCs/>
          <w:sz w:val="22"/>
          <w:szCs w:val="22"/>
        </w:rPr>
      </w:pPr>
      <w:r w:rsidRPr="0034350A">
        <w:rPr>
          <w:bCs/>
          <w:sz w:val="22"/>
          <w:szCs w:val="22"/>
        </w:rPr>
        <w:t>Pillar Co-Chair &amp; writing committee: AACE/ACE Consensus Conference on CGM</w:t>
      </w:r>
      <w:r w:rsidR="00485A79" w:rsidRPr="0034350A">
        <w:rPr>
          <w:bCs/>
          <w:sz w:val="22"/>
          <w:szCs w:val="22"/>
        </w:rPr>
        <w:t xml:space="preserve"> </w:t>
      </w:r>
      <w:r w:rsidRPr="0034350A">
        <w:rPr>
          <w:bCs/>
          <w:sz w:val="22"/>
          <w:szCs w:val="22"/>
        </w:rPr>
        <w:t xml:space="preserve">  </w:t>
      </w:r>
      <w:r w:rsidR="00485A79" w:rsidRPr="0034350A">
        <w:rPr>
          <w:bCs/>
          <w:sz w:val="22"/>
          <w:szCs w:val="22"/>
        </w:rPr>
        <w:t xml:space="preserve"> </w:t>
      </w:r>
      <w:r w:rsidRPr="0034350A">
        <w:rPr>
          <w:bCs/>
          <w:sz w:val="22"/>
          <w:szCs w:val="22"/>
        </w:rPr>
        <w:t xml:space="preserve"> 2016</w:t>
      </w:r>
    </w:p>
    <w:p w14:paraId="03171970" w14:textId="77777777" w:rsidR="00857C72" w:rsidRDefault="00857C72" w:rsidP="00EF632F">
      <w:pPr>
        <w:rPr>
          <w:bCs/>
          <w:sz w:val="22"/>
          <w:szCs w:val="22"/>
        </w:rPr>
      </w:pPr>
    </w:p>
    <w:p w14:paraId="32F160FC" w14:textId="47076E16" w:rsidR="00573349" w:rsidRPr="0034350A" w:rsidRDefault="00573349" w:rsidP="00EF632F">
      <w:pPr>
        <w:rPr>
          <w:bCs/>
          <w:sz w:val="22"/>
          <w:szCs w:val="22"/>
        </w:rPr>
      </w:pPr>
      <w:r w:rsidRPr="0034350A">
        <w:rPr>
          <w:bCs/>
          <w:sz w:val="22"/>
          <w:szCs w:val="22"/>
        </w:rPr>
        <w:t xml:space="preserve">Chair, AACE/ACE Scientific and Clinical Review: Association of </w:t>
      </w:r>
    </w:p>
    <w:p w14:paraId="71227418" w14:textId="77777777" w:rsidR="00573349" w:rsidRPr="0034350A" w:rsidRDefault="00573349" w:rsidP="00EF632F">
      <w:pPr>
        <w:rPr>
          <w:bCs/>
          <w:sz w:val="22"/>
          <w:szCs w:val="22"/>
        </w:rPr>
      </w:pPr>
      <w:r w:rsidRPr="0034350A">
        <w:rPr>
          <w:bCs/>
          <w:sz w:val="22"/>
          <w:szCs w:val="22"/>
        </w:rPr>
        <w:t>SGLT2 Inhibitors and DKA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     </w:t>
      </w:r>
      <w:r w:rsidR="00485A79" w:rsidRPr="0034350A">
        <w:rPr>
          <w:bCs/>
          <w:sz w:val="22"/>
          <w:szCs w:val="22"/>
        </w:rPr>
        <w:t xml:space="preserve"> </w:t>
      </w:r>
      <w:r w:rsidR="009A5533" w:rsidRPr="0034350A">
        <w:rPr>
          <w:bCs/>
          <w:sz w:val="22"/>
          <w:szCs w:val="22"/>
        </w:rPr>
        <w:t xml:space="preserve">  </w:t>
      </w:r>
      <w:r w:rsidRPr="0034350A">
        <w:rPr>
          <w:bCs/>
          <w:sz w:val="22"/>
          <w:szCs w:val="22"/>
        </w:rPr>
        <w:t>2015</w:t>
      </w:r>
    </w:p>
    <w:p w14:paraId="51CCA0AC" w14:textId="77777777" w:rsidR="00573349" w:rsidRPr="0034350A" w:rsidRDefault="00573349" w:rsidP="00EF632F">
      <w:pPr>
        <w:rPr>
          <w:bCs/>
          <w:sz w:val="22"/>
          <w:szCs w:val="22"/>
        </w:rPr>
      </w:pPr>
    </w:p>
    <w:p w14:paraId="323CCC50" w14:textId="77777777" w:rsidR="00EF632F" w:rsidRPr="0034350A" w:rsidRDefault="00EF632F" w:rsidP="00EF632F">
      <w:pPr>
        <w:rPr>
          <w:bCs/>
          <w:sz w:val="22"/>
          <w:szCs w:val="22"/>
        </w:rPr>
      </w:pPr>
      <w:r w:rsidRPr="0034350A">
        <w:rPr>
          <w:bCs/>
          <w:sz w:val="22"/>
          <w:szCs w:val="22"/>
        </w:rPr>
        <w:t xml:space="preserve">Member, Writing Committee American College of Cardiology consensus on </w:t>
      </w:r>
    </w:p>
    <w:p w14:paraId="6176ED21" w14:textId="77777777" w:rsidR="00EF632F" w:rsidRPr="0034350A" w:rsidRDefault="00EF632F" w:rsidP="00EF632F">
      <w:pPr>
        <w:rPr>
          <w:bCs/>
          <w:sz w:val="22"/>
          <w:szCs w:val="22"/>
        </w:rPr>
      </w:pPr>
      <w:r w:rsidRPr="0034350A">
        <w:rPr>
          <w:bCs/>
          <w:sz w:val="22"/>
          <w:szCs w:val="22"/>
        </w:rPr>
        <w:t>Metabolic Syndrome</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       </w:t>
      </w:r>
      <w:r w:rsidR="009A5533" w:rsidRPr="0034350A">
        <w:rPr>
          <w:bCs/>
          <w:sz w:val="22"/>
          <w:szCs w:val="22"/>
        </w:rPr>
        <w:t xml:space="preserve"> </w:t>
      </w:r>
      <w:r w:rsidRPr="0034350A">
        <w:rPr>
          <w:bCs/>
          <w:sz w:val="22"/>
          <w:szCs w:val="22"/>
        </w:rPr>
        <w:t>201</w:t>
      </w:r>
      <w:r w:rsidR="00F1631D" w:rsidRPr="0034350A">
        <w:rPr>
          <w:bCs/>
          <w:sz w:val="22"/>
          <w:szCs w:val="22"/>
        </w:rPr>
        <w:t>4</w:t>
      </w:r>
      <w:r w:rsidRPr="0034350A">
        <w:rPr>
          <w:bCs/>
          <w:sz w:val="22"/>
          <w:szCs w:val="22"/>
        </w:rPr>
        <w:t>-1</w:t>
      </w:r>
      <w:r w:rsidR="00F1631D" w:rsidRPr="0034350A">
        <w:rPr>
          <w:bCs/>
          <w:sz w:val="22"/>
          <w:szCs w:val="22"/>
        </w:rPr>
        <w:t>5</w:t>
      </w:r>
      <w:r w:rsidRPr="0034350A">
        <w:rPr>
          <w:bCs/>
          <w:sz w:val="22"/>
          <w:szCs w:val="22"/>
        </w:rPr>
        <w:t xml:space="preserve"> </w:t>
      </w:r>
    </w:p>
    <w:p w14:paraId="2A74038D" w14:textId="77777777" w:rsidR="00EF632F" w:rsidRPr="0034350A" w:rsidRDefault="00EF632F" w:rsidP="00EF632F">
      <w:pPr>
        <w:rPr>
          <w:bCs/>
          <w:sz w:val="22"/>
          <w:szCs w:val="22"/>
        </w:rPr>
      </w:pPr>
    </w:p>
    <w:p w14:paraId="3FB8F5AA" w14:textId="4A9188A1" w:rsidR="00F1631D" w:rsidRPr="0034350A" w:rsidRDefault="00EF632F" w:rsidP="00EF632F">
      <w:pPr>
        <w:rPr>
          <w:bCs/>
          <w:sz w:val="22"/>
          <w:szCs w:val="22"/>
        </w:rPr>
      </w:pPr>
      <w:r w:rsidRPr="0034350A">
        <w:rPr>
          <w:bCs/>
          <w:sz w:val="22"/>
          <w:szCs w:val="22"/>
        </w:rPr>
        <w:t xml:space="preserve">Member, </w:t>
      </w:r>
      <w:r w:rsidR="00F1631D" w:rsidRPr="0034350A">
        <w:rPr>
          <w:bCs/>
          <w:sz w:val="22"/>
          <w:szCs w:val="22"/>
        </w:rPr>
        <w:t xml:space="preserve">American college of cardiology task force LDL: Address the Risk </w:t>
      </w:r>
    </w:p>
    <w:p w14:paraId="35B55280" w14:textId="77777777" w:rsidR="00EF632F" w:rsidRPr="0034350A" w:rsidRDefault="00F1631D" w:rsidP="00EF632F">
      <w:pPr>
        <w:rPr>
          <w:bCs/>
          <w:sz w:val="22"/>
          <w:szCs w:val="22"/>
        </w:rPr>
      </w:pPr>
      <w:r w:rsidRPr="0034350A">
        <w:rPr>
          <w:bCs/>
          <w:sz w:val="22"/>
          <w:szCs w:val="22"/>
        </w:rPr>
        <w:t>Think Tank</w:t>
      </w:r>
      <w:r w:rsidR="00EF632F" w:rsidRPr="0034350A">
        <w:rPr>
          <w:bCs/>
          <w:sz w:val="22"/>
          <w:szCs w:val="22"/>
        </w:rPr>
        <w:tab/>
      </w:r>
      <w:r w:rsidR="00EF632F" w:rsidRPr="0034350A">
        <w:rPr>
          <w:bCs/>
          <w:sz w:val="22"/>
          <w:szCs w:val="22"/>
        </w:rPr>
        <w:tab/>
        <w:t xml:space="preserve">   </w:t>
      </w:r>
      <w:r w:rsidR="00EF632F" w:rsidRPr="0034350A">
        <w:rPr>
          <w:bCs/>
          <w:sz w:val="22"/>
          <w:szCs w:val="22"/>
        </w:rPr>
        <w:tab/>
        <w:t xml:space="preserve">        </w:t>
      </w:r>
      <w:r w:rsidR="00EF632F" w:rsidRPr="0034350A">
        <w:rPr>
          <w:bCs/>
          <w:sz w:val="22"/>
          <w:szCs w:val="22"/>
        </w:rPr>
        <w:tab/>
      </w:r>
      <w:r w:rsidR="00EF632F" w:rsidRPr="0034350A">
        <w:rPr>
          <w:bCs/>
          <w:sz w:val="22"/>
          <w:szCs w:val="22"/>
        </w:rPr>
        <w:tab/>
        <w:t xml:space="preserve">         </w:t>
      </w:r>
      <w:r w:rsidRPr="0034350A">
        <w:rPr>
          <w:bCs/>
          <w:sz w:val="22"/>
          <w:szCs w:val="22"/>
        </w:rPr>
        <w:t xml:space="preserve">                                                   </w:t>
      </w:r>
      <w:r w:rsidR="00485A79" w:rsidRPr="0034350A">
        <w:rPr>
          <w:bCs/>
          <w:sz w:val="22"/>
          <w:szCs w:val="22"/>
        </w:rPr>
        <w:t xml:space="preserve"> </w:t>
      </w:r>
      <w:r w:rsidR="00EF632F" w:rsidRPr="0034350A">
        <w:rPr>
          <w:bCs/>
          <w:sz w:val="22"/>
          <w:szCs w:val="22"/>
        </w:rPr>
        <w:t>201</w:t>
      </w:r>
      <w:r w:rsidRPr="0034350A">
        <w:rPr>
          <w:bCs/>
          <w:sz w:val="22"/>
          <w:szCs w:val="22"/>
        </w:rPr>
        <w:t>3,15</w:t>
      </w:r>
      <w:r w:rsidR="00EF632F" w:rsidRPr="0034350A">
        <w:rPr>
          <w:bCs/>
          <w:sz w:val="22"/>
          <w:szCs w:val="22"/>
        </w:rPr>
        <w:t xml:space="preserve"> </w:t>
      </w:r>
    </w:p>
    <w:p w14:paraId="082AC6E1" w14:textId="77777777" w:rsidR="00EF632F" w:rsidRPr="0034350A" w:rsidRDefault="00EF632F" w:rsidP="003D706B">
      <w:pPr>
        <w:rPr>
          <w:bCs/>
          <w:sz w:val="22"/>
          <w:szCs w:val="22"/>
        </w:rPr>
      </w:pPr>
    </w:p>
    <w:p w14:paraId="6C1C5910" w14:textId="77777777" w:rsidR="009A5533" w:rsidRPr="0034350A" w:rsidRDefault="009A5533" w:rsidP="009A5533">
      <w:pPr>
        <w:rPr>
          <w:bCs/>
          <w:sz w:val="22"/>
          <w:szCs w:val="22"/>
        </w:rPr>
      </w:pPr>
      <w:r w:rsidRPr="0034350A">
        <w:rPr>
          <w:bCs/>
          <w:sz w:val="22"/>
          <w:szCs w:val="22"/>
        </w:rPr>
        <w:t xml:space="preserve">Pillar Co-Chair &amp; writing committee: AACE/ACE Consensus Conference on </w:t>
      </w:r>
    </w:p>
    <w:p w14:paraId="1691A4EA" w14:textId="77777777" w:rsidR="009A5533" w:rsidRPr="0034350A" w:rsidRDefault="009A5533" w:rsidP="009A5533">
      <w:pPr>
        <w:rPr>
          <w:bCs/>
          <w:sz w:val="22"/>
          <w:szCs w:val="22"/>
        </w:rPr>
      </w:pPr>
      <w:r w:rsidRPr="0034350A">
        <w:rPr>
          <w:bCs/>
          <w:sz w:val="22"/>
          <w:szCs w:val="22"/>
        </w:rPr>
        <w:t>Obesity: Building an Evidence Base for Comprehensive Action</w:t>
      </w:r>
      <w:r w:rsidRPr="0034350A">
        <w:rPr>
          <w:bCs/>
          <w:sz w:val="22"/>
          <w:szCs w:val="22"/>
        </w:rPr>
        <w:tab/>
      </w:r>
      <w:r w:rsidRPr="0034350A">
        <w:rPr>
          <w:bCs/>
          <w:sz w:val="22"/>
          <w:szCs w:val="22"/>
        </w:rPr>
        <w:tab/>
        <w:t xml:space="preserve">                  </w:t>
      </w:r>
      <w:r w:rsidR="00485A79" w:rsidRPr="0034350A">
        <w:rPr>
          <w:bCs/>
          <w:sz w:val="22"/>
          <w:szCs w:val="22"/>
        </w:rPr>
        <w:t xml:space="preserve"> </w:t>
      </w:r>
      <w:r w:rsidRPr="0034350A">
        <w:rPr>
          <w:bCs/>
          <w:sz w:val="22"/>
          <w:szCs w:val="22"/>
        </w:rPr>
        <w:t xml:space="preserve">   2013</w:t>
      </w:r>
    </w:p>
    <w:p w14:paraId="6C706046" w14:textId="77777777" w:rsidR="009A5533" w:rsidRDefault="009A5533" w:rsidP="009A5533">
      <w:pPr>
        <w:rPr>
          <w:bCs/>
          <w:sz w:val="22"/>
          <w:szCs w:val="22"/>
        </w:rPr>
      </w:pPr>
    </w:p>
    <w:p w14:paraId="2E2A5145" w14:textId="4E83739E" w:rsidR="009A5533" w:rsidRPr="0034350A" w:rsidRDefault="009A5533" w:rsidP="009A5533">
      <w:pPr>
        <w:rPr>
          <w:bCs/>
          <w:sz w:val="22"/>
          <w:szCs w:val="22"/>
        </w:rPr>
      </w:pPr>
      <w:r w:rsidRPr="0034350A">
        <w:rPr>
          <w:bCs/>
          <w:sz w:val="22"/>
          <w:szCs w:val="22"/>
        </w:rPr>
        <w:t>Pillar Co-Chair &amp; writing committee: AACE/ACE Consensus Conference on</w:t>
      </w:r>
    </w:p>
    <w:p w14:paraId="287C9704" w14:textId="77777777" w:rsidR="009A5533" w:rsidRPr="0034350A" w:rsidRDefault="00485A79" w:rsidP="009A5533">
      <w:pPr>
        <w:rPr>
          <w:bCs/>
          <w:sz w:val="22"/>
          <w:szCs w:val="22"/>
        </w:rPr>
      </w:pPr>
      <w:r w:rsidRPr="0034350A">
        <w:rPr>
          <w:bCs/>
          <w:sz w:val="22"/>
          <w:szCs w:val="22"/>
        </w:rPr>
        <w:t>Glucose monitoring.</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          </w:t>
      </w:r>
      <w:r w:rsidR="009A5533" w:rsidRPr="0034350A">
        <w:rPr>
          <w:bCs/>
          <w:sz w:val="22"/>
          <w:szCs w:val="22"/>
        </w:rPr>
        <w:t xml:space="preserve">2014 </w:t>
      </w:r>
    </w:p>
    <w:p w14:paraId="4EBA2ADA" w14:textId="77777777" w:rsidR="009A5533" w:rsidRPr="0034350A" w:rsidRDefault="009A5533" w:rsidP="003D706B">
      <w:pPr>
        <w:rPr>
          <w:bCs/>
          <w:sz w:val="22"/>
          <w:szCs w:val="22"/>
        </w:rPr>
      </w:pPr>
    </w:p>
    <w:p w14:paraId="570AC217" w14:textId="77777777" w:rsidR="008713B0" w:rsidRPr="0034350A" w:rsidRDefault="008713B0" w:rsidP="003D706B">
      <w:pPr>
        <w:rPr>
          <w:bCs/>
          <w:sz w:val="22"/>
          <w:szCs w:val="22"/>
        </w:rPr>
      </w:pPr>
      <w:r w:rsidRPr="0034350A">
        <w:rPr>
          <w:bCs/>
          <w:sz w:val="22"/>
          <w:szCs w:val="22"/>
        </w:rPr>
        <w:t xml:space="preserve">Member- AACE Insulin Pump Management Task Force &amp; </w:t>
      </w:r>
      <w:r w:rsidR="00E01934" w:rsidRPr="0034350A">
        <w:rPr>
          <w:bCs/>
          <w:sz w:val="22"/>
          <w:szCs w:val="22"/>
        </w:rPr>
        <w:t>W</w:t>
      </w:r>
      <w:r w:rsidRPr="0034350A">
        <w:rPr>
          <w:bCs/>
          <w:sz w:val="22"/>
          <w:szCs w:val="22"/>
        </w:rPr>
        <w:t>riting committee</w:t>
      </w:r>
    </w:p>
    <w:p w14:paraId="52C4BE7A" w14:textId="77777777" w:rsidR="00E01934" w:rsidRPr="0034350A" w:rsidRDefault="008713B0" w:rsidP="003D706B">
      <w:pPr>
        <w:rPr>
          <w:bCs/>
          <w:sz w:val="22"/>
          <w:szCs w:val="22"/>
        </w:rPr>
      </w:pPr>
      <w:r w:rsidRPr="0034350A">
        <w:rPr>
          <w:bCs/>
          <w:sz w:val="22"/>
          <w:szCs w:val="22"/>
        </w:rPr>
        <w:t>American Association of Clinical Endocrinologists</w:t>
      </w:r>
      <w:r w:rsidR="00E01934" w:rsidRPr="0034350A">
        <w:rPr>
          <w:bCs/>
          <w:sz w:val="22"/>
          <w:szCs w:val="22"/>
        </w:rPr>
        <w:t xml:space="preserve"> Update</w:t>
      </w:r>
      <w:r w:rsidRPr="0034350A">
        <w:rPr>
          <w:bCs/>
          <w:sz w:val="22"/>
          <w:szCs w:val="22"/>
        </w:rPr>
        <w:t xml:space="preserve"> Consensus </w:t>
      </w:r>
      <w:r w:rsidR="00E01934" w:rsidRPr="0034350A">
        <w:rPr>
          <w:bCs/>
          <w:sz w:val="22"/>
          <w:szCs w:val="22"/>
        </w:rPr>
        <w:t>Panel on</w:t>
      </w:r>
    </w:p>
    <w:p w14:paraId="13A07965" w14:textId="1DC563DF" w:rsidR="0004588A" w:rsidRPr="0034350A" w:rsidRDefault="008713B0" w:rsidP="00C40FA3">
      <w:pPr>
        <w:rPr>
          <w:bCs/>
          <w:sz w:val="22"/>
          <w:szCs w:val="22"/>
        </w:rPr>
      </w:pPr>
      <w:r w:rsidRPr="0034350A">
        <w:rPr>
          <w:bCs/>
          <w:sz w:val="22"/>
          <w:szCs w:val="22"/>
        </w:rPr>
        <w:t>Insulin Pump Management</w:t>
      </w:r>
      <w:r w:rsidR="00E01934" w:rsidRPr="0034350A">
        <w:rPr>
          <w:bCs/>
          <w:sz w:val="22"/>
          <w:szCs w:val="22"/>
        </w:rPr>
        <w:t>.</w:t>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F632F" w:rsidRPr="0034350A">
        <w:rPr>
          <w:bCs/>
          <w:sz w:val="22"/>
          <w:szCs w:val="22"/>
        </w:rPr>
        <w:t xml:space="preserve">          </w:t>
      </w:r>
      <w:r w:rsidRPr="0034350A">
        <w:rPr>
          <w:bCs/>
          <w:sz w:val="22"/>
          <w:szCs w:val="22"/>
        </w:rPr>
        <w:t>2013-14</w:t>
      </w:r>
    </w:p>
    <w:p w14:paraId="76A36B9C" w14:textId="77777777" w:rsidR="00857C72" w:rsidRDefault="00857C72" w:rsidP="005E66DE">
      <w:pPr>
        <w:pStyle w:val="HTMLPreformatted"/>
        <w:rPr>
          <w:rFonts w:ascii="Times New Roman" w:hAnsi="Times New Roman" w:cs="Times New Roman"/>
          <w:color w:val="000000"/>
          <w:sz w:val="22"/>
          <w:szCs w:val="22"/>
        </w:rPr>
      </w:pPr>
    </w:p>
    <w:p w14:paraId="0E5DE5B2" w14:textId="28379031" w:rsidR="00E01934" w:rsidRPr="0034350A" w:rsidRDefault="00E01934" w:rsidP="005E66DE">
      <w:pPr>
        <w:pStyle w:val="HTMLPreformatted"/>
        <w:rPr>
          <w:rFonts w:ascii="Times New Roman" w:hAnsi="Times New Roman" w:cs="Times New Roman"/>
          <w:color w:val="000000"/>
          <w:sz w:val="22"/>
          <w:szCs w:val="22"/>
        </w:rPr>
      </w:pPr>
      <w:r w:rsidRPr="0034350A">
        <w:rPr>
          <w:rFonts w:ascii="Times New Roman" w:hAnsi="Times New Roman" w:cs="Times New Roman"/>
          <w:color w:val="000000"/>
          <w:sz w:val="22"/>
          <w:szCs w:val="22"/>
        </w:rPr>
        <w:t>Member, W</w:t>
      </w:r>
      <w:r w:rsidR="008713B0" w:rsidRPr="0034350A">
        <w:rPr>
          <w:rFonts w:ascii="Times New Roman" w:hAnsi="Times New Roman" w:cs="Times New Roman"/>
          <w:color w:val="000000"/>
          <w:sz w:val="22"/>
          <w:szCs w:val="22"/>
        </w:rPr>
        <w:t xml:space="preserve">riting Committee and Task Force: AACE Comprehensive </w:t>
      </w:r>
      <w:r w:rsidRPr="0034350A">
        <w:rPr>
          <w:rFonts w:ascii="Times New Roman" w:hAnsi="Times New Roman" w:cs="Times New Roman"/>
          <w:color w:val="000000"/>
          <w:sz w:val="22"/>
          <w:szCs w:val="22"/>
        </w:rPr>
        <w:t>Diabetes</w:t>
      </w:r>
    </w:p>
    <w:p w14:paraId="43419483" w14:textId="77777777" w:rsidR="008713B0" w:rsidRPr="0034350A" w:rsidRDefault="00E01934" w:rsidP="005E66DE">
      <w:pPr>
        <w:pStyle w:val="HTMLPreformatted"/>
        <w:rPr>
          <w:rFonts w:ascii="Times New Roman" w:hAnsi="Times New Roman" w:cs="Times New Roman"/>
          <w:color w:val="000000"/>
          <w:sz w:val="22"/>
          <w:szCs w:val="22"/>
        </w:rPr>
      </w:pPr>
      <w:r w:rsidRPr="0034350A">
        <w:rPr>
          <w:rFonts w:ascii="Times New Roman" w:hAnsi="Times New Roman" w:cs="Times New Roman"/>
          <w:color w:val="000000"/>
          <w:sz w:val="22"/>
          <w:szCs w:val="22"/>
        </w:rPr>
        <w:t>Management Algorithm</w:t>
      </w:r>
      <w:r w:rsidRPr="0034350A">
        <w:rPr>
          <w:rFonts w:ascii="Times New Roman" w:hAnsi="Times New Roman" w:cs="Times New Roman"/>
          <w:color w:val="000000"/>
          <w:sz w:val="22"/>
          <w:szCs w:val="22"/>
        </w:rPr>
        <w:tab/>
      </w:r>
      <w:r w:rsidRPr="0034350A">
        <w:rPr>
          <w:rFonts w:ascii="Times New Roman" w:hAnsi="Times New Roman" w:cs="Times New Roman"/>
          <w:color w:val="000000"/>
          <w:sz w:val="22"/>
          <w:szCs w:val="22"/>
        </w:rPr>
        <w:tab/>
      </w:r>
      <w:r w:rsidRPr="0034350A">
        <w:rPr>
          <w:rFonts w:ascii="Times New Roman" w:hAnsi="Times New Roman" w:cs="Times New Roman"/>
          <w:color w:val="000000"/>
          <w:sz w:val="22"/>
          <w:szCs w:val="22"/>
        </w:rPr>
        <w:tab/>
      </w:r>
      <w:r w:rsidRPr="0034350A">
        <w:rPr>
          <w:rFonts w:ascii="Times New Roman" w:hAnsi="Times New Roman" w:cs="Times New Roman"/>
          <w:color w:val="000000"/>
          <w:sz w:val="22"/>
          <w:szCs w:val="22"/>
        </w:rPr>
        <w:tab/>
      </w:r>
      <w:r w:rsidRPr="0034350A">
        <w:rPr>
          <w:rFonts w:ascii="Times New Roman" w:hAnsi="Times New Roman" w:cs="Times New Roman"/>
          <w:color w:val="000000"/>
          <w:sz w:val="22"/>
          <w:szCs w:val="22"/>
        </w:rPr>
        <w:tab/>
        <w:t xml:space="preserve">   </w:t>
      </w:r>
      <w:r w:rsidRPr="0034350A">
        <w:rPr>
          <w:rFonts w:ascii="Times New Roman" w:hAnsi="Times New Roman" w:cs="Times New Roman"/>
          <w:color w:val="000000"/>
          <w:sz w:val="22"/>
          <w:szCs w:val="22"/>
        </w:rPr>
        <w:tab/>
        <w:t xml:space="preserve">          </w:t>
      </w:r>
      <w:r w:rsidR="008713B0" w:rsidRPr="0034350A">
        <w:rPr>
          <w:rFonts w:ascii="Times New Roman" w:hAnsi="Times New Roman" w:cs="Times New Roman"/>
          <w:color w:val="000000"/>
          <w:sz w:val="22"/>
          <w:szCs w:val="22"/>
        </w:rPr>
        <w:t xml:space="preserve">2013 </w:t>
      </w:r>
    </w:p>
    <w:p w14:paraId="45EB3DEE" w14:textId="77777777" w:rsidR="008713B0" w:rsidRPr="0034350A" w:rsidRDefault="008713B0" w:rsidP="00B1055A">
      <w:pPr>
        <w:rPr>
          <w:bCs/>
          <w:sz w:val="22"/>
          <w:szCs w:val="22"/>
        </w:rPr>
      </w:pPr>
    </w:p>
    <w:p w14:paraId="6CB3B338" w14:textId="77777777" w:rsidR="008713B0" w:rsidRPr="0034350A" w:rsidRDefault="008713B0" w:rsidP="00B1055A">
      <w:pPr>
        <w:rPr>
          <w:bCs/>
          <w:sz w:val="22"/>
          <w:szCs w:val="22"/>
        </w:rPr>
      </w:pPr>
      <w:r w:rsidRPr="0034350A">
        <w:rPr>
          <w:bCs/>
          <w:sz w:val="22"/>
          <w:szCs w:val="22"/>
        </w:rPr>
        <w:t xml:space="preserve">Chair, Writing Committee &amp; AACE Task Force Consensus statement on the state </w:t>
      </w:r>
    </w:p>
    <w:p w14:paraId="44EF4A6E" w14:textId="77777777" w:rsidR="008713B0" w:rsidRPr="0034350A" w:rsidRDefault="008713B0" w:rsidP="00B1055A">
      <w:pPr>
        <w:rPr>
          <w:bCs/>
          <w:sz w:val="22"/>
          <w:szCs w:val="22"/>
        </w:rPr>
      </w:pPr>
      <w:r w:rsidRPr="0034350A">
        <w:rPr>
          <w:bCs/>
          <w:sz w:val="22"/>
          <w:szCs w:val="22"/>
        </w:rPr>
        <w:t>of Diabetes and cancer and its management and Clinical Implication</w:t>
      </w:r>
      <w:r w:rsidR="00E01934" w:rsidRPr="0034350A">
        <w:rPr>
          <w:bCs/>
          <w:sz w:val="22"/>
          <w:szCs w:val="22"/>
        </w:rPr>
        <w:tab/>
      </w:r>
      <w:r w:rsidR="00E01934" w:rsidRPr="0034350A">
        <w:rPr>
          <w:bCs/>
          <w:sz w:val="22"/>
          <w:szCs w:val="22"/>
        </w:rPr>
        <w:tab/>
      </w:r>
      <w:r w:rsidR="00E01934" w:rsidRPr="0034350A">
        <w:rPr>
          <w:bCs/>
          <w:sz w:val="22"/>
          <w:szCs w:val="22"/>
        </w:rPr>
        <w:tab/>
      </w:r>
      <w:r w:rsidRPr="0034350A">
        <w:rPr>
          <w:bCs/>
          <w:sz w:val="22"/>
          <w:szCs w:val="22"/>
        </w:rPr>
        <w:t>201</w:t>
      </w:r>
      <w:r w:rsidR="00EF632F" w:rsidRPr="0034350A">
        <w:rPr>
          <w:bCs/>
          <w:sz w:val="22"/>
          <w:szCs w:val="22"/>
        </w:rPr>
        <w:t>3</w:t>
      </w:r>
    </w:p>
    <w:p w14:paraId="38263E85" w14:textId="77777777" w:rsidR="008B70DD" w:rsidRPr="0034350A" w:rsidRDefault="008B70DD" w:rsidP="007D60B0">
      <w:pPr>
        <w:rPr>
          <w:bCs/>
          <w:sz w:val="22"/>
          <w:szCs w:val="22"/>
        </w:rPr>
      </w:pPr>
    </w:p>
    <w:p w14:paraId="4C1A65FE" w14:textId="0B9A43C3" w:rsidR="008713B0" w:rsidRPr="0034350A" w:rsidRDefault="008713B0" w:rsidP="007D60B0">
      <w:pPr>
        <w:rPr>
          <w:bCs/>
          <w:sz w:val="22"/>
          <w:szCs w:val="22"/>
        </w:rPr>
      </w:pPr>
      <w:r w:rsidRPr="0034350A">
        <w:rPr>
          <w:bCs/>
          <w:sz w:val="22"/>
          <w:szCs w:val="22"/>
        </w:rPr>
        <w:t>Chair, Workshop and Writing groups of AACE Consensus statement on the Clinical                                 Approach to the detection of Lipodystrophy</w:t>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00E01934" w:rsidRPr="0034350A">
        <w:rPr>
          <w:bCs/>
          <w:sz w:val="22"/>
          <w:szCs w:val="22"/>
        </w:rPr>
        <w:tab/>
      </w:r>
      <w:r w:rsidRPr="0034350A">
        <w:rPr>
          <w:bCs/>
          <w:sz w:val="22"/>
          <w:szCs w:val="22"/>
        </w:rPr>
        <w:t>201</w:t>
      </w:r>
      <w:r w:rsidR="00EF632F" w:rsidRPr="0034350A">
        <w:rPr>
          <w:bCs/>
          <w:sz w:val="22"/>
          <w:szCs w:val="22"/>
        </w:rPr>
        <w:t>3</w:t>
      </w:r>
    </w:p>
    <w:p w14:paraId="2BC7A59B" w14:textId="77777777" w:rsidR="00EC0468" w:rsidRPr="0034350A" w:rsidRDefault="00EC0468" w:rsidP="00144F6B">
      <w:pPr>
        <w:rPr>
          <w:bCs/>
          <w:sz w:val="22"/>
          <w:szCs w:val="22"/>
        </w:rPr>
      </w:pPr>
    </w:p>
    <w:p w14:paraId="2528E71A" w14:textId="77777777" w:rsidR="008713B0" w:rsidRPr="0034350A" w:rsidRDefault="008713B0" w:rsidP="00144F6B">
      <w:pPr>
        <w:rPr>
          <w:bCs/>
          <w:sz w:val="22"/>
          <w:szCs w:val="22"/>
        </w:rPr>
      </w:pPr>
      <w:r w:rsidRPr="0034350A">
        <w:rPr>
          <w:bCs/>
          <w:sz w:val="22"/>
          <w:szCs w:val="22"/>
        </w:rPr>
        <w:t xml:space="preserve">Member, Workshop and Writing Committee </w:t>
      </w:r>
      <w:proofErr w:type="gramStart"/>
      <w:r w:rsidRPr="0034350A">
        <w:rPr>
          <w:bCs/>
          <w:sz w:val="22"/>
          <w:szCs w:val="22"/>
        </w:rPr>
        <w:t>The</w:t>
      </w:r>
      <w:proofErr w:type="gramEnd"/>
      <w:r w:rsidRPr="0034350A">
        <w:rPr>
          <w:bCs/>
          <w:sz w:val="22"/>
          <w:szCs w:val="22"/>
        </w:rPr>
        <w:t xml:space="preserve"> Role of Bromocriptine-QR in the </w:t>
      </w:r>
    </w:p>
    <w:p w14:paraId="2D36A856" w14:textId="77777777" w:rsidR="008713B0" w:rsidRPr="0034350A" w:rsidRDefault="008713B0" w:rsidP="00144F6B">
      <w:pPr>
        <w:rPr>
          <w:bCs/>
          <w:sz w:val="22"/>
          <w:szCs w:val="22"/>
        </w:rPr>
      </w:pPr>
      <w:r w:rsidRPr="0034350A">
        <w:rPr>
          <w:bCs/>
          <w:sz w:val="22"/>
          <w:szCs w:val="22"/>
        </w:rPr>
        <w:lastRenderedPageBreak/>
        <w:t>Management of Type 2 Diabetes - Expert Panel Recommendations</w:t>
      </w:r>
      <w:r w:rsidR="00E01934" w:rsidRPr="0034350A">
        <w:rPr>
          <w:bCs/>
          <w:sz w:val="22"/>
          <w:szCs w:val="22"/>
        </w:rPr>
        <w:tab/>
      </w:r>
      <w:r w:rsidR="00E01934" w:rsidRPr="0034350A">
        <w:rPr>
          <w:bCs/>
          <w:sz w:val="22"/>
          <w:szCs w:val="22"/>
        </w:rPr>
        <w:tab/>
      </w:r>
      <w:r w:rsidR="00E01934" w:rsidRPr="0034350A">
        <w:rPr>
          <w:bCs/>
          <w:sz w:val="22"/>
          <w:szCs w:val="22"/>
        </w:rPr>
        <w:tab/>
      </w:r>
      <w:r w:rsidRPr="0034350A">
        <w:rPr>
          <w:bCs/>
          <w:sz w:val="22"/>
          <w:szCs w:val="22"/>
        </w:rPr>
        <w:t>2012</w:t>
      </w:r>
    </w:p>
    <w:p w14:paraId="77C86408" w14:textId="2DA02FD1" w:rsidR="008713B0" w:rsidRPr="0034350A" w:rsidRDefault="008713B0" w:rsidP="00651490">
      <w:pPr>
        <w:rPr>
          <w:sz w:val="22"/>
          <w:szCs w:val="22"/>
        </w:rPr>
      </w:pPr>
      <w:r w:rsidRPr="0034350A">
        <w:rPr>
          <w:sz w:val="22"/>
          <w:szCs w:val="22"/>
        </w:rPr>
        <w:t xml:space="preserve">Chair, Writing committee and Task Force, Medical Guidelines </w:t>
      </w:r>
    </w:p>
    <w:p w14:paraId="5DB271C1" w14:textId="77777777" w:rsidR="008713B0" w:rsidRPr="0034350A" w:rsidRDefault="008713B0" w:rsidP="00651490">
      <w:pPr>
        <w:rPr>
          <w:sz w:val="22"/>
          <w:szCs w:val="22"/>
        </w:rPr>
      </w:pPr>
      <w:r w:rsidRPr="0034350A">
        <w:rPr>
          <w:sz w:val="22"/>
          <w:szCs w:val="22"/>
        </w:rPr>
        <w:t>For Clinical Practice for the Diagnosis and Treatment of Dyslipidemia and</w:t>
      </w:r>
    </w:p>
    <w:p w14:paraId="21C2D3DB" w14:textId="77777777" w:rsidR="008713B0" w:rsidRPr="0034350A" w:rsidRDefault="008713B0" w:rsidP="00651490">
      <w:pPr>
        <w:rPr>
          <w:sz w:val="22"/>
          <w:szCs w:val="22"/>
        </w:rPr>
      </w:pPr>
      <w:r w:rsidRPr="0034350A">
        <w:rPr>
          <w:sz w:val="22"/>
          <w:szCs w:val="22"/>
        </w:rPr>
        <w:t>Prevention of Atherogenesis 2002 Amended Version – AACE</w:t>
      </w:r>
      <w:r w:rsidR="00E01934" w:rsidRPr="0034350A">
        <w:rPr>
          <w:sz w:val="22"/>
          <w:szCs w:val="22"/>
        </w:rPr>
        <w:tab/>
      </w:r>
      <w:r w:rsidR="00E01934" w:rsidRPr="0034350A">
        <w:rPr>
          <w:sz w:val="22"/>
          <w:szCs w:val="22"/>
        </w:rPr>
        <w:tab/>
      </w:r>
      <w:r w:rsidR="00E01934" w:rsidRPr="0034350A">
        <w:rPr>
          <w:sz w:val="22"/>
          <w:szCs w:val="22"/>
        </w:rPr>
        <w:tab/>
      </w:r>
      <w:r w:rsidR="00E01934" w:rsidRPr="0034350A">
        <w:rPr>
          <w:sz w:val="22"/>
          <w:szCs w:val="22"/>
        </w:rPr>
        <w:tab/>
      </w:r>
      <w:r w:rsidRPr="0034350A">
        <w:rPr>
          <w:sz w:val="22"/>
          <w:szCs w:val="22"/>
        </w:rPr>
        <w:t>2011</w:t>
      </w:r>
    </w:p>
    <w:p w14:paraId="4A462AC3" w14:textId="77777777" w:rsidR="008713B0" w:rsidRPr="0034350A" w:rsidRDefault="008713B0" w:rsidP="00651490">
      <w:pPr>
        <w:rPr>
          <w:sz w:val="22"/>
          <w:szCs w:val="22"/>
        </w:rPr>
      </w:pPr>
    </w:p>
    <w:p w14:paraId="00E34925" w14:textId="77777777" w:rsidR="008713B0" w:rsidRPr="0034350A" w:rsidRDefault="008713B0" w:rsidP="00651490">
      <w:pPr>
        <w:rPr>
          <w:sz w:val="22"/>
          <w:szCs w:val="22"/>
        </w:rPr>
      </w:pPr>
      <w:r w:rsidRPr="0034350A">
        <w:rPr>
          <w:sz w:val="22"/>
          <w:szCs w:val="22"/>
        </w:rPr>
        <w:t>President, AACE Board, Position Statement on Healthcare</w:t>
      </w:r>
      <w:r w:rsidR="00E01934" w:rsidRPr="0034350A">
        <w:rPr>
          <w:sz w:val="22"/>
          <w:szCs w:val="22"/>
        </w:rPr>
        <w:t xml:space="preserve"> Disparities</w:t>
      </w:r>
      <w:r w:rsidR="00E01934" w:rsidRPr="0034350A">
        <w:rPr>
          <w:sz w:val="22"/>
          <w:szCs w:val="22"/>
        </w:rPr>
        <w:tab/>
      </w:r>
      <w:r w:rsidR="00E01934" w:rsidRPr="0034350A">
        <w:rPr>
          <w:sz w:val="22"/>
          <w:szCs w:val="22"/>
        </w:rPr>
        <w:tab/>
      </w:r>
      <w:r w:rsidR="00E01934" w:rsidRPr="0034350A">
        <w:rPr>
          <w:sz w:val="22"/>
          <w:szCs w:val="22"/>
        </w:rPr>
        <w:tab/>
      </w:r>
      <w:r w:rsidRPr="0034350A">
        <w:rPr>
          <w:sz w:val="22"/>
          <w:szCs w:val="22"/>
        </w:rPr>
        <w:t>2011</w:t>
      </w:r>
    </w:p>
    <w:p w14:paraId="2662265B" w14:textId="77777777" w:rsidR="00114236" w:rsidRDefault="00114236" w:rsidP="00651490">
      <w:pPr>
        <w:rPr>
          <w:sz w:val="22"/>
          <w:szCs w:val="22"/>
        </w:rPr>
      </w:pPr>
    </w:p>
    <w:p w14:paraId="1B4CCC55" w14:textId="53A2C4BB" w:rsidR="008713B0" w:rsidRPr="0034350A" w:rsidRDefault="008713B0" w:rsidP="00651490">
      <w:pPr>
        <w:rPr>
          <w:sz w:val="22"/>
          <w:szCs w:val="22"/>
        </w:rPr>
      </w:pPr>
      <w:r w:rsidRPr="0034350A">
        <w:rPr>
          <w:sz w:val="22"/>
          <w:szCs w:val="22"/>
        </w:rPr>
        <w:t xml:space="preserve">Diabetes Council Chair, Member- AACE Insulin Pump Management Task Force, </w:t>
      </w:r>
      <w:r w:rsidRPr="0034350A">
        <w:rPr>
          <w:sz w:val="22"/>
          <w:szCs w:val="22"/>
        </w:rPr>
        <w:br/>
        <w:t xml:space="preserve">Statement </w:t>
      </w:r>
      <w:proofErr w:type="gramStart"/>
      <w:r w:rsidRPr="0034350A">
        <w:rPr>
          <w:sz w:val="22"/>
          <w:szCs w:val="22"/>
        </w:rPr>
        <w:t>By</w:t>
      </w:r>
      <w:proofErr w:type="gramEnd"/>
      <w:r w:rsidRPr="0034350A">
        <w:rPr>
          <w:sz w:val="22"/>
          <w:szCs w:val="22"/>
        </w:rPr>
        <w:t xml:space="preserve"> the American Association of Clinical Endocrinologists Consensus </w:t>
      </w:r>
      <w:r w:rsidRPr="0034350A">
        <w:rPr>
          <w:sz w:val="22"/>
          <w:szCs w:val="22"/>
        </w:rPr>
        <w:br/>
        <w:t>Panel on Insulin Pump Management</w:t>
      </w:r>
      <w:r w:rsidR="00E01934" w:rsidRPr="0034350A">
        <w:rPr>
          <w:sz w:val="22"/>
          <w:szCs w:val="22"/>
        </w:rPr>
        <w:tab/>
      </w:r>
      <w:r w:rsidR="00E01934" w:rsidRPr="0034350A">
        <w:rPr>
          <w:sz w:val="22"/>
          <w:szCs w:val="22"/>
        </w:rPr>
        <w:tab/>
      </w:r>
      <w:r w:rsidR="00E01934" w:rsidRPr="0034350A">
        <w:rPr>
          <w:sz w:val="22"/>
          <w:szCs w:val="22"/>
        </w:rPr>
        <w:tab/>
      </w:r>
      <w:r w:rsidR="00E01934" w:rsidRPr="0034350A">
        <w:rPr>
          <w:sz w:val="22"/>
          <w:szCs w:val="22"/>
        </w:rPr>
        <w:tab/>
      </w:r>
      <w:r w:rsidR="00E01934" w:rsidRPr="0034350A">
        <w:rPr>
          <w:sz w:val="22"/>
          <w:szCs w:val="22"/>
        </w:rPr>
        <w:tab/>
      </w:r>
      <w:r w:rsidR="00E01934" w:rsidRPr="0034350A">
        <w:rPr>
          <w:sz w:val="22"/>
          <w:szCs w:val="22"/>
        </w:rPr>
        <w:tab/>
      </w:r>
      <w:r w:rsidR="00E01934" w:rsidRPr="0034350A">
        <w:rPr>
          <w:sz w:val="22"/>
          <w:szCs w:val="22"/>
        </w:rPr>
        <w:tab/>
      </w:r>
      <w:r w:rsidRPr="0034350A">
        <w:rPr>
          <w:sz w:val="22"/>
          <w:szCs w:val="22"/>
        </w:rPr>
        <w:t>2010</w:t>
      </w:r>
    </w:p>
    <w:p w14:paraId="6C479F46" w14:textId="77777777" w:rsidR="008713B0" w:rsidRPr="0034350A" w:rsidRDefault="008713B0" w:rsidP="00655D8B">
      <w:pPr>
        <w:rPr>
          <w:sz w:val="22"/>
          <w:szCs w:val="22"/>
        </w:rPr>
      </w:pPr>
    </w:p>
    <w:p w14:paraId="12B62014" w14:textId="77777777" w:rsidR="008713B0" w:rsidRPr="0034350A" w:rsidRDefault="008713B0" w:rsidP="00FA062A">
      <w:pPr>
        <w:rPr>
          <w:sz w:val="22"/>
          <w:szCs w:val="22"/>
        </w:rPr>
      </w:pPr>
      <w:r w:rsidRPr="0034350A">
        <w:rPr>
          <w:sz w:val="22"/>
          <w:szCs w:val="22"/>
        </w:rPr>
        <w:t xml:space="preserve">Diabetes Council Chair, </w:t>
      </w:r>
      <w:proofErr w:type="gramStart"/>
      <w:r w:rsidRPr="0034350A">
        <w:rPr>
          <w:sz w:val="22"/>
          <w:szCs w:val="22"/>
        </w:rPr>
        <w:t>Writing</w:t>
      </w:r>
      <w:proofErr w:type="gramEnd"/>
      <w:r w:rsidRPr="0034350A">
        <w:rPr>
          <w:sz w:val="22"/>
          <w:szCs w:val="22"/>
        </w:rPr>
        <w:t xml:space="preserve"> committee and Task Force, Developing a Diabetes </w:t>
      </w:r>
      <w:r w:rsidRPr="0034350A">
        <w:rPr>
          <w:sz w:val="22"/>
          <w:szCs w:val="22"/>
        </w:rPr>
        <w:br/>
        <w:t>Comprehensive Care Plan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w:t>
      </w:r>
    </w:p>
    <w:p w14:paraId="6866BB78" w14:textId="77777777" w:rsidR="008B70DD" w:rsidRPr="0034350A" w:rsidRDefault="008B70DD" w:rsidP="00651490">
      <w:pPr>
        <w:rPr>
          <w:sz w:val="22"/>
          <w:szCs w:val="22"/>
        </w:rPr>
      </w:pPr>
    </w:p>
    <w:p w14:paraId="6FF960D3" w14:textId="2E395460" w:rsidR="008713B0" w:rsidRPr="0034350A" w:rsidRDefault="008713B0" w:rsidP="00651490">
      <w:pPr>
        <w:rPr>
          <w:sz w:val="22"/>
          <w:szCs w:val="22"/>
        </w:rPr>
      </w:pPr>
      <w:r w:rsidRPr="0034350A">
        <w:rPr>
          <w:sz w:val="22"/>
          <w:szCs w:val="22"/>
        </w:rPr>
        <w:t xml:space="preserve">Diabetes Council Chair, AACE Board: AACE/ACE Statement on the use of A1C </w:t>
      </w:r>
    </w:p>
    <w:p w14:paraId="4D047C62" w14:textId="77777777" w:rsidR="008713B0" w:rsidRPr="0034350A" w:rsidRDefault="008713B0" w:rsidP="00651490">
      <w:pPr>
        <w:rPr>
          <w:sz w:val="22"/>
          <w:szCs w:val="22"/>
        </w:rPr>
      </w:pPr>
      <w:r w:rsidRPr="0034350A">
        <w:rPr>
          <w:sz w:val="22"/>
          <w:szCs w:val="22"/>
        </w:rPr>
        <w:t xml:space="preserve">for the Diagnosis of Diabetes </w:t>
      </w:r>
      <w:r w:rsidRPr="0034350A">
        <w:rPr>
          <w:i/>
          <w:sz w:val="22"/>
          <w:szCs w:val="22"/>
        </w:rPr>
        <w:t>Endocrine Practice</w:t>
      </w:r>
      <w:r w:rsidRPr="0034350A">
        <w:rPr>
          <w:sz w:val="22"/>
          <w:szCs w:val="22"/>
        </w:rPr>
        <w:t xml:space="preserve"> March/</w:t>
      </w:r>
      <w:proofErr w:type="gramStart"/>
      <w:r w:rsidRPr="0034350A">
        <w:rPr>
          <w:sz w:val="22"/>
          <w:szCs w:val="22"/>
        </w:rPr>
        <w:t>April  2010</w:t>
      </w:r>
      <w:proofErr w:type="gramEnd"/>
      <w:r w:rsidRPr="0034350A">
        <w:rPr>
          <w:sz w:val="22"/>
          <w:szCs w:val="22"/>
        </w:rPr>
        <w:t>: 2: 155-6</w:t>
      </w:r>
      <w:r w:rsidRPr="0034350A">
        <w:rPr>
          <w:sz w:val="22"/>
          <w:szCs w:val="22"/>
        </w:rPr>
        <w:tab/>
        <w:t xml:space="preserve">             2010</w:t>
      </w:r>
    </w:p>
    <w:p w14:paraId="264A3DAC" w14:textId="77777777" w:rsidR="00452DAB" w:rsidRPr="0034350A" w:rsidRDefault="00452DAB" w:rsidP="00B1055A">
      <w:pPr>
        <w:rPr>
          <w:sz w:val="22"/>
          <w:szCs w:val="22"/>
        </w:rPr>
      </w:pPr>
    </w:p>
    <w:p w14:paraId="555AEF2C" w14:textId="4390D50D" w:rsidR="008713B0" w:rsidRPr="0034350A" w:rsidRDefault="008713B0" w:rsidP="00B1055A">
      <w:pPr>
        <w:rPr>
          <w:bCs/>
          <w:sz w:val="22"/>
          <w:szCs w:val="22"/>
        </w:rPr>
      </w:pPr>
      <w:r w:rsidRPr="0034350A">
        <w:rPr>
          <w:sz w:val="22"/>
          <w:szCs w:val="22"/>
        </w:rPr>
        <w:t xml:space="preserve">Diabetes Council Chair, AACE Board: </w:t>
      </w:r>
      <w:r w:rsidRPr="0034350A">
        <w:rPr>
          <w:bCs/>
          <w:sz w:val="22"/>
          <w:szCs w:val="22"/>
        </w:rPr>
        <w:t xml:space="preserve">AACE Position Statement on the </w:t>
      </w:r>
    </w:p>
    <w:p w14:paraId="1C964AF8" w14:textId="77777777" w:rsidR="008713B0" w:rsidRPr="0034350A" w:rsidRDefault="008713B0" w:rsidP="00FA062A">
      <w:pPr>
        <w:rPr>
          <w:sz w:val="22"/>
          <w:szCs w:val="22"/>
          <w:u w:val="single"/>
        </w:rPr>
      </w:pPr>
      <w:r w:rsidRPr="0034350A">
        <w:rPr>
          <w:bCs/>
          <w:sz w:val="22"/>
          <w:szCs w:val="22"/>
        </w:rPr>
        <w:t>Safety of Liraglutide</w:t>
      </w:r>
      <w:r w:rsidRPr="0034350A">
        <w:rPr>
          <w:b/>
          <w:bCs/>
          <w:sz w:val="22"/>
          <w:szCs w:val="22"/>
        </w:rPr>
        <w:t xml:space="preserve">  </w:t>
      </w:r>
      <w:hyperlink r:id="rId16" w:history="1">
        <w:r w:rsidRPr="0034350A">
          <w:rPr>
            <w:rStyle w:val="Hyperlink"/>
            <w:bCs/>
            <w:color w:val="auto"/>
            <w:sz w:val="22"/>
            <w:szCs w:val="22"/>
          </w:rPr>
          <w:t>www.AACE.com</w:t>
        </w:r>
      </w:hyperlink>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sz w:val="22"/>
          <w:szCs w:val="22"/>
        </w:rPr>
        <w:t>2010</w:t>
      </w:r>
    </w:p>
    <w:p w14:paraId="4CC6D9B8" w14:textId="77777777" w:rsidR="008713B0" w:rsidRPr="0034350A" w:rsidRDefault="008713B0" w:rsidP="00B1055A">
      <w:pPr>
        <w:rPr>
          <w:sz w:val="22"/>
          <w:szCs w:val="22"/>
        </w:rPr>
      </w:pPr>
    </w:p>
    <w:p w14:paraId="039B4895" w14:textId="76643F46" w:rsidR="008713B0" w:rsidRPr="0034350A" w:rsidRDefault="008713B0" w:rsidP="00B1055A">
      <w:pPr>
        <w:rPr>
          <w:rStyle w:val="yshortcuts"/>
          <w:sz w:val="22"/>
          <w:szCs w:val="22"/>
        </w:rPr>
      </w:pPr>
      <w:r w:rsidRPr="0034350A">
        <w:rPr>
          <w:sz w:val="22"/>
          <w:szCs w:val="22"/>
        </w:rPr>
        <w:t xml:space="preserve">Member, Writing committee and Task force, Consensus Panel on </w:t>
      </w:r>
      <w:r w:rsidRPr="0034350A">
        <w:rPr>
          <w:rStyle w:val="yshortcuts"/>
          <w:sz w:val="22"/>
          <w:szCs w:val="22"/>
        </w:rPr>
        <w:t>Type 2 Diabetes</w:t>
      </w:r>
    </w:p>
    <w:p w14:paraId="773C1C58" w14:textId="77777777" w:rsidR="008713B0" w:rsidRPr="0034350A" w:rsidRDefault="008713B0" w:rsidP="00085A02">
      <w:pPr>
        <w:rPr>
          <w:sz w:val="22"/>
          <w:szCs w:val="22"/>
        </w:rPr>
      </w:pPr>
      <w:r w:rsidRPr="0034350A">
        <w:rPr>
          <w:rStyle w:val="yshortcuts"/>
          <w:sz w:val="22"/>
          <w:szCs w:val="22"/>
        </w:rPr>
        <w:t>Mellitus</w:t>
      </w:r>
      <w:r w:rsidRPr="0034350A">
        <w:rPr>
          <w:sz w:val="22"/>
          <w:szCs w:val="22"/>
        </w:rPr>
        <w:t>: Algorithm for Glycemic Control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2009-10  </w:t>
      </w:r>
    </w:p>
    <w:p w14:paraId="58186037" w14:textId="77777777" w:rsidR="008713B0" w:rsidRPr="0034350A" w:rsidRDefault="008713B0" w:rsidP="00B1055A">
      <w:pPr>
        <w:rPr>
          <w:sz w:val="22"/>
          <w:szCs w:val="22"/>
        </w:rPr>
      </w:pPr>
    </w:p>
    <w:p w14:paraId="3A300EC0" w14:textId="77777777" w:rsidR="008713B0" w:rsidRPr="0034350A" w:rsidRDefault="008713B0" w:rsidP="00FA062A">
      <w:pPr>
        <w:rPr>
          <w:sz w:val="22"/>
          <w:szCs w:val="22"/>
        </w:rPr>
      </w:pPr>
      <w:r w:rsidRPr="0034350A">
        <w:rPr>
          <w:sz w:val="22"/>
          <w:szCs w:val="22"/>
        </w:rPr>
        <w:t>Chair, Writing Committee, Position Statement Insulin &amp; Cancer – AACE</w:t>
      </w:r>
      <w:r w:rsidRPr="0034350A">
        <w:rPr>
          <w:sz w:val="22"/>
          <w:szCs w:val="22"/>
        </w:rPr>
        <w:tab/>
      </w:r>
      <w:r w:rsidRPr="0034350A">
        <w:rPr>
          <w:sz w:val="22"/>
          <w:szCs w:val="22"/>
        </w:rPr>
        <w:tab/>
      </w:r>
      <w:r w:rsidRPr="0034350A">
        <w:rPr>
          <w:sz w:val="22"/>
          <w:szCs w:val="22"/>
        </w:rPr>
        <w:tab/>
        <w:t>2009</w:t>
      </w:r>
    </w:p>
    <w:p w14:paraId="24D175CB" w14:textId="77777777" w:rsidR="0030589C" w:rsidRPr="0034350A" w:rsidRDefault="0030589C" w:rsidP="00651490">
      <w:pPr>
        <w:rPr>
          <w:sz w:val="22"/>
          <w:szCs w:val="22"/>
        </w:rPr>
      </w:pPr>
    </w:p>
    <w:p w14:paraId="3F4CBD4D" w14:textId="59797D86" w:rsidR="008713B0" w:rsidRPr="0034350A" w:rsidRDefault="008713B0" w:rsidP="00651490">
      <w:pPr>
        <w:rPr>
          <w:sz w:val="22"/>
          <w:szCs w:val="22"/>
        </w:rPr>
      </w:pPr>
      <w:r w:rsidRPr="0034350A">
        <w:rPr>
          <w:sz w:val="22"/>
          <w:szCs w:val="22"/>
        </w:rPr>
        <w:t xml:space="preserve">Co-Chair, Consensus Conference on the “Diagnosis and Management of </w:t>
      </w:r>
      <w:r w:rsidRPr="0034350A">
        <w:rPr>
          <w:sz w:val="22"/>
          <w:szCs w:val="22"/>
        </w:rPr>
        <w:br/>
        <w:t>Pre-Diabetes in the Continuum of Hyperglycemia or When Do the Risks of </w:t>
      </w:r>
      <w:r w:rsidRPr="0034350A">
        <w:rPr>
          <w:sz w:val="22"/>
          <w:szCs w:val="22"/>
        </w:rPr>
        <w:br/>
        <w:t>Diabetes</w:t>
      </w:r>
      <w:r w:rsidRPr="0034350A">
        <w:rPr>
          <w:b/>
          <w:bCs/>
          <w:sz w:val="22"/>
          <w:szCs w:val="22"/>
        </w:rPr>
        <w:t xml:space="preserve"> </w:t>
      </w:r>
      <w:r w:rsidRPr="0034350A">
        <w:rPr>
          <w:sz w:val="22"/>
          <w:szCs w:val="22"/>
        </w:rPr>
        <w:t xml:space="preserve">Begin?” – American College Endocrinology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7E0700BF" w14:textId="77777777" w:rsidR="008713B0" w:rsidRPr="0034350A" w:rsidRDefault="008713B0" w:rsidP="00FA062A">
      <w:pPr>
        <w:pStyle w:val="Heading3"/>
        <w:rPr>
          <w:rFonts w:ascii="Times New Roman" w:hAnsi="Times New Roman"/>
          <w:b w:val="0"/>
          <w:bCs w:val="0"/>
          <w:sz w:val="22"/>
          <w:szCs w:val="22"/>
        </w:rPr>
      </w:pPr>
      <w:r w:rsidRPr="0034350A">
        <w:rPr>
          <w:rFonts w:ascii="Times New Roman" w:hAnsi="Times New Roman"/>
          <w:b w:val="0"/>
          <w:bCs w:val="0"/>
          <w:sz w:val="22"/>
          <w:szCs w:val="22"/>
        </w:rPr>
        <w:t>Participant,</w:t>
      </w:r>
      <w:r w:rsidRPr="0034350A">
        <w:rPr>
          <w:rFonts w:ascii="Times New Roman" w:hAnsi="Times New Roman"/>
          <w:b w:val="0"/>
          <w:bCs w:val="0"/>
          <w:i/>
          <w:iCs/>
          <w:sz w:val="22"/>
          <w:szCs w:val="22"/>
        </w:rPr>
        <w:t xml:space="preserve"> </w:t>
      </w:r>
      <w:r w:rsidRPr="0034350A">
        <w:rPr>
          <w:rFonts w:ascii="Times New Roman" w:hAnsi="Times New Roman"/>
          <w:b w:val="0"/>
          <w:bCs w:val="0"/>
          <w:sz w:val="22"/>
          <w:szCs w:val="22"/>
        </w:rPr>
        <w:t xml:space="preserve">Improving Inpatient Diabetes Care: A </w:t>
      </w:r>
      <w:proofErr w:type="gramStart"/>
      <w:r w:rsidRPr="0034350A">
        <w:rPr>
          <w:rFonts w:ascii="Times New Roman" w:hAnsi="Times New Roman"/>
          <w:b w:val="0"/>
          <w:bCs w:val="0"/>
          <w:sz w:val="22"/>
          <w:szCs w:val="22"/>
        </w:rPr>
        <w:t>Call to Action</w:t>
      </w:r>
      <w:proofErr w:type="gramEnd"/>
      <w:r w:rsidRPr="0034350A">
        <w:rPr>
          <w:rFonts w:ascii="Times New Roman" w:hAnsi="Times New Roman"/>
          <w:b w:val="0"/>
          <w:bCs w:val="0"/>
          <w:sz w:val="22"/>
          <w:szCs w:val="22"/>
        </w:rPr>
        <w:t xml:space="preserve"> Conference </w:t>
      </w:r>
      <w:r w:rsidRPr="0034350A">
        <w:rPr>
          <w:rFonts w:ascii="Times New Roman" w:hAnsi="Times New Roman"/>
          <w:b w:val="0"/>
          <w:bCs w:val="0"/>
          <w:sz w:val="22"/>
          <w:szCs w:val="22"/>
        </w:rPr>
        <w:br/>
        <w:t>American College of Endocrinology</w:t>
      </w:r>
      <w:r w:rsidRPr="0034350A">
        <w:rPr>
          <w:rFonts w:ascii="Times New Roman" w:hAnsi="Times New Roman"/>
          <w:b w:val="0"/>
          <w:bCs w:val="0"/>
          <w:sz w:val="22"/>
          <w:szCs w:val="22"/>
        </w:rPr>
        <w:tab/>
      </w:r>
      <w:r w:rsidRPr="0034350A">
        <w:rPr>
          <w:rFonts w:ascii="Times New Roman" w:hAnsi="Times New Roman"/>
          <w:b w:val="0"/>
          <w:bCs w:val="0"/>
          <w:sz w:val="22"/>
          <w:szCs w:val="22"/>
        </w:rPr>
        <w:tab/>
      </w:r>
      <w:r w:rsidRPr="0034350A">
        <w:rPr>
          <w:rFonts w:ascii="Times New Roman" w:hAnsi="Times New Roman"/>
          <w:b w:val="0"/>
          <w:bCs w:val="0"/>
          <w:sz w:val="22"/>
          <w:szCs w:val="22"/>
        </w:rPr>
        <w:tab/>
      </w:r>
      <w:r w:rsidRPr="0034350A">
        <w:rPr>
          <w:rFonts w:ascii="Times New Roman" w:hAnsi="Times New Roman"/>
          <w:b w:val="0"/>
          <w:bCs w:val="0"/>
          <w:sz w:val="22"/>
          <w:szCs w:val="22"/>
        </w:rPr>
        <w:tab/>
      </w:r>
      <w:r w:rsidRPr="0034350A">
        <w:rPr>
          <w:rFonts w:ascii="Times New Roman" w:hAnsi="Times New Roman"/>
          <w:b w:val="0"/>
          <w:bCs w:val="0"/>
          <w:sz w:val="22"/>
          <w:szCs w:val="22"/>
        </w:rPr>
        <w:tab/>
      </w:r>
      <w:r w:rsidRPr="0034350A">
        <w:rPr>
          <w:rFonts w:ascii="Times New Roman" w:hAnsi="Times New Roman"/>
          <w:b w:val="0"/>
          <w:bCs w:val="0"/>
          <w:sz w:val="22"/>
          <w:szCs w:val="22"/>
        </w:rPr>
        <w:tab/>
      </w:r>
      <w:r w:rsidRPr="0034350A">
        <w:rPr>
          <w:rFonts w:ascii="Times New Roman" w:hAnsi="Times New Roman"/>
          <w:b w:val="0"/>
          <w:bCs w:val="0"/>
          <w:sz w:val="22"/>
          <w:szCs w:val="22"/>
        </w:rPr>
        <w:tab/>
        <w:t>2006</w:t>
      </w:r>
    </w:p>
    <w:p w14:paraId="6DB48E0E" w14:textId="77777777" w:rsidR="008713B0" w:rsidRPr="0034350A" w:rsidRDefault="008713B0" w:rsidP="00DB7C95">
      <w:pPr>
        <w:rPr>
          <w:sz w:val="22"/>
          <w:szCs w:val="22"/>
        </w:rPr>
      </w:pPr>
    </w:p>
    <w:p w14:paraId="42BA93DD" w14:textId="77777777" w:rsidR="008713B0" w:rsidRPr="0034350A" w:rsidRDefault="008713B0" w:rsidP="00FA062A">
      <w:pPr>
        <w:rPr>
          <w:sz w:val="22"/>
          <w:szCs w:val="22"/>
        </w:rPr>
      </w:pPr>
      <w:r w:rsidRPr="0034350A">
        <w:rPr>
          <w:sz w:val="22"/>
          <w:szCs w:val="22"/>
        </w:rPr>
        <w:t>Member, Task Force to Review SMBG Consensus Conference Statement – AACE</w:t>
      </w:r>
      <w:r w:rsidRPr="0034350A">
        <w:rPr>
          <w:sz w:val="22"/>
          <w:szCs w:val="22"/>
        </w:rPr>
        <w:tab/>
        <w:t>2005-06</w:t>
      </w:r>
    </w:p>
    <w:p w14:paraId="0AC76AF7" w14:textId="77777777" w:rsidR="008713B0" w:rsidRPr="0034350A" w:rsidRDefault="008713B0" w:rsidP="00FA062A">
      <w:pPr>
        <w:pStyle w:val="Default"/>
        <w:rPr>
          <w:sz w:val="22"/>
          <w:szCs w:val="22"/>
        </w:rPr>
      </w:pPr>
    </w:p>
    <w:p w14:paraId="1F5F4BDE" w14:textId="77777777" w:rsidR="008713B0" w:rsidRPr="0034350A" w:rsidRDefault="008713B0" w:rsidP="00FA062A">
      <w:pPr>
        <w:pStyle w:val="Default"/>
        <w:rPr>
          <w:sz w:val="22"/>
          <w:szCs w:val="22"/>
        </w:rPr>
      </w:pPr>
      <w:r w:rsidRPr="0034350A">
        <w:rPr>
          <w:sz w:val="22"/>
          <w:szCs w:val="22"/>
        </w:rPr>
        <w:t xml:space="preserve">Co-Chair, Writing Committee, Reaffirmation of the 2003 ACE Insulin Resistance </w:t>
      </w:r>
      <w:r w:rsidRPr="0034350A">
        <w:rPr>
          <w:sz w:val="22"/>
          <w:szCs w:val="22"/>
        </w:rPr>
        <w:br/>
        <w:t>Syndrome (IRS) Position Statement. – ACE &amp;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25EE37BA" w14:textId="77777777" w:rsidR="008713B0" w:rsidRPr="0034350A" w:rsidRDefault="008713B0" w:rsidP="00B1055A">
      <w:pPr>
        <w:pStyle w:val="Default"/>
        <w:rPr>
          <w:sz w:val="22"/>
          <w:szCs w:val="22"/>
        </w:rPr>
      </w:pPr>
    </w:p>
    <w:p w14:paraId="3EDC9743" w14:textId="77777777" w:rsidR="008713B0" w:rsidRPr="0034350A" w:rsidRDefault="008713B0" w:rsidP="00B4203F">
      <w:pPr>
        <w:pStyle w:val="Heading1"/>
        <w:rPr>
          <w:b w:val="0"/>
          <w:sz w:val="22"/>
          <w:szCs w:val="22"/>
        </w:rPr>
      </w:pPr>
      <w:r w:rsidRPr="0034350A">
        <w:rPr>
          <w:b w:val="0"/>
          <w:sz w:val="22"/>
          <w:szCs w:val="22"/>
        </w:rPr>
        <w:t xml:space="preserve">Member, Writing Committee, “Implementation Conference for ACE Outpatient </w:t>
      </w:r>
    </w:p>
    <w:p w14:paraId="2FA3C420" w14:textId="77777777" w:rsidR="008713B0" w:rsidRPr="0034350A" w:rsidRDefault="008713B0" w:rsidP="00FA062A">
      <w:pPr>
        <w:pStyle w:val="Heading1"/>
        <w:rPr>
          <w:b w:val="0"/>
          <w:sz w:val="22"/>
          <w:szCs w:val="22"/>
        </w:rPr>
      </w:pPr>
      <w:r w:rsidRPr="0034350A">
        <w:rPr>
          <w:b w:val="0"/>
          <w:sz w:val="22"/>
          <w:szCs w:val="22"/>
        </w:rPr>
        <w:t>Diabetes Mellitus Consensus Conference” – ACE &amp; AACE</w:t>
      </w:r>
      <w:r w:rsidRPr="0034350A">
        <w:rPr>
          <w:b w:val="0"/>
          <w:sz w:val="22"/>
          <w:szCs w:val="22"/>
        </w:rPr>
        <w:tab/>
      </w:r>
      <w:r w:rsidRPr="0034350A">
        <w:rPr>
          <w:b w:val="0"/>
          <w:sz w:val="22"/>
          <w:szCs w:val="22"/>
        </w:rPr>
        <w:tab/>
      </w:r>
      <w:r w:rsidRPr="0034350A">
        <w:rPr>
          <w:b w:val="0"/>
          <w:sz w:val="22"/>
          <w:szCs w:val="22"/>
        </w:rPr>
        <w:tab/>
      </w:r>
      <w:r w:rsidRPr="0034350A">
        <w:rPr>
          <w:b w:val="0"/>
          <w:sz w:val="22"/>
          <w:szCs w:val="22"/>
        </w:rPr>
        <w:tab/>
        <w:t>2005</w:t>
      </w:r>
    </w:p>
    <w:p w14:paraId="0F7DB1A4" w14:textId="77777777" w:rsidR="00DA0DC3" w:rsidRPr="0034350A" w:rsidRDefault="00DA0DC3" w:rsidP="00B4203F">
      <w:pPr>
        <w:rPr>
          <w:sz w:val="22"/>
          <w:szCs w:val="22"/>
        </w:rPr>
      </w:pPr>
    </w:p>
    <w:p w14:paraId="1903EAC7" w14:textId="0D7653E8" w:rsidR="008713B0" w:rsidRPr="0034350A" w:rsidRDefault="008713B0" w:rsidP="00B4203F">
      <w:pPr>
        <w:rPr>
          <w:sz w:val="22"/>
          <w:szCs w:val="22"/>
        </w:rPr>
      </w:pPr>
      <w:r w:rsidRPr="0034350A">
        <w:rPr>
          <w:sz w:val="22"/>
          <w:szCs w:val="22"/>
        </w:rPr>
        <w:t xml:space="preserve">Member, Writing Committee – Position Statement on Metabolic &amp; Cardiovascular </w:t>
      </w:r>
    </w:p>
    <w:p w14:paraId="465294E2" w14:textId="77777777" w:rsidR="008713B0" w:rsidRPr="0034350A" w:rsidRDefault="008713B0" w:rsidP="00FA062A">
      <w:pPr>
        <w:rPr>
          <w:sz w:val="22"/>
          <w:szCs w:val="22"/>
        </w:rPr>
      </w:pPr>
      <w:r w:rsidRPr="0034350A">
        <w:rPr>
          <w:sz w:val="22"/>
          <w:szCs w:val="22"/>
        </w:rPr>
        <w:t>Consequences of Polycystic Ovary Syndrome (PCOS) – AACE</w:t>
      </w:r>
      <w:r w:rsidRPr="0034350A">
        <w:rPr>
          <w:sz w:val="22"/>
          <w:szCs w:val="22"/>
        </w:rPr>
        <w:tab/>
      </w:r>
      <w:r w:rsidRPr="0034350A">
        <w:rPr>
          <w:sz w:val="22"/>
          <w:szCs w:val="22"/>
        </w:rPr>
        <w:tab/>
      </w:r>
      <w:r w:rsidRPr="0034350A">
        <w:rPr>
          <w:sz w:val="22"/>
          <w:szCs w:val="22"/>
        </w:rPr>
        <w:tab/>
      </w:r>
      <w:r w:rsidRPr="0034350A">
        <w:rPr>
          <w:sz w:val="22"/>
          <w:szCs w:val="22"/>
        </w:rPr>
        <w:tab/>
        <w:t>2004</w:t>
      </w:r>
    </w:p>
    <w:p w14:paraId="69266B9B" w14:textId="77777777" w:rsidR="008713B0" w:rsidRPr="0034350A" w:rsidRDefault="008713B0" w:rsidP="00FA062A">
      <w:pPr>
        <w:pStyle w:val="Heading2"/>
        <w:rPr>
          <w:rFonts w:ascii="Times New Roman" w:hAnsi="Times New Roman"/>
          <w:b w:val="0"/>
          <w:bCs w:val="0"/>
          <w:i w:val="0"/>
          <w:iCs w:val="0"/>
          <w:sz w:val="22"/>
          <w:szCs w:val="22"/>
        </w:rPr>
      </w:pPr>
      <w:r w:rsidRPr="0034350A">
        <w:rPr>
          <w:rFonts w:ascii="Times New Roman" w:hAnsi="Times New Roman"/>
          <w:b w:val="0"/>
          <w:bCs w:val="0"/>
          <w:i w:val="0"/>
          <w:iCs w:val="0"/>
          <w:sz w:val="22"/>
          <w:szCs w:val="22"/>
        </w:rPr>
        <w:t xml:space="preserve">Participant, Consensus Development Conference on Inpatient Diabetes </w:t>
      </w:r>
      <w:r w:rsidRPr="0034350A">
        <w:rPr>
          <w:rFonts w:ascii="Times New Roman" w:hAnsi="Times New Roman"/>
          <w:b w:val="0"/>
          <w:bCs w:val="0"/>
          <w:i w:val="0"/>
          <w:iCs w:val="0"/>
          <w:sz w:val="22"/>
          <w:szCs w:val="22"/>
        </w:rPr>
        <w:br/>
        <w:t>and Metabolic Control – ACE</w:t>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t>2004</w:t>
      </w:r>
    </w:p>
    <w:p w14:paraId="01FAFA6B" w14:textId="77777777" w:rsidR="008713B0" w:rsidRPr="0034350A" w:rsidRDefault="008713B0" w:rsidP="00B1055A">
      <w:pPr>
        <w:rPr>
          <w:sz w:val="22"/>
          <w:szCs w:val="22"/>
        </w:rPr>
      </w:pPr>
    </w:p>
    <w:p w14:paraId="14659DEF" w14:textId="6414A98E" w:rsidR="008713B0" w:rsidRPr="0034350A" w:rsidRDefault="008713B0" w:rsidP="00B4203F">
      <w:pPr>
        <w:rPr>
          <w:sz w:val="22"/>
          <w:szCs w:val="22"/>
        </w:rPr>
      </w:pPr>
      <w:r w:rsidRPr="0034350A">
        <w:rPr>
          <w:sz w:val="22"/>
          <w:szCs w:val="22"/>
        </w:rPr>
        <w:t xml:space="preserve">Co-Chair, The Insulin Resistance Syndrome – Consensus Conference, </w:t>
      </w:r>
    </w:p>
    <w:p w14:paraId="1968A31C" w14:textId="77777777" w:rsidR="008713B0" w:rsidRPr="0034350A" w:rsidRDefault="008713B0" w:rsidP="00D319B1">
      <w:pPr>
        <w:rPr>
          <w:sz w:val="22"/>
          <w:szCs w:val="22"/>
        </w:rPr>
      </w:pPr>
      <w:r w:rsidRPr="0034350A">
        <w:rPr>
          <w:sz w:val="22"/>
          <w:szCs w:val="22"/>
        </w:rPr>
        <w:t xml:space="preserve">American Association of Clinical Endocrinologists &amp; American College of </w:t>
      </w:r>
    </w:p>
    <w:p w14:paraId="5E462603" w14:textId="77777777" w:rsidR="008713B0" w:rsidRPr="0034350A" w:rsidRDefault="008713B0" w:rsidP="00C50903">
      <w:pPr>
        <w:rPr>
          <w:sz w:val="22"/>
          <w:szCs w:val="22"/>
        </w:rPr>
      </w:pPr>
      <w:r w:rsidRPr="0034350A">
        <w:rPr>
          <w:sz w:val="22"/>
          <w:szCs w:val="22"/>
        </w:rPr>
        <w:t>Endocrinology. Washington, D.C.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2002</w:t>
      </w:r>
    </w:p>
    <w:p w14:paraId="6A556DDE" w14:textId="77777777" w:rsidR="00ED19DF" w:rsidRPr="0034350A" w:rsidRDefault="00ED19DF"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b/>
          <w:i w:val="0"/>
          <w:iCs/>
          <w:sz w:val="22"/>
          <w:szCs w:val="22"/>
          <w:u w:val="single"/>
        </w:rPr>
      </w:pPr>
    </w:p>
    <w:p w14:paraId="14434D8C" w14:textId="4E55C3C0"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b/>
          <w:i w:val="0"/>
          <w:iCs/>
          <w:sz w:val="22"/>
          <w:szCs w:val="22"/>
          <w:u w:val="single"/>
        </w:rPr>
      </w:pPr>
      <w:r w:rsidRPr="0034350A">
        <w:rPr>
          <w:rStyle w:val="Emphasis"/>
          <w:b/>
          <w:i w:val="0"/>
          <w:iCs/>
          <w:sz w:val="22"/>
          <w:szCs w:val="22"/>
          <w:u w:val="single"/>
        </w:rPr>
        <w:lastRenderedPageBreak/>
        <w:t>Special Reviews</w:t>
      </w:r>
    </w:p>
    <w:p w14:paraId="7502A42F" w14:textId="77777777" w:rsidR="00117F5B" w:rsidRPr="0034350A" w:rsidRDefault="00117F5B"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b/>
          <w:i w:val="0"/>
          <w:iCs/>
          <w:sz w:val="22"/>
          <w:szCs w:val="22"/>
          <w:u w:val="single"/>
        </w:rPr>
      </w:pPr>
    </w:p>
    <w:p w14:paraId="0161A55A" w14:textId="77777777" w:rsidR="0043777C" w:rsidRPr="0034350A" w:rsidRDefault="00117F5B" w:rsidP="00117F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i w:val="0"/>
          <w:iCs/>
          <w:sz w:val="22"/>
          <w:szCs w:val="22"/>
        </w:rPr>
      </w:pPr>
      <w:r w:rsidRPr="0034350A">
        <w:rPr>
          <w:rStyle w:val="Emphasis"/>
          <w:i w:val="0"/>
          <w:iCs/>
          <w:sz w:val="22"/>
          <w:szCs w:val="22"/>
        </w:rPr>
        <w:t xml:space="preserve">Garvey WT, </w:t>
      </w:r>
      <w:proofErr w:type="spellStart"/>
      <w:r w:rsidRPr="0034350A">
        <w:rPr>
          <w:rStyle w:val="Emphasis"/>
          <w:i w:val="0"/>
          <w:iCs/>
          <w:sz w:val="22"/>
          <w:szCs w:val="22"/>
        </w:rPr>
        <w:t>Mechanick</w:t>
      </w:r>
      <w:proofErr w:type="spellEnd"/>
      <w:r w:rsidRPr="0034350A">
        <w:rPr>
          <w:rStyle w:val="Emphasis"/>
          <w:i w:val="0"/>
          <w:iCs/>
          <w:sz w:val="22"/>
          <w:szCs w:val="22"/>
        </w:rPr>
        <w:t xml:space="preserve"> JI, Brett EM, Garber AJ, Hurley DL, </w:t>
      </w:r>
      <w:proofErr w:type="spellStart"/>
      <w:r w:rsidRPr="0034350A">
        <w:rPr>
          <w:rStyle w:val="Emphasis"/>
          <w:i w:val="0"/>
          <w:iCs/>
          <w:sz w:val="22"/>
          <w:szCs w:val="22"/>
        </w:rPr>
        <w:t>Jastreboff</w:t>
      </w:r>
      <w:proofErr w:type="spellEnd"/>
      <w:r w:rsidRPr="0034350A">
        <w:rPr>
          <w:rStyle w:val="Emphasis"/>
          <w:i w:val="0"/>
          <w:iCs/>
          <w:sz w:val="22"/>
          <w:szCs w:val="22"/>
        </w:rPr>
        <w:t xml:space="preserve"> AM,</w:t>
      </w:r>
      <w:r w:rsidR="0043777C" w:rsidRPr="0034350A">
        <w:rPr>
          <w:rStyle w:val="Emphasis"/>
          <w:i w:val="0"/>
          <w:iCs/>
          <w:sz w:val="22"/>
          <w:szCs w:val="22"/>
        </w:rPr>
        <w:t xml:space="preserve"> </w:t>
      </w:r>
      <w:r w:rsidRPr="0034350A">
        <w:rPr>
          <w:rStyle w:val="Emphasis"/>
          <w:i w:val="0"/>
          <w:iCs/>
          <w:sz w:val="22"/>
          <w:szCs w:val="22"/>
        </w:rPr>
        <w:t xml:space="preserve">Nadolsky K, </w:t>
      </w:r>
    </w:p>
    <w:p w14:paraId="1A110DFE" w14:textId="77777777" w:rsidR="0043777C" w:rsidRPr="0034350A" w:rsidRDefault="00117F5B" w:rsidP="00117F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i w:val="0"/>
          <w:iCs/>
          <w:sz w:val="22"/>
          <w:szCs w:val="22"/>
        </w:rPr>
      </w:pPr>
      <w:proofErr w:type="spellStart"/>
      <w:r w:rsidRPr="0034350A">
        <w:rPr>
          <w:rStyle w:val="Emphasis"/>
          <w:i w:val="0"/>
          <w:iCs/>
          <w:sz w:val="22"/>
          <w:szCs w:val="22"/>
        </w:rPr>
        <w:t>Pessah</w:t>
      </w:r>
      <w:proofErr w:type="spellEnd"/>
      <w:r w:rsidRPr="0034350A">
        <w:rPr>
          <w:rStyle w:val="Emphasis"/>
          <w:i w:val="0"/>
          <w:iCs/>
          <w:sz w:val="22"/>
          <w:szCs w:val="22"/>
        </w:rPr>
        <w:t xml:space="preserve">-Pollack R, </w:t>
      </w:r>
      <w:proofErr w:type="spellStart"/>
      <w:r w:rsidRPr="0034350A">
        <w:rPr>
          <w:rStyle w:val="Emphasis"/>
          <w:i w:val="0"/>
          <w:iCs/>
          <w:sz w:val="22"/>
          <w:szCs w:val="22"/>
        </w:rPr>
        <w:t>Plodkowski</w:t>
      </w:r>
      <w:proofErr w:type="spellEnd"/>
      <w:r w:rsidRPr="0034350A">
        <w:rPr>
          <w:rStyle w:val="Emphasis"/>
          <w:i w:val="0"/>
          <w:iCs/>
          <w:sz w:val="22"/>
          <w:szCs w:val="22"/>
        </w:rPr>
        <w:t xml:space="preserve"> R; Reviewers of the AACE/ACE Obesity</w:t>
      </w:r>
      <w:r w:rsidR="0043777C" w:rsidRPr="0034350A">
        <w:rPr>
          <w:rStyle w:val="Emphasis"/>
          <w:i w:val="0"/>
          <w:iCs/>
          <w:sz w:val="22"/>
          <w:szCs w:val="22"/>
        </w:rPr>
        <w:t xml:space="preserve"> </w:t>
      </w:r>
      <w:r w:rsidRPr="0034350A">
        <w:rPr>
          <w:rStyle w:val="Emphasis"/>
          <w:i w:val="0"/>
          <w:iCs/>
          <w:sz w:val="22"/>
          <w:szCs w:val="22"/>
        </w:rPr>
        <w:t xml:space="preserve">Clinical Practice </w:t>
      </w:r>
    </w:p>
    <w:p w14:paraId="1B5287C4" w14:textId="77777777" w:rsidR="0043777C" w:rsidRPr="0034350A" w:rsidRDefault="00117F5B" w:rsidP="00117F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i w:val="0"/>
          <w:iCs/>
          <w:sz w:val="22"/>
          <w:szCs w:val="22"/>
        </w:rPr>
      </w:pPr>
      <w:r w:rsidRPr="0034350A">
        <w:rPr>
          <w:rStyle w:val="Emphasis"/>
          <w:i w:val="0"/>
          <w:iCs/>
          <w:sz w:val="22"/>
          <w:szCs w:val="22"/>
        </w:rPr>
        <w:t xml:space="preserve">Guidelines. American Association </w:t>
      </w:r>
      <w:proofErr w:type="gramStart"/>
      <w:r w:rsidRPr="0034350A">
        <w:rPr>
          <w:rStyle w:val="Emphasis"/>
          <w:i w:val="0"/>
          <w:iCs/>
          <w:sz w:val="22"/>
          <w:szCs w:val="22"/>
        </w:rPr>
        <w:t>Of</w:t>
      </w:r>
      <w:proofErr w:type="gramEnd"/>
      <w:r w:rsidRPr="0034350A">
        <w:rPr>
          <w:rStyle w:val="Emphasis"/>
          <w:i w:val="0"/>
          <w:iCs/>
          <w:sz w:val="22"/>
          <w:szCs w:val="22"/>
        </w:rPr>
        <w:t xml:space="preserve"> Clinical Endocrinologists</w:t>
      </w:r>
      <w:r w:rsidR="0043777C" w:rsidRPr="0034350A">
        <w:rPr>
          <w:rStyle w:val="Emphasis"/>
          <w:i w:val="0"/>
          <w:iCs/>
          <w:sz w:val="22"/>
          <w:szCs w:val="22"/>
        </w:rPr>
        <w:t xml:space="preserve"> &amp;</w:t>
      </w:r>
      <w:r w:rsidRPr="0034350A">
        <w:rPr>
          <w:rStyle w:val="Emphasis"/>
          <w:i w:val="0"/>
          <w:iCs/>
          <w:sz w:val="22"/>
          <w:szCs w:val="22"/>
        </w:rPr>
        <w:t xml:space="preserve">American College Of </w:t>
      </w:r>
    </w:p>
    <w:p w14:paraId="482F3BEA" w14:textId="77777777" w:rsidR="0043777C" w:rsidRPr="0034350A" w:rsidRDefault="00117F5B" w:rsidP="00117F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i w:val="0"/>
          <w:iCs/>
          <w:sz w:val="22"/>
          <w:szCs w:val="22"/>
        </w:rPr>
      </w:pPr>
      <w:r w:rsidRPr="0034350A">
        <w:rPr>
          <w:rStyle w:val="Emphasis"/>
          <w:i w:val="0"/>
          <w:iCs/>
          <w:sz w:val="22"/>
          <w:szCs w:val="22"/>
        </w:rPr>
        <w:t xml:space="preserve">Endocrinology Clinical Practice Guidelines </w:t>
      </w:r>
      <w:proofErr w:type="gramStart"/>
      <w:r w:rsidRPr="0034350A">
        <w:rPr>
          <w:rStyle w:val="Emphasis"/>
          <w:i w:val="0"/>
          <w:iCs/>
          <w:sz w:val="22"/>
          <w:szCs w:val="22"/>
        </w:rPr>
        <w:t>For</w:t>
      </w:r>
      <w:proofErr w:type="gramEnd"/>
      <w:r w:rsidRPr="0034350A">
        <w:rPr>
          <w:rStyle w:val="Emphasis"/>
          <w:i w:val="0"/>
          <w:iCs/>
          <w:sz w:val="22"/>
          <w:szCs w:val="22"/>
        </w:rPr>
        <w:t xml:space="preserve"> Comprehensive</w:t>
      </w:r>
      <w:r w:rsidR="0043777C" w:rsidRPr="0034350A">
        <w:rPr>
          <w:rStyle w:val="Emphasis"/>
          <w:i w:val="0"/>
          <w:iCs/>
          <w:sz w:val="22"/>
          <w:szCs w:val="22"/>
        </w:rPr>
        <w:t xml:space="preserve"> </w:t>
      </w:r>
      <w:r w:rsidRPr="0034350A">
        <w:rPr>
          <w:rStyle w:val="Emphasis"/>
          <w:i w:val="0"/>
          <w:iCs/>
          <w:sz w:val="22"/>
          <w:szCs w:val="22"/>
        </w:rPr>
        <w:t xml:space="preserve">Medical Care </w:t>
      </w:r>
      <w:proofErr w:type="gramStart"/>
      <w:r w:rsidRPr="0034350A">
        <w:rPr>
          <w:rStyle w:val="Emphasis"/>
          <w:i w:val="0"/>
          <w:iCs/>
          <w:sz w:val="22"/>
          <w:szCs w:val="22"/>
        </w:rPr>
        <w:t>Of</w:t>
      </w:r>
      <w:proofErr w:type="gramEnd"/>
      <w:r w:rsidRPr="0034350A">
        <w:rPr>
          <w:rStyle w:val="Emphasis"/>
          <w:i w:val="0"/>
          <w:iCs/>
          <w:sz w:val="22"/>
          <w:szCs w:val="22"/>
        </w:rPr>
        <w:t xml:space="preserve"> Patients </w:t>
      </w:r>
    </w:p>
    <w:p w14:paraId="571A49B3" w14:textId="77777777" w:rsidR="00117F5B" w:rsidRPr="0034350A" w:rsidRDefault="00117F5B" w:rsidP="00117F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rStyle w:val="Emphasis"/>
          <w:i w:val="0"/>
          <w:iCs/>
          <w:sz w:val="22"/>
          <w:szCs w:val="22"/>
        </w:rPr>
      </w:pPr>
      <w:r w:rsidRPr="0034350A">
        <w:rPr>
          <w:rStyle w:val="Emphasis"/>
          <w:i w:val="0"/>
          <w:iCs/>
          <w:sz w:val="22"/>
          <w:szCs w:val="22"/>
        </w:rPr>
        <w:t xml:space="preserve">With Obesity - Executive Summary. </w:t>
      </w:r>
      <w:proofErr w:type="spellStart"/>
      <w:r w:rsidRPr="0034350A">
        <w:rPr>
          <w:rStyle w:val="Emphasis"/>
          <w:iCs/>
          <w:sz w:val="22"/>
          <w:szCs w:val="22"/>
        </w:rPr>
        <w:t>Endocr</w:t>
      </w:r>
      <w:proofErr w:type="spellEnd"/>
      <w:r w:rsidRPr="0034350A">
        <w:rPr>
          <w:rStyle w:val="Emphasis"/>
          <w:iCs/>
          <w:sz w:val="22"/>
          <w:szCs w:val="22"/>
        </w:rPr>
        <w:t xml:space="preserve"> </w:t>
      </w:r>
      <w:proofErr w:type="spellStart"/>
      <w:r w:rsidRPr="0034350A">
        <w:rPr>
          <w:rStyle w:val="Emphasis"/>
          <w:iCs/>
          <w:sz w:val="22"/>
          <w:szCs w:val="22"/>
        </w:rPr>
        <w:t>Pract</w:t>
      </w:r>
      <w:proofErr w:type="spellEnd"/>
      <w:r w:rsidRPr="0034350A">
        <w:rPr>
          <w:rStyle w:val="Emphasis"/>
          <w:i w:val="0"/>
          <w:iCs/>
          <w:sz w:val="22"/>
          <w:szCs w:val="22"/>
        </w:rPr>
        <w:t xml:space="preserve">. </w:t>
      </w:r>
      <w:proofErr w:type="gramStart"/>
      <w:r w:rsidRPr="0034350A">
        <w:rPr>
          <w:rStyle w:val="Emphasis"/>
          <w:i w:val="0"/>
          <w:iCs/>
          <w:sz w:val="22"/>
          <w:szCs w:val="22"/>
        </w:rPr>
        <w:t>2016 May</w:t>
      </w:r>
      <w:proofErr w:type="gramEnd"/>
      <w:r w:rsidRPr="0034350A">
        <w:rPr>
          <w:rStyle w:val="Emphasis"/>
          <w:i w:val="0"/>
          <w:iCs/>
          <w:sz w:val="22"/>
          <w:szCs w:val="22"/>
        </w:rPr>
        <w:t xml:space="preserve"> </w:t>
      </w:r>
      <w:proofErr w:type="gramStart"/>
      <w:r w:rsidRPr="0034350A">
        <w:rPr>
          <w:rStyle w:val="Emphasis"/>
          <w:i w:val="0"/>
          <w:iCs/>
          <w:sz w:val="22"/>
          <w:szCs w:val="22"/>
        </w:rPr>
        <w:t>24.</w:t>
      </w:r>
      <w:proofErr w:type="gramEnd"/>
      <w:r w:rsidRPr="0034350A">
        <w:rPr>
          <w:rStyle w:val="Emphasis"/>
          <w:i w:val="0"/>
          <w:iCs/>
          <w:sz w:val="22"/>
          <w:szCs w:val="22"/>
        </w:rPr>
        <w:t xml:space="preserve"> PubMed PMID: 27219496.</w:t>
      </w:r>
    </w:p>
    <w:p w14:paraId="1F79B9E2" w14:textId="77777777" w:rsidR="000E2446" w:rsidRPr="0034350A" w:rsidRDefault="008713B0" w:rsidP="00E01934">
      <w:pPr>
        <w:widowControl/>
        <w:autoSpaceDE w:val="0"/>
        <w:autoSpaceDN w:val="0"/>
        <w:adjustRightInd w:val="0"/>
        <w:rPr>
          <w:sz w:val="22"/>
          <w:szCs w:val="22"/>
        </w:rPr>
      </w:pPr>
      <w:r w:rsidRPr="0034350A">
        <w:rPr>
          <w:sz w:val="22"/>
          <w:szCs w:val="22"/>
          <w:lang w:bidi="ne-NP"/>
        </w:rPr>
        <w:t xml:space="preserve">“Medical Guidelines for Clinical Practice for the Diagnosis and Treatment of Hypertension.” </w:t>
      </w:r>
      <w:r w:rsidRPr="0034350A">
        <w:rPr>
          <w:sz w:val="22"/>
          <w:szCs w:val="22"/>
          <w:lang w:bidi="ne-NP"/>
        </w:rPr>
        <w:br/>
      </w:r>
      <w:r w:rsidRPr="0034350A">
        <w:rPr>
          <w:sz w:val="22"/>
          <w:szCs w:val="22"/>
        </w:rPr>
        <w:t xml:space="preserve">American Association of Clinical </w:t>
      </w:r>
      <w:r w:rsidR="00E01934" w:rsidRPr="0034350A">
        <w:rPr>
          <w:sz w:val="22"/>
          <w:szCs w:val="22"/>
        </w:rPr>
        <w:t>Endocrinology</w:t>
      </w:r>
      <w:r w:rsidRPr="0034350A">
        <w:rPr>
          <w:sz w:val="22"/>
          <w:szCs w:val="22"/>
        </w:rPr>
        <w:t xml:space="preserve">. </w:t>
      </w:r>
      <w:r w:rsidRPr="0034350A">
        <w:rPr>
          <w:i/>
          <w:iCs/>
          <w:sz w:val="22"/>
          <w:szCs w:val="22"/>
        </w:rPr>
        <w:t xml:space="preserve">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i/>
          <w:iCs/>
          <w:sz w:val="22"/>
          <w:szCs w:val="22"/>
        </w:rPr>
        <w:t xml:space="preserve">. </w:t>
      </w:r>
      <w:r w:rsidRPr="0034350A">
        <w:rPr>
          <w:sz w:val="22"/>
          <w:szCs w:val="22"/>
        </w:rPr>
        <w:t>2006; vol 12, March/April 2006 193</w:t>
      </w:r>
    </w:p>
    <w:p w14:paraId="1BDCCC33" w14:textId="77777777" w:rsidR="000E2446" w:rsidRPr="0034350A" w:rsidRDefault="000E2446" w:rsidP="007521C9">
      <w:pPr>
        <w:autoSpaceDE w:val="0"/>
        <w:autoSpaceDN w:val="0"/>
        <w:adjustRightInd w:val="0"/>
        <w:rPr>
          <w:color w:val="231F20"/>
          <w:sz w:val="22"/>
          <w:szCs w:val="22"/>
          <w:lang w:bidi="ne-NP"/>
        </w:rPr>
      </w:pPr>
    </w:p>
    <w:p w14:paraId="009283BE" w14:textId="77777777" w:rsidR="008713B0" w:rsidRPr="0034350A" w:rsidRDefault="00E01934" w:rsidP="007521C9">
      <w:pPr>
        <w:autoSpaceDE w:val="0"/>
        <w:autoSpaceDN w:val="0"/>
        <w:adjustRightInd w:val="0"/>
        <w:rPr>
          <w:color w:val="231F20"/>
          <w:sz w:val="22"/>
          <w:szCs w:val="22"/>
          <w:lang w:bidi="ne-NP"/>
        </w:rPr>
      </w:pPr>
      <w:r w:rsidRPr="0034350A">
        <w:rPr>
          <w:color w:val="231F20"/>
          <w:sz w:val="22"/>
          <w:szCs w:val="22"/>
          <w:lang w:bidi="ne-NP"/>
        </w:rPr>
        <w:t>“Medical Guideline f</w:t>
      </w:r>
      <w:r w:rsidR="008713B0" w:rsidRPr="0034350A">
        <w:rPr>
          <w:color w:val="231F20"/>
          <w:sz w:val="22"/>
          <w:szCs w:val="22"/>
          <w:lang w:bidi="ne-NP"/>
        </w:rPr>
        <w:t xml:space="preserve">or Clinical Practice for the Diagnosis and Management of Thyroid Nodules” </w:t>
      </w:r>
      <w:r w:rsidR="008713B0" w:rsidRPr="0034350A">
        <w:rPr>
          <w:sz w:val="22"/>
          <w:szCs w:val="22"/>
        </w:rPr>
        <w:t xml:space="preserve">American Association of Clinical Endocrinologists </w:t>
      </w:r>
      <w:r w:rsidR="008713B0" w:rsidRPr="0034350A">
        <w:rPr>
          <w:color w:val="231F20"/>
          <w:sz w:val="22"/>
          <w:szCs w:val="22"/>
          <w:lang w:bidi="ne-NP"/>
        </w:rPr>
        <w:t xml:space="preserve">and </w:t>
      </w:r>
      <w:proofErr w:type="spellStart"/>
      <w:r w:rsidR="008713B0" w:rsidRPr="0034350A">
        <w:rPr>
          <w:color w:val="231F20"/>
          <w:sz w:val="22"/>
          <w:szCs w:val="22"/>
          <w:lang w:bidi="ne-NP"/>
        </w:rPr>
        <w:t>Associazione</w:t>
      </w:r>
      <w:proofErr w:type="spellEnd"/>
      <w:r w:rsidR="008713B0" w:rsidRPr="0034350A">
        <w:rPr>
          <w:color w:val="231F20"/>
          <w:sz w:val="22"/>
          <w:szCs w:val="22"/>
          <w:lang w:bidi="ne-NP"/>
        </w:rPr>
        <w:t xml:space="preserve"> Medici </w:t>
      </w:r>
      <w:proofErr w:type="spellStart"/>
      <w:r w:rsidR="008713B0" w:rsidRPr="0034350A">
        <w:rPr>
          <w:color w:val="231F20"/>
          <w:sz w:val="22"/>
          <w:szCs w:val="22"/>
          <w:lang w:bidi="ne-NP"/>
        </w:rPr>
        <w:t>Endocrinologi</w:t>
      </w:r>
      <w:proofErr w:type="spellEnd"/>
    </w:p>
    <w:p w14:paraId="0FD4C0E1" w14:textId="77777777" w:rsidR="008713B0" w:rsidRPr="0034350A" w:rsidRDefault="008713B0" w:rsidP="00C50903">
      <w:pPr>
        <w:autoSpaceDE w:val="0"/>
        <w:autoSpaceDN w:val="0"/>
        <w:adjustRightInd w:val="0"/>
        <w:ind w:left="3600" w:firstLine="720"/>
        <w:rPr>
          <w:rStyle w:val="Emphasis"/>
          <w:i w:val="0"/>
          <w:iCs/>
          <w:sz w:val="22"/>
          <w:szCs w:val="22"/>
          <w:u w:val="single"/>
        </w:rPr>
      </w:pP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i/>
          <w:iCs/>
          <w:sz w:val="22"/>
          <w:szCs w:val="22"/>
        </w:rPr>
        <w:t xml:space="preserve">. </w:t>
      </w:r>
      <w:r w:rsidRPr="0034350A">
        <w:rPr>
          <w:sz w:val="22"/>
          <w:szCs w:val="22"/>
        </w:rPr>
        <w:t>2006; vol 12, January/February 2006 63</w:t>
      </w:r>
    </w:p>
    <w:p w14:paraId="21171DB4" w14:textId="00BDDE09" w:rsidR="008713B0" w:rsidRPr="0034350A" w:rsidRDefault="008713B0" w:rsidP="00A70D9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color w:val="000000"/>
          <w:sz w:val="22"/>
          <w:szCs w:val="22"/>
        </w:rPr>
      </w:pPr>
      <w:r w:rsidRPr="0034350A">
        <w:rPr>
          <w:rStyle w:val="Emphasis"/>
          <w:bCs/>
          <w:i w:val="0"/>
          <w:iCs/>
          <w:sz w:val="22"/>
          <w:szCs w:val="22"/>
        </w:rPr>
        <w:t>“Assessment and Management of Adult Obesity: A primer for Physicians”</w:t>
      </w:r>
      <w:r w:rsidRPr="0034350A">
        <w:rPr>
          <w:color w:val="000000"/>
          <w:sz w:val="22"/>
          <w:szCs w:val="22"/>
        </w:rPr>
        <w:t xml:space="preserve"> American Medical Association, part of the series Roadmaps for clinical practice. Developed in collaboration with the U.S. Department of Health and Human Services, consists of 10 booklets that offer practical recommendations for addressing adult obesity in the primary care setting. </w:t>
      </w:r>
      <w:r w:rsidR="00010FFA" w:rsidRPr="0034350A">
        <w:rPr>
          <w:color w:val="000000"/>
          <w:sz w:val="22"/>
          <w:szCs w:val="22"/>
        </w:rPr>
        <w:t xml:space="preserve">                     </w:t>
      </w:r>
      <w:r w:rsidR="00010FFA" w:rsidRPr="0034350A">
        <w:rPr>
          <w:i/>
          <w:iCs/>
          <w:color w:val="000000"/>
          <w:sz w:val="22"/>
          <w:szCs w:val="22"/>
        </w:rPr>
        <w:t>Pu</w:t>
      </w:r>
      <w:r w:rsidRPr="0034350A">
        <w:rPr>
          <w:i/>
          <w:iCs/>
          <w:color w:val="000000"/>
          <w:sz w:val="22"/>
          <w:szCs w:val="22"/>
        </w:rPr>
        <w:t>blished AMA 12 14, 2003</w:t>
      </w:r>
    </w:p>
    <w:p w14:paraId="0EDB5231" w14:textId="77777777" w:rsidR="00117F5B" w:rsidRPr="0034350A" w:rsidRDefault="00117F5B" w:rsidP="008648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0EECE670" w14:textId="77777777" w:rsidR="008713B0" w:rsidRPr="0034350A" w:rsidRDefault="008713B0" w:rsidP="008648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“Medical guidelines for the clinical use of Dietary Supplements and Nutraceuticals” American Association of Clinical Endocrinologists – AACE nutrition guidelines.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i/>
          <w:iCs/>
          <w:sz w:val="22"/>
          <w:szCs w:val="22"/>
        </w:rPr>
        <w:t xml:space="preserve">. </w:t>
      </w:r>
      <w:r w:rsidRPr="0034350A">
        <w:rPr>
          <w:sz w:val="22"/>
          <w:szCs w:val="22"/>
        </w:rPr>
        <w:t xml:space="preserve">2003;9 </w:t>
      </w:r>
      <w:r w:rsidRPr="0034350A">
        <w:rPr>
          <w:i/>
          <w:iCs/>
          <w:sz w:val="22"/>
          <w:szCs w:val="22"/>
        </w:rPr>
        <w:t>417</w:t>
      </w:r>
    </w:p>
    <w:p w14:paraId="315118DA"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 </w:t>
      </w:r>
    </w:p>
    <w:p w14:paraId="0F332596" w14:textId="77777777" w:rsidR="008713B0" w:rsidRPr="0034350A" w:rsidRDefault="008713B0" w:rsidP="008648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roofErr w:type="gramStart"/>
      <w:r w:rsidRPr="0034350A">
        <w:rPr>
          <w:sz w:val="22"/>
          <w:szCs w:val="22"/>
        </w:rPr>
        <w:t>”Medical</w:t>
      </w:r>
      <w:proofErr w:type="gramEnd"/>
      <w:r w:rsidRPr="0034350A">
        <w:rPr>
          <w:sz w:val="22"/>
          <w:szCs w:val="22"/>
        </w:rPr>
        <w:t xml:space="preserve"> Guidelines for Clinical Practice for the evaluation and treatment of Hyperthyroidism and Hypothyroidism” American Association of Clinical Endocrinologists.     </w:t>
      </w:r>
      <w:proofErr w:type="spellStart"/>
      <w:r w:rsidRPr="0034350A">
        <w:rPr>
          <w:i/>
          <w:iCs/>
          <w:sz w:val="22"/>
          <w:szCs w:val="22"/>
        </w:rPr>
        <w:t>Endocr</w:t>
      </w:r>
      <w:proofErr w:type="spellEnd"/>
      <w:r w:rsidRPr="0034350A">
        <w:rPr>
          <w:i/>
          <w:iCs/>
          <w:sz w:val="22"/>
          <w:szCs w:val="22"/>
        </w:rPr>
        <w:t xml:space="preserve"> </w:t>
      </w:r>
      <w:proofErr w:type="spellStart"/>
      <w:r w:rsidRPr="0034350A">
        <w:rPr>
          <w:i/>
          <w:iCs/>
          <w:sz w:val="22"/>
          <w:szCs w:val="22"/>
        </w:rPr>
        <w:t>Pract</w:t>
      </w:r>
      <w:proofErr w:type="spellEnd"/>
      <w:r w:rsidRPr="0034350A">
        <w:rPr>
          <w:i/>
          <w:iCs/>
          <w:sz w:val="22"/>
          <w:szCs w:val="22"/>
        </w:rPr>
        <w:t xml:space="preserve">. </w:t>
      </w:r>
      <w:r w:rsidRPr="0034350A">
        <w:rPr>
          <w:sz w:val="22"/>
          <w:szCs w:val="22"/>
        </w:rPr>
        <w:t xml:space="preserve">2002;8 </w:t>
      </w:r>
      <w:r w:rsidRPr="0034350A">
        <w:rPr>
          <w:i/>
          <w:iCs/>
          <w:sz w:val="22"/>
          <w:szCs w:val="22"/>
        </w:rPr>
        <w:t>457</w:t>
      </w:r>
    </w:p>
    <w:p w14:paraId="38359C6C" w14:textId="77777777" w:rsidR="00B375CA" w:rsidRPr="0034350A" w:rsidRDefault="00B375CA"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7BBEA629" w14:textId="7B180956"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u w:val="single"/>
        </w:rPr>
      </w:pPr>
      <w:r w:rsidRPr="0034350A">
        <w:rPr>
          <w:b/>
          <w:bCs/>
          <w:sz w:val="22"/>
          <w:szCs w:val="22"/>
          <w:u w:val="single"/>
        </w:rPr>
        <w:t>Reviewer for</w:t>
      </w:r>
      <w:r w:rsidRPr="0034350A">
        <w:rPr>
          <w:sz w:val="22"/>
          <w:szCs w:val="22"/>
          <w:u w:val="single"/>
        </w:rPr>
        <w:t>:</w:t>
      </w:r>
      <w:proofErr w:type="gramStart"/>
      <w:r w:rsidRPr="0034350A">
        <w:rPr>
          <w:sz w:val="22"/>
          <w:szCs w:val="22"/>
          <w:u w:val="single"/>
        </w:rPr>
        <w:t xml:space="preserve"> </w:t>
      </w:r>
      <w:r w:rsidR="00527A84" w:rsidRPr="0034350A">
        <w:rPr>
          <w:sz w:val="22"/>
          <w:szCs w:val="22"/>
          <w:u w:val="single"/>
        </w:rPr>
        <w:t xml:space="preserve">  </w:t>
      </w:r>
      <w:r w:rsidR="00527A84" w:rsidRPr="0034350A">
        <w:rPr>
          <w:i/>
          <w:iCs/>
          <w:sz w:val="22"/>
          <w:szCs w:val="22"/>
          <w:u w:val="single"/>
        </w:rPr>
        <w:t>(</w:t>
      </w:r>
      <w:proofErr w:type="gramEnd"/>
      <w:r w:rsidR="00527A84" w:rsidRPr="0034350A">
        <w:rPr>
          <w:i/>
          <w:iCs/>
          <w:sz w:val="22"/>
          <w:szCs w:val="22"/>
          <w:u w:val="single"/>
        </w:rPr>
        <w:t>Partial List)</w:t>
      </w:r>
    </w:p>
    <w:p w14:paraId="5BF9654F" w14:textId="77777777" w:rsidR="008713B0" w:rsidRPr="0034350A" w:rsidRDefault="008713B0" w:rsidP="00B1055A">
      <w:pPr>
        <w:pStyle w:val="Heading1"/>
        <w:rPr>
          <w:b w:val="0"/>
          <w:bCs/>
          <w:sz w:val="22"/>
          <w:szCs w:val="22"/>
        </w:rPr>
      </w:pPr>
    </w:p>
    <w:p w14:paraId="09B06FA1" w14:textId="24FD5F18" w:rsidR="00B375CA" w:rsidRPr="0034350A" w:rsidRDefault="00B375CA" w:rsidP="00B1055A">
      <w:pPr>
        <w:pStyle w:val="Heading1"/>
        <w:rPr>
          <w:b w:val="0"/>
          <w:bCs/>
          <w:sz w:val="22"/>
          <w:szCs w:val="22"/>
        </w:rPr>
      </w:pPr>
      <w:r w:rsidRPr="0034350A">
        <w:rPr>
          <w:b w:val="0"/>
          <w:bCs/>
          <w:sz w:val="22"/>
          <w:szCs w:val="22"/>
        </w:rPr>
        <w:t xml:space="preserve">Journal American College of </w:t>
      </w:r>
      <w:r w:rsidR="00E768C3" w:rsidRPr="0034350A">
        <w:rPr>
          <w:b w:val="0"/>
          <w:bCs/>
          <w:sz w:val="22"/>
          <w:szCs w:val="22"/>
        </w:rPr>
        <w:t>C</w:t>
      </w:r>
      <w:r w:rsidRPr="0034350A">
        <w:rPr>
          <w:b w:val="0"/>
          <w:bCs/>
          <w:sz w:val="22"/>
          <w:szCs w:val="22"/>
        </w:rPr>
        <w:t>ardiologists</w:t>
      </w:r>
    </w:p>
    <w:p w14:paraId="50B7247E" w14:textId="77777777" w:rsidR="008713B0" w:rsidRPr="0034350A" w:rsidRDefault="008713B0" w:rsidP="00B1055A">
      <w:pPr>
        <w:pStyle w:val="Heading1"/>
        <w:rPr>
          <w:b w:val="0"/>
          <w:bCs/>
          <w:sz w:val="22"/>
          <w:szCs w:val="22"/>
        </w:rPr>
      </w:pPr>
      <w:r w:rsidRPr="0034350A">
        <w:rPr>
          <w:b w:val="0"/>
          <w:bCs/>
          <w:sz w:val="22"/>
          <w:szCs w:val="22"/>
        </w:rPr>
        <w:t>Diabetes, Obesity &amp; Metabolism</w:t>
      </w:r>
    </w:p>
    <w:p w14:paraId="1CFFC7AC" w14:textId="77777777" w:rsidR="008713B0" w:rsidRPr="0034350A" w:rsidRDefault="008713B0" w:rsidP="00B1055A">
      <w:pPr>
        <w:pStyle w:val="Heading1"/>
        <w:rPr>
          <w:b w:val="0"/>
          <w:bCs/>
          <w:sz w:val="22"/>
          <w:szCs w:val="22"/>
        </w:rPr>
      </w:pPr>
      <w:r w:rsidRPr="0034350A">
        <w:rPr>
          <w:b w:val="0"/>
          <w:bCs/>
          <w:sz w:val="22"/>
          <w:szCs w:val="22"/>
        </w:rPr>
        <w:t>Diabetes Care</w:t>
      </w:r>
    </w:p>
    <w:p w14:paraId="1B9BD96B" w14:textId="77777777" w:rsidR="00B375CA" w:rsidRPr="0034350A" w:rsidRDefault="00B375CA" w:rsidP="00B375CA">
      <w:pPr>
        <w:rPr>
          <w:bCs/>
          <w:iCs/>
          <w:sz w:val="22"/>
          <w:szCs w:val="22"/>
        </w:rPr>
      </w:pPr>
      <w:r w:rsidRPr="0034350A">
        <w:rPr>
          <w:bCs/>
          <w:iCs/>
          <w:sz w:val="22"/>
          <w:szCs w:val="22"/>
        </w:rPr>
        <w:t>Journal of Clinical Endocrinology &amp; Metabolism</w:t>
      </w:r>
    </w:p>
    <w:p w14:paraId="44F09FBC" w14:textId="77777777" w:rsidR="00B375CA" w:rsidRPr="0034350A" w:rsidRDefault="00B375CA" w:rsidP="00B375CA">
      <w:pPr>
        <w:rPr>
          <w:sz w:val="22"/>
          <w:szCs w:val="22"/>
        </w:rPr>
      </w:pPr>
      <w:r w:rsidRPr="0034350A">
        <w:rPr>
          <w:sz w:val="22"/>
          <w:szCs w:val="22"/>
        </w:rPr>
        <w:t>Circulation</w:t>
      </w:r>
    </w:p>
    <w:p w14:paraId="5E2CBC2C" w14:textId="77777777" w:rsidR="008713B0" w:rsidRPr="0034350A" w:rsidRDefault="008713B0" w:rsidP="00B1055A">
      <w:pPr>
        <w:pStyle w:val="Heading1"/>
        <w:rPr>
          <w:b w:val="0"/>
          <w:bCs/>
          <w:sz w:val="22"/>
          <w:szCs w:val="22"/>
        </w:rPr>
      </w:pPr>
      <w:r w:rsidRPr="0034350A">
        <w:rPr>
          <w:b w:val="0"/>
          <w:bCs/>
          <w:sz w:val="22"/>
          <w:szCs w:val="22"/>
        </w:rPr>
        <w:t xml:space="preserve">Endocrine Practice </w:t>
      </w:r>
    </w:p>
    <w:p w14:paraId="753BCBC2" w14:textId="77777777" w:rsidR="008713B0" w:rsidRPr="0034350A" w:rsidRDefault="008713B0" w:rsidP="00B1055A">
      <w:pPr>
        <w:pStyle w:val="Heading1"/>
        <w:rPr>
          <w:b w:val="0"/>
          <w:bCs/>
          <w:color w:val="000000"/>
          <w:sz w:val="22"/>
          <w:szCs w:val="22"/>
          <w:lang w:val="en-GB"/>
        </w:rPr>
      </w:pPr>
      <w:r w:rsidRPr="0034350A">
        <w:rPr>
          <w:b w:val="0"/>
          <w:bCs/>
          <w:color w:val="000000"/>
          <w:sz w:val="22"/>
          <w:szCs w:val="22"/>
          <w:lang w:val="en-GB"/>
        </w:rPr>
        <w:t>Expert Opinion on Pharmacotherapy (EOP)</w:t>
      </w:r>
    </w:p>
    <w:p w14:paraId="1204C146" w14:textId="77777777" w:rsidR="008713B0" w:rsidRPr="0034350A" w:rsidRDefault="008713B0" w:rsidP="00B1055A">
      <w:pPr>
        <w:pStyle w:val="Heading1"/>
        <w:rPr>
          <w:b w:val="0"/>
          <w:bCs/>
          <w:sz w:val="22"/>
          <w:szCs w:val="22"/>
        </w:rPr>
      </w:pPr>
      <w:r w:rsidRPr="0034350A">
        <w:rPr>
          <w:b w:val="0"/>
          <w:bCs/>
          <w:sz w:val="22"/>
          <w:szCs w:val="22"/>
        </w:rPr>
        <w:t>Oxford University Press</w:t>
      </w:r>
    </w:p>
    <w:p w14:paraId="5B774E34" w14:textId="77777777" w:rsidR="008713B0" w:rsidRPr="0034350A" w:rsidRDefault="008713B0" w:rsidP="00B1055A">
      <w:pPr>
        <w:pStyle w:val="Heading1"/>
        <w:rPr>
          <w:b w:val="0"/>
          <w:bCs/>
          <w:sz w:val="22"/>
          <w:szCs w:val="22"/>
        </w:rPr>
      </w:pPr>
      <w:r w:rsidRPr="0034350A">
        <w:rPr>
          <w:b w:val="0"/>
          <w:bCs/>
          <w:sz w:val="22"/>
          <w:szCs w:val="22"/>
        </w:rPr>
        <w:t>Mary Ann Liebert, Inc</w:t>
      </w:r>
    </w:p>
    <w:p w14:paraId="0B000E70" w14:textId="77777777" w:rsidR="008713B0" w:rsidRPr="0034350A" w:rsidRDefault="008713B0" w:rsidP="00B1055A">
      <w:pPr>
        <w:rPr>
          <w:sz w:val="22"/>
          <w:szCs w:val="22"/>
        </w:rPr>
      </w:pPr>
      <w:r w:rsidRPr="0034350A">
        <w:rPr>
          <w:sz w:val="22"/>
          <w:szCs w:val="22"/>
        </w:rPr>
        <w:t xml:space="preserve">Journal of Diabetes </w:t>
      </w:r>
    </w:p>
    <w:p w14:paraId="1C36A798" w14:textId="77777777" w:rsidR="008713B0" w:rsidRPr="0034350A" w:rsidRDefault="008713B0" w:rsidP="00B1055A">
      <w:pPr>
        <w:rPr>
          <w:sz w:val="22"/>
          <w:szCs w:val="22"/>
        </w:rPr>
      </w:pPr>
      <w:r w:rsidRPr="0034350A">
        <w:rPr>
          <w:sz w:val="22"/>
          <w:szCs w:val="22"/>
        </w:rPr>
        <w:t>Thomson Reuters</w:t>
      </w:r>
    </w:p>
    <w:p w14:paraId="77C841F0" w14:textId="77777777" w:rsidR="008713B0" w:rsidRPr="0034350A" w:rsidRDefault="008713B0" w:rsidP="00B1055A">
      <w:pPr>
        <w:rPr>
          <w:sz w:val="22"/>
          <w:szCs w:val="22"/>
        </w:rPr>
      </w:pPr>
      <w:r w:rsidRPr="0034350A">
        <w:rPr>
          <w:sz w:val="22"/>
          <w:szCs w:val="22"/>
        </w:rPr>
        <w:t>Metabolism</w:t>
      </w:r>
    </w:p>
    <w:p w14:paraId="58969E94" w14:textId="77777777" w:rsidR="008713B0" w:rsidRPr="0034350A" w:rsidRDefault="008713B0" w:rsidP="00B1055A">
      <w:pPr>
        <w:rPr>
          <w:sz w:val="22"/>
          <w:szCs w:val="22"/>
        </w:rPr>
      </w:pPr>
      <w:r w:rsidRPr="0034350A">
        <w:rPr>
          <w:sz w:val="22"/>
          <w:szCs w:val="22"/>
        </w:rPr>
        <w:t>Nature</w:t>
      </w:r>
    </w:p>
    <w:p w14:paraId="254E807D" w14:textId="77777777" w:rsidR="008713B0" w:rsidRPr="0034350A" w:rsidRDefault="008713B0" w:rsidP="00B1055A">
      <w:pPr>
        <w:rPr>
          <w:sz w:val="22"/>
          <w:szCs w:val="22"/>
        </w:rPr>
      </w:pPr>
      <w:r w:rsidRPr="0034350A">
        <w:rPr>
          <w:sz w:val="22"/>
          <w:szCs w:val="22"/>
        </w:rPr>
        <w:t>On Drugs Metabolism and toxicology</w:t>
      </w:r>
    </w:p>
    <w:p w14:paraId="4FA40464" w14:textId="77777777" w:rsidR="008713B0" w:rsidRPr="0034350A" w:rsidRDefault="008713B0" w:rsidP="00B1055A">
      <w:pPr>
        <w:rPr>
          <w:sz w:val="22"/>
          <w:szCs w:val="22"/>
        </w:rPr>
      </w:pPr>
      <w:r w:rsidRPr="0034350A">
        <w:rPr>
          <w:sz w:val="22"/>
          <w:szCs w:val="22"/>
        </w:rPr>
        <w:t>International journal of Obesity</w:t>
      </w:r>
    </w:p>
    <w:p w14:paraId="62494705" w14:textId="77777777" w:rsidR="00FB7A85" w:rsidRPr="0034350A" w:rsidRDefault="00FB7A85" w:rsidP="00B1055A">
      <w:pPr>
        <w:rPr>
          <w:sz w:val="22"/>
          <w:szCs w:val="22"/>
        </w:rPr>
      </w:pPr>
      <w:r w:rsidRPr="0034350A">
        <w:rPr>
          <w:sz w:val="22"/>
          <w:szCs w:val="22"/>
        </w:rPr>
        <w:t>JAMA</w:t>
      </w:r>
    </w:p>
    <w:p w14:paraId="30366ABA" w14:textId="77777777" w:rsidR="008713B0" w:rsidRPr="0034350A" w:rsidRDefault="00FB7A85" w:rsidP="00FB7A85">
      <w:pPr>
        <w:rPr>
          <w:sz w:val="22"/>
          <w:szCs w:val="22"/>
        </w:rPr>
      </w:pPr>
      <w:proofErr w:type="spellStart"/>
      <w:r w:rsidRPr="0034350A">
        <w:rPr>
          <w:sz w:val="22"/>
          <w:szCs w:val="22"/>
        </w:rPr>
        <w:t>Diabetologia</w:t>
      </w:r>
      <w:proofErr w:type="spellEnd"/>
    </w:p>
    <w:p w14:paraId="277DD34F" w14:textId="7B301DBB" w:rsidR="00FB7A85" w:rsidRPr="0034350A" w:rsidRDefault="00527A84" w:rsidP="00092368">
      <w:pPr>
        <w:rPr>
          <w:sz w:val="22"/>
          <w:szCs w:val="22"/>
        </w:rPr>
      </w:pPr>
      <w:r w:rsidRPr="0034350A">
        <w:rPr>
          <w:sz w:val="22"/>
          <w:szCs w:val="22"/>
        </w:rPr>
        <w:t>British Medical Journal</w:t>
      </w:r>
    </w:p>
    <w:p w14:paraId="5F110336" w14:textId="77777777" w:rsidR="008B70DD" w:rsidRPr="0034350A" w:rsidRDefault="008B70DD" w:rsidP="00B1055A">
      <w:pPr>
        <w:rPr>
          <w:b/>
          <w:bCs/>
          <w:sz w:val="22"/>
          <w:szCs w:val="22"/>
          <w:u w:val="single"/>
        </w:rPr>
      </w:pPr>
    </w:p>
    <w:p w14:paraId="212038BF" w14:textId="3DE001E4" w:rsidR="008713B0" w:rsidRPr="0034350A" w:rsidRDefault="008713B0" w:rsidP="00B1055A">
      <w:pPr>
        <w:rPr>
          <w:b/>
          <w:bCs/>
          <w:sz w:val="22"/>
          <w:szCs w:val="22"/>
          <w:u w:val="single"/>
        </w:rPr>
      </w:pPr>
      <w:r w:rsidRPr="0034350A">
        <w:rPr>
          <w:b/>
          <w:bCs/>
          <w:sz w:val="22"/>
          <w:szCs w:val="22"/>
          <w:u w:val="single"/>
        </w:rPr>
        <w:t>Board Certification</w:t>
      </w:r>
    </w:p>
    <w:p w14:paraId="6C2DAFF5" w14:textId="77777777" w:rsidR="008713B0" w:rsidRPr="0034350A" w:rsidRDefault="008713B0" w:rsidP="00B1055A">
      <w:pPr>
        <w:rPr>
          <w:sz w:val="22"/>
          <w:szCs w:val="22"/>
        </w:rPr>
      </w:pPr>
      <w:r w:rsidRPr="0034350A">
        <w:rPr>
          <w:sz w:val="22"/>
          <w:szCs w:val="22"/>
        </w:rPr>
        <w:t xml:space="preserve"> </w:t>
      </w:r>
    </w:p>
    <w:p w14:paraId="31004772" w14:textId="7E831739" w:rsidR="00DA178C" w:rsidRPr="0034350A" w:rsidRDefault="00DA178C" w:rsidP="003D3825">
      <w:pPr>
        <w:rPr>
          <w:sz w:val="22"/>
          <w:szCs w:val="22"/>
        </w:rPr>
      </w:pPr>
      <w:r w:rsidRPr="0034350A">
        <w:rPr>
          <w:sz w:val="22"/>
          <w:szCs w:val="22"/>
        </w:rPr>
        <w:t>Diplomate Internal Medicine, National Board of Physicians and Surgeons</w:t>
      </w:r>
      <w:r w:rsidR="00452DAB" w:rsidRPr="0034350A">
        <w:rPr>
          <w:sz w:val="22"/>
          <w:szCs w:val="22"/>
        </w:rPr>
        <w:t xml:space="preserve"> </w:t>
      </w:r>
      <w:r w:rsidR="00092368" w:rsidRPr="0034350A">
        <w:rPr>
          <w:sz w:val="22"/>
          <w:szCs w:val="22"/>
        </w:rPr>
        <w:t xml:space="preserve">   </w:t>
      </w:r>
      <w:r w:rsidR="006D5D84" w:rsidRPr="0034350A">
        <w:rPr>
          <w:sz w:val="22"/>
          <w:szCs w:val="22"/>
        </w:rPr>
        <w:t>2017</w:t>
      </w:r>
      <w:r w:rsidR="00824D46" w:rsidRPr="0034350A">
        <w:rPr>
          <w:sz w:val="22"/>
          <w:szCs w:val="22"/>
        </w:rPr>
        <w:t>, 2019</w:t>
      </w:r>
      <w:r w:rsidR="00092368" w:rsidRPr="0034350A">
        <w:rPr>
          <w:sz w:val="22"/>
          <w:szCs w:val="22"/>
        </w:rPr>
        <w:t>, 2021</w:t>
      </w:r>
      <w:r w:rsidR="00452DAB" w:rsidRPr="0034350A">
        <w:rPr>
          <w:sz w:val="22"/>
          <w:szCs w:val="22"/>
        </w:rPr>
        <w:t>, 2023</w:t>
      </w:r>
      <w:r w:rsidR="009F535B">
        <w:rPr>
          <w:sz w:val="22"/>
          <w:szCs w:val="22"/>
        </w:rPr>
        <w:t>, 2025</w:t>
      </w:r>
    </w:p>
    <w:p w14:paraId="73AA076F" w14:textId="5CEC2489" w:rsidR="00092368" w:rsidRPr="0034350A" w:rsidRDefault="00092368" w:rsidP="003D3825">
      <w:pPr>
        <w:rPr>
          <w:sz w:val="22"/>
          <w:szCs w:val="22"/>
        </w:rPr>
      </w:pPr>
    </w:p>
    <w:p w14:paraId="6A42754E" w14:textId="0837E439" w:rsidR="00092368" w:rsidRPr="0034350A" w:rsidRDefault="00092368" w:rsidP="003D3825">
      <w:pPr>
        <w:rPr>
          <w:sz w:val="22"/>
          <w:szCs w:val="22"/>
        </w:rPr>
      </w:pPr>
      <w:r w:rsidRPr="0034350A">
        <w:rPr>
          <w:sz w:val="22"/>
          <w:szCs w:val="22"/>
        </w:rPr>
        <w:t>Diplomate American Board Internal Medicine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1996, 2007</w:t>
      </w:r>
    </w:p>
    <w:p w14:paraId="72C1C0FE" w14:textId="77777777" w:rsidR="008713B0" w:rsidRPr="0034350A" w:rsidRDefault="008713B0" w:rsidP="00B1055A">
      <w:pPr>
        <w:rPr>
          <w:sz w:val="22"/>
          <w:szCs w:val="22"/>
          <w:u w:val="single"/>
        </w:rPr>
      </w:pPr>
    </w:p>
    <w:p w14:paraId="0E15D5A6" w14:textId="1DC463F5" w:rsidR="008713B0" w:rsidRPr="0034350A" w:rsidRDefault="008713B0" w:rsidP="00B1055A">
      <w:pPr>
        <w:rPr>
          <w:b/>
          <w:bCs/>
          <w:sz w:val="22"/>
          <w:szCs w:val="22"/>
          <w:u w:val="single"/>
        </w:rPr>
      </w:pPr>
      <w:r w:rsidRPr="0034350A">
        <w:rPr>
          <w:b/>
          <w:bCs/>
          <w:sz w:val="22"/>
          <w:szCs w:val="22"/>
          <w:u w:val="single"/>
        </w:rPr>
        <w:lastRenderedPageBreak/>
        <w:t>Medical Licensure</w:t>
      </w:r>
    </w:p>
    <w:p w14:paraId="76B20111" w14:textId="77777777" w:rsidR="008713B0" w:rsidRPr="0034350A" w:rsidRDefault="008713B0" w:rsidP="00B1055A">
      <w:pPr>
        <w:rPr>
          <w:sz w:val="22"/>
          <w:szCs w:val="22"/>
        </w:rPr>
      </w:pPr>
    </w:p>
    <w:p w14:paraId="25DFD91F" w14:textId="77777777" w:rsidR="008713B0" w:rsidRPr="0034350A" w:rsidRDefault="008713B0" w:rsidP="003D3825">
      <w:pPr>
        <w:rPr>
          <w:sz w:val="22"/>
          <w:szCs w:val="22"/>
        </w:rPr>
      </w:pPr>
      <w:r w:rsidRPr="0034350A">
        <w:rPr>
          <w:sz w:val="22"/>
          <w:szCs w:val="22"/>
        </w:rPr>
        <w:t>Nevada Medical License</w:t>
      </w:r>
      <w:r w:rsidRPr="0034350A">
        <w:rPr>
          <w:sz w:val="22"/>
          <w:szCs w:val="22"/>
        </w:rPr>
        <w:tab/>
        <w:t>#7496</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w:t>
      </w:r>
    </w:p>
    <w:p w14:paraId="17993C20" w14:textId="77777777" w:rsidR="008713B0" w:rsidRPr="0034350A" w:rsidRDefault="008713B0" w:rsidP="00B1055A">
      <w:pPr>
        <w:rPr>
          <w:sz w:val="22"/>
          <w:szCs w:val="22"/>
        </w:rPr>
      </w:pPr>
    </w:p>
    <w:p w14:paraId="6CA46480" w14:textId="77777777" w:rsidR="008713B0" w:rsidRPr="0034350A" w:rsidRDefault="008713B0" w:rsidP="003D3825">
      <w:pPr>
        <w:rPr>
          <w:sz w:val="22"/>
          <w:szCs w:val="22"/>
        </w:rPr>
      </w:pPr>
      <w:r w:rsidRPr="0034350A">
        <w:rPr>
          <w:sz w:val="22"/>
          <w:szCs w:val="22"/>
        </w:rPr>
        <w:t>California Medical License</w:t>
      </w:r>
      <w:r w:rsidRPr="0034350A">
        <w:rPr>
          <w:sz w:val="22"/>
          <w:szCs w:val="22"/>
        </w:rPr>
        <w:tab/>
        <w:t>#A044525</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w:t>
      </w:r>
    </w:p>
    <w:p w14:paraId="79B06A46" w14:textId="77777777" w:rsidR="008713B0" w:rsidRPr="0034350A" w:rsidRDefault="008713B0" w:rsidP="00B1055A">
      <w:pPr>
        <w:rPr>
          <w:sz w:val="22"/>
          <w:szCs w:val="22"/>
        </w:rPr>
      </w:pPr>
    </w:p>
    <w:p w14:paraId="7FE9EF4B" w14:textId="77777777" w:rsidR="008713B0" w:rsidRPr="0034350A" w:rsidRDefault="008713B0" w:rsidP="003D3825">
      <w:pPr>
        <w:rPr>
          <w:sz w:val="22"/>
          <w:szCs w:val="22"/>
        </w:rPr>
      </w:pPr>
      <w:r w:rsidRPr="0034350A">
        <w:rPr>
          <w:sz w:val="22"/>
          <w:szCs w:val="22"/>
        </w:rPr>
        <w:t>Israeli Medical License</w:t>
      </w:r>
      <w:r w:rsidRPr="0034350A">
        <w:rPr>
          <w:sz w:val="22"/>
          <w:szCs w:val="22"/>
        </w:rPr>
        <w:tab/>
      </w:r>
      <w:r w:rsidRPr="0034350A">
        <w:rPr>
          <w:sz w:val="22"/>
          <w:szCs w:val="22"/>
        </w:rPr>
        <w:tab/>
        <w:t>#17177</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1984</w:t>
      </w:r>
    </w:p>
    <w:p w14:paraId="4B513260" w14:textId="77777777" w:rsidR="00694B7E" w:rsidRDefault="00694B7E" w:rsidP="00B1055A">
      <w:pPr>
        <w:rPr>
          <w:b/>
          <w:bCs/>
          <w:sz w:val="22"/>
          <w:szCs w:val="22"/>
          <w:u w:val="single"/>
        </w:rPr>
      </w:pPr>
    </w:p>
    <w:p w14:paraId="023390DB" w14:textId="7731C4A0" w:rsidR="008713B0" w:rsidRDefault="008713B0" w:rsidP="00B1055A">
      <w:pPr>
        <w:rPr>
          <w:b/>
          <w:bCs/>
          <w:sz w:val="22"/>
          <w:szCs w:val="22"/>
          <w:u w:val="single"/>
        </w:rPr>
      </w:pPr>
      <w:r w:rsidRPr="0034350A">
        <w:rPr>
          <w:b/>
          <w:bCs/>
          <w:sz w:val="22"/>
          <w:szCs w:val="22"/>
          <w:u w:val="single"/>
        </w:rPr>
        <w:t>Hospital Appointments</w:t>
      </w:r>
    </w:p>
    <w:p w14:paraId="2371D84B" w14:textId="77777777" w:rsidR="005A2C9E" w:rsidRDefault="005A2C9E" w:rsidP="00B1055A">
      <w:pPr>
        <w:rPr>
          <w:b/>
          <w:bCs/>
          <w:sz w:val="22"/>
          <w:szCs w:val="22"/>
          <w:u w:val="single"/>
        </w:rPr>
      </w:pPr>
    </w:p>
    <w:p w14:paraId="1E25F7F1" w14:textId="3B048BA8" w:rsidR="005A2C9E" w:rsidRPr="005A2C9E" w:rsidRDefault="005A2C9E" w:rsidP="005A2C9E">
      <w:pPr>
        <w:rPr>
          <w:sz w:val="22"/>
          <w:szCs w:val="22"/>
        </w:rPr>
      </w:pPr>
      <w:r w:rsidRPr="005A2C9E">
        <w:rPr>
          <w:sz w:val="22"/>
          <w:szCs w:val="22"/>
        </w:rPr>
        <w:t xml:space="preserve">Adjunct Clinical Professor in the Department of Internal </w:t>
      </w:r>
      <w:proofErr w:type="gramStart"/>
      <w:r w:rsidRPr="005A2C9E">
        <w:rPr>
          <w:sz w:val="22"/>
          <w:szCs w:val="22"/>
        </w:rPr>
        <w:t xml:space="preserve">Medicine,   </w:t>
      </w:r>
      <w:proofErr w:type="gramEnd"/>
      <w:r w:rsidRPr="005A2C9E">
        <w:rPr>
          <w:sz w:val="22"/>
          <w:szCs w:val="22"/>
        </w:rPr>
        <w:t xml:space="preserve">                                                       Charles Drew University Los Angeles CA </w:t>
      </w:r>
      <w:r w:rsidRPr="005A2C9E">
        <w:rPr>
          <w:sz w:val="22"/>
          <w:szCs w:val="22"/>
        </w:rPr>
        <w:tab/>
      </w:r>
      <w:r w:rsidRPr="005A2C9E">
        <w:rPr>
          <w:sz w:val="22"/>
          <w:szCs w:val="22"/>
        </w:rPr>
        <w:tab/>
      </w:r>
      <w:r w:rsidRPr="005A2C9E">
        <w:rPr>
          <w:sz w:val="22"/>
          <w:szCs w:val="22"/>
        </w:rPr>
        <w:tab/>
      </w:r>
      <w:r w:rsidRPr="005A2C9E">
        <w:rPr>
          <w:sz w:val="22"/>
          <w:szCs w:val="22"/>
        </w:rPr>
        <w:tab/>
      </w:r>
      <w:r w:rsidRPr="005A2C9E">
        <w:rPr>
          <w:sz w:val="22"/>
          <w:szCs w:val="22"/>
        </w:rPr>
        <w:tab/>
      </w:r>
      <w:r w:rsidRPr="005A2C9E">
        <w:rPr>
          <w:sz w:val="22"/>
          <w:szCs w:val="22"/>
        </w:rPr>
        <w:tab/>
        <w:t>2025-</w:t>
      </w:r>
    </w:p>
    <w:p w14:paraId="0B9FB880" w14:textId="77777777" w:rsidR="005A2C9E" w:rsidRPr="005A2C9E" w:rsidRDefault="005A2C9E" w:rsidP="00B1055A">
      <w:pPr>
        <w:rPr>
          <w:sz w:val="22"/>
          <w:szCs w:val="22"/>
        </w:rPr>
      </w:pPr>
    </w:p>
    <w:p w14:paraId="7613839B" w14:textId="77777777" w:rsidR="005B18CA" w:rsidRPr="0034350A" w:rsidRDefault="005B18CA" w:rsidP="005B18CA">
      <w:pPr>
        <w:rPr>
          <w:sz w:val="22"/>
          <w:szCs w:val="22"/>
        </w:rPr>
      </w:pPr>
      <w:r w:rsidRPr="0034350A">
        <w:rPr>
          <w:sz w:val="22"/>
          <w:szCs w:val="22"/>
        </w:rPr>
        <w:t>Attending Physician, Providence Cedars-Sinai</w:t>
      </w:r>
      <w:r w:rsidR="006D4E1D" w:rsidRPr="0034350A">
        <w:rPr>
          <w:sz w:val="22"/>
          <w:szCs w:val="22"/>
        </w:rPr>
        <w:t xml:space="preserve"> </w:t>
      </w:r>
      <w:r w:rsidRPr="0034350A">
        <w:rPr>
          <w:sz w:val="22"/>
          <w:szCs w:val="22"/>
        </w:rPr>
        <w:t>Tarzana Medical Center,</w:t>
      </w:r>
    </w:p>
    <w:p w14:paraId="65ACDAF3" w14:textId="2735DD35" w:rsidR="005B18CA" w:rsidRPr="0034350A" w:rsidRDefault="005B18CA" w:rsidP="005B18CA">
      <w:pPr>
        <w:rPr>
          <w:sz w:val="22"/>
          <w:szCs w:val="22"/>
        </w:rPr>
      </w:pPr>
      <w:proofErr w:type="gramStart"/>
      <w:r w:rsidRPr="0034350A">
        <w:rPr>
          <w:sz w:val="22"/>
          <w:szCs w:val="22"/>
        </w:rPr>
        <w:t>Tarzana ,</w:t>
      </w:r>
      <w:proofErr w:type="gramEnd"/>
      <w:r w:rsidRPr="0034350A">
        <w:rPr>
          <w:sz w:val="22"/>
          <w:szCs w:val="22"/>
        </w:rPr>
        <w:t xml:space="preserve"> California.</w:t>
      </w:r>
      <w:r w:rsidRPr="0034350A">
        <w:rPr>
          <w:sz w:val="22"/>
          <w:szCs w:val="22"/>
        </w:rPr>
        <w:tab/>
        <w:t xml:space="preserve">   </w:t>
      </w:r>
      <w:r w:rsidR="006D4E1D" w:rsidRPr="0034350A">
        <w:rPr>
          <w:sz w:val="22"/>
          <w:szCs w:val="22"/>
        </w:rPr>
        <w:t xml:space="preserve">               </w:t>
      </w:r>
      <w:r w:rsidR="00B93D53" w:rsidRPr="0034350A">
        <w:rPr>
          <w:sz w:val="22"/>
          <w:szCs w:val="22"/>
        </w:rPr>
        <w:tab/>
      </w:r>
      <w:r w:rsidR="00B93D53" w:rsidRPr="0034350A">
        <w:rPr>
          <w:sz w:val="22"/>
          <w:szCs w:val="22"/>
        </w:rPr>
        <w:tab/>
      </w:r>
      <w:r w:rsidR="00B93D53" w:rsidRPr="0034350A">
        <w:rPr>
          <w:sz w:val="22"/>
          <w:szCs w:val="22"/>
        </w:rPr>
        <w:tab/>
      </w:r>
      <w:r w:rsidR="00B93D53" w:rsidRPr="0034350A">
        <w:rPr>
          <w:sz w:val="22"/>
          <w:szCs w:val="22"/>
        </w:rPr>
        <w:tab/>
      </w:r>
      <w:r w:rsidR="00B93D53" w:rsidRPr="0034350A">
        <w:rPr>
          <w:sz w:val="22"/>
          <w:szCs w:val="22"/>
        </w:rPr>
        <w:tab/>
      </w:r>
      <w:r w:rsidR="00B93D53" w:rsidRPr="0034350A">
        <w:rPr>
          <w:sz w:val="22"/>
          <w:szCs w:val="22"/>
        </w:rPr>
        <w:tab/>
      </w:r>
      <w:r w:rsidR="006D4E1D" w:rsidRPr="0034350A">
        <w:rPr>
          <w:sz w:val="22"/>
          <w:szCs w:val="22"/>
        </w:rPr>
        <w:t xml:space="preserve">          </w:t>
      </w:r>
      <w:r w:rsidR="00E768C3" w:rsidRPr="0034350A">
        <w:rPr>
          <w:sz w:val="22"/>
          <w:szCs w:val="22"/>
        </w:rPr>
        <w:t xml:space="preserve"> </w:t>
      </w:r>
      <w:r w:rsidR="006D4E1D" w:rsidRPr="0034350A">
        <w:rPr>
          <w:sz w:val="22"/>
          <w:szCs w:val="22"/>
        </w:rPr>
        <w:t xml:space="preserve"> 2020-</w:t>
      </w:r>
      <w:r w:rsidRPr="0034350A">
        <w:rPr>
          <w:sz w:val="22"/>
          <w:szCs w:val="22"/>
        </w:rPr>
        <w:t xml:space="preserve">                                                                </w:t>
      </w:r>
    </w:p>
    <w:p w14:paraId="3358900B" w14:textId="77777777" w:rsidR="008713B0" w:rsidRPr="0034350A" w:rsidRDefault="008713B0" w:rsidP="00B1055A">
      <w:pPr>
        <w:rPr>
          <w:sz w:val="22"/>
          <w:szCs w:val="22"/>
        </w:rPr>
      </w:pPr>
    </w:p>
    <w:p w14:paraId="6110AAC2" w14:textId="6D5DDDB6" w:rsidR="00B93D53" w:rsidRPr="0034350A" w:rsidRDefault="00B93D53" w:rsidP="0043777C">
      <w:pPr>
        <w:rPr>
          <w:sz w:val="22"/>
          <w:szCs w:val="22"/>
        </w:rPr>
      </w:pPr>
      <w:bookmarkStart w:id="31" w:name="_Hlk138071700"/>
      <w:r w:rsidRPr="0034350A">
        <w:rPr>
          <w:sz w:val="22"/>
          <w:szCs w:val="22"/>
        </w:rPr>
        <w:t>Attending Physician, Providence Tarzana Medical Center                                                   2008-2020</w:t>
      </w:r>
      <w:bookmarkEnd w:id="31"/>
    </w:p>
    <w:p w14:paraId="0CE7801C" w14:textId="77777777" w:rsidR="00B93D53" w:rsidRPr="0034350A" w:rsidRDefault="00B93D53" w:rsidP="0043777C">
      <w:pPr>
        <w:rPr>
          <w:sz w:val="22"/>
          <w:szCs w:val="22"/>
        </w:rPr>
      </w:pPr>
    </w:p>
    <w:p w14:paraId="795A20CC" w14:textId="68A00424" w:rsidR="00B93D53" w:rsidRPr="0034350A" w:rsidRDefault="00B93D53" w:rsidP="00B93D53">
      <w:pPr>
        <w:rPr>
          <w:sz w:val="22"/>
          <w:szCs w:val="22"/>
        </w:rPr>
      </w:pPr>
      <w:r w:rsidRPr="0034350A">
        <w:rPr>
          <w:sz w:val="22"/>
          <w:szCs w:val="22"/>
        </w:rPr>
        <w:t>Attending Physician, Tarzana Medical Center                                                                      1991-2008</w:t>
      </w:r>
    </w:p>
    <w:p w14:paraId="20C5C027" w14:textId="77777777" w:rsidR="00B93D53" w:rsidRPr="0034350A" w:rsidRDefault="00B93D53" w:rsidP="0043777C">
      <w:pPr>
        <w:rPr>
          <w:sz w:val="22"/>
          <w:szCs w:val="22"/>
        </w:rPr>
      </w:pPr>
    </w:p>
    <w:p w14:paraId="679AC1D2" w14:textId="11A9238E" w:rsidR="008713B0" w:rsidRPr="0034350A" w:rsidRDefault="008713B0" w:rsidP="0043777C">
      <w:pPr>
        <w:rPr>
          <w:sz w:val="22"/>
          <w:szCs w:val="22"/>
        </w:rPr>
      </w:pPr>
      <w:r w:rsidRPr="0034350A">
        <w:rPr>
          <w:sz w:val="22"/>
          <w:szCs w:val="22"/>
        </w:rPr>
        <w:t xml:space="preserve">Attending Physician (Voluntary Resignation), Sherman Oaks Hospital, </w:t>
      </w:r>
      <w:proofErr w:type="gramStart"/>
      <w:r w:rsidR="0043777C" w:rsidRPr="0034350A">
        <w:rPr>
          <w:sz w:val="22"/>
          <w:szCs w:val="22"/>
        </w:rPr>
        <w:t xml:space="preserve">CA  </w:t>
      </w:r>
      <w:r w:rsidRPr="0034350A">
        <w:rPr>
          <w:sz w:val="22"/>
          <w:szCs w:val="22"/>
        </w:rPr>
        <w:tab/>
      </w:r>
      <w:proofErr w:type="gramEnd"/>
      <w:r w:rsidR="0043777C" w:rsidRPr="0034350A">
        <w:rPr>
          <w:sz w:val="22"/>
          <w:szCs w:val="22"/>
        </w:rPr>
        <w:tab/>
      </w:r>
      <w:r w:rsidRPr="0034350A">
        <w:rPr>
          <w:sz w:val="22"/>
          <w:szCs w:val="22"/>
        </w:rPr>
        <w:t>1999-02</w:t>
      </w:r>
    </w:p>
    <w:p w14:paraId="370A8E99" w14:textId="77777777" w:rsidR="000E2446" w:rsidRPr="0034350A" w:rsidRDefault="000E2446" w:rsidP="00E57F8F">
      <w:pPr>
        <w:rPr>
          <w:sz w:val="22"/>
          <w:szCs w:val="22"/>
        </w:rPr>
      </w:pPr>
    </w:p>
    <w:p w14:paraId="2B0D6058" w14:textId="77777777" w:rsidR="008713B0" w:rsidRPr="0034350A" w:rsidRDefault="008713B0" w:rsidP="00E57F8F">
      <w:pPr>
        <w:rPr>
          <w:sz w:val="22"/>
          <w:szCs w:val="22"/>
        </w:rPr>
      </w:pPr>
      <w:r w:rsidRPr="0034350A">
        <w:rPr>
          <w:sz w:val="22"/>
          <w:szCs w:val="22"/>
        </w:rPr>
        <w:t>Attending Physician (Voluntary Resignation), Encino- Medical Center,</w:t>
      </w:r>
    </w:p>
    <w:p w14:paraId="3B35E4DD" w14:textId="77777777" w:rsidR="008713B0" w:rsidRPr="0034350A" w:rsidRDefault="008713B0" w:rsidP="00E57F8F">
      <w:pPr>
        <w:rPr>
          <w:sz w:val="22"/>
          <w:szCs w:val="22"/>
        </w:rPr>
      </w:pPr>
      <w:r w:rsidRPr="0034350A">
        <w:rPr>
          <w:sz w:val="22"/>
          <w:szCs w:val="22"/>
        </w:rPr>
        <w:t>Encino, 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1991-09</w:t>
      </w:r>
    </w:p>
    <w:p w14:paraId="38299121" w14:textId="77777777" w:rsidR="0030589C" w:rsidRPr="0034350A" w:rsidRDefault="0030589C" w:rsidP="00B1055A">
      <w:pPr>
        <w:rPr>
          <w:sz w:val="22"/>
          <w:szCs w:val="22"/>
        </w:rPr>
      </w:pPr>
    </w:p>
    <w:p w14:paraId="2F10A69E" w14:textId="12A0A6BE" w:rsidR="008713B0" w:rsidRPr="0034350A" w:rsidRDefault="008713B0" w:rsidP="00B1055A">
      <w:pPr>
        <w:rPr>
          <w:sz w:val="22"/>
          <w:szCs w:val="22"/>
        </w:rPr>
      </w:pPr>
      <w:r w:rsidRPr="0034350A">
        <w:rPr>
          <w:sz w:val="22"/>
          <w:szCs w:val="22"/>
        </w:rPr>
        <w:t>Attending Physician (Voluntary Resignation), Granada Hills Community</w:t>
      </w:r>
    </w:p>
    <w:p w14:paraId="2CD4D743" w14:textId="77777777" w:rsidR="008713B0" w:rsidRPr="0034350A" w:rsidRDefault="008713B0" w:rsidP="003D3825">
      <w:pPr>
        <w:rPr>
          <w:sz w:val="22"/>
          <w:szCs w:val="22"/>
        </w:rPr>
      </w:pPr>
      <w:r w:rsidRPr="0034350A">
        <w:rPr>
          <w:sz w:val="22"/>
          <w:szCs w:val="22"/>
        </w:rPr>
        <w:t>Hospital, Granada Hills, 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1991-97</w:t>
      </w:r>
    </w:p>
    <w:p w14:paraId="7C52F356" w14:textId="77777777" w:rsidR="008713B0" w:rsidRPr="0034350A" w:rsidRDefault="008713B0" w:rsidP="00B1055A">
      <w:pPr>
        <w:rPr>
          <w:sz w:val="22"/>
          <w:szCs w:val="22"/>
        </w:rPr>
      </w:pPr>
    </w:p>
    <w:p w14:paraId="154E2DD2" w14:textId="77777777" w:rsidR="008713B0" w:rsidRPr="0034350A" w:rsidRDefault="008713B0" w:rsidP="00B1055A">
      <w:pPr>
        <w:rPr>
          <w:sz w:val="22"/>
          <w:szCs w:val="22"/>
        </w:rPr>
      </w:pPr>
      <w:r w:rsidRPr="0034350A">
        <w:rPr>
          <w:sz w:val="22"/>
          <w:szCs w:val="22"/>
        </w:rPr>
        <w:t xml:space="preserve">Attending Physician (Voluntary Resignation), Midway Hospital, Los Angeles, </w:t>
      </w:r>
    </w:p>
    <w:p w14:paraId="73408343" w14:textId="77777777" w:rsidR="008713B0" w:rsidRPr="0034350A" w:rsidRDefault="008713B0" w:rsidP="003D3825">
      <w:pPr>
        <w:rPr>
          <w:sz w:val="22"/>
          <w:szCs w:val="22"/>
        </w:rPr>
      </w:pPr>
      <w:r w:rsidRPr="0034350A">
        <w:rPr>
          <w:sz w:val="22"/>
          <w:szCs w:val="22"/>
        </w:rPr>
        <w:t>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1990-93</w:t>
      </w:r>
    </w:p>
    <w:p w14:paraId="0CF8A777" w14:textId="77777777" w:rsidR="008713B0" w:rsidRPr="0034350A" w:rsidRDefault="008713B0" w:rsidP="00E57F8F">
      <w:pPr>
        <w:rPr>
          <w:sz w:val="22"/>
          <w:szCs w:val="22"/>
        </w:rPr>
      </w:pPr>
    </w:p>
    <w:p w14:paraId="3A3D391A" w14:textId="77777777" w:rsidR="008713B0" w:rsidRPr="0034350A" w:rsidRDefault="008713B0" w:rsidP="00B1055A">
      <w:pPr>
        <w:rPr>
          <w:sz w:val="22"/>
          <w:szCs w:val="22"/>
        </w:rPr>
      </w:pPr>
      <w:r w:rsidRPr="0034350A">
        <w:rPr>
          <w:sz w:val="22"/>
          <w:szCs w:val="22"/>
        </w:rPr>
        <w:t>Clinical Instructor of Medicine – University of Southern California</w:t>
      </w:r>
    </w:p>
    <w:p w14:paraId="59C46F1D" w14:textId="77777777" w:rsidR="008713B0" w:rsidRPr="0034350A" w:rsidRDefault="008713B0" w:rsidP="003D3825">
      <w:pPr>
        <w:rPr>
          <w:sz w:val="22"/>
          <w:szCs w:val="22"/>
        </w:rPr>
      </w:pPr>
      <w:r w:rsidRPr="0034350A">
        <w:rPr>
          <w:sz w:val="22"/>
          <w:szCs w:val="22"/>
        </w:rPr>
        <w:t>Medical School, Los Angeles, 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1988–90</w:t>
      </w:r>
    </w:p>
    <w:p w14:paraId="3856A3CC" w14:textId="77777777" w:rsidR="00451B95" w:rsidRDefault="00451B95"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b/>
          <w:bCs/>
          <w:sz w:val="22"/>
          <w:szCs w:val="22"/>
          <w:u w:val="single"/>
        </w:rPr>
      </w:pPr>
    </w:p>
    <w:p w14:paraId="516A34BC" w14:textId="6ED6A92A"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b/>
          <w:bCs/>
          <w:sz w:val="22"/>
          <w:szCs w:val="22"/>
          <w:u w:val="single"/>
        </w:rPr>
      </w:pPr>
      <w:r w:rsidRPr="0034350A">
        <w:rPr>
          <w:b/>
          <w:bCs/>
          <w:sz w:val="22"/>
          <w:szCs w:val="22"/>
          <w:u w:val="single"/>
        </w:rPr>
        <w:t>Professional Qualifications</w:t>
      </w:r>
    </w:p>
    <w:p w14:paraId="4CAF303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77D8A875" w14:textId="77777777" w:rsidR="008713B0" w:rsidRPr="0034350A" w:rsidRDefault="008713B0"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Qualified Medical Examiner (QME).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w:t>
      </w:r>
    </w:p>
    <w:p w14:paraId="4DC3767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5EA52EC3" w14:textId="77777777" w:rsidR="008713B0" w:rsidRPr="0034350A" w:rsidRDefault="008713B0"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Radiography X-ray Supervisor and Operator.</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w:t>
      </w:r>
    </w:p>
    <w:p w14:paraId="01FFE62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512C3A0F" w14:textId="77777777" w:rsidR="008713B0" w:rsidRPr="0034350A" w:rsidRDefault="008713B0"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D. E. A. Number: </w:t>
      </w:r>
      <w:r w:rsidRPr="0034350A">
        <w:rPr>
          <w:b/>
          <w:bCs/>
          <w:sz w:val="22"/>
          <w:szCs w:val="22"/>
        </w:rPr>
        <w:t>BH1514567</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w:t>
      </w:r>
    </w:p>
    <w:p w14:paraId="28BC2287"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4854DB0" w14:textId="77777777" w:rsidR="008713B0" w:rsidRPr="0034350A" w:rsidRDefault="008713B0"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Heart Association - ACLS/BCLS provider.</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1985, 1988</w:t>
      </w:r>
    </w:p>
    <w:p w14:paraId="19023F11" w14:textId="77777777" w:rsidR="0004588A" w:rsidRPr="0034350A" w:rsidRDefault="0004588A"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063A38C2" w14:textId="77777777" w:rsidR="008713B0" w:rsidRPr="0034350A" w:rsidRDefault="008713B0" w:rsidP="003D38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Certificate, F.L.E.X examination #53567, 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1984</w:t>
      </w:r>
    </w:p>
    <w:p w14:paraId="4AF027E0" w14:textId="77777777" w:rsidR="00C40FA3" w:rsidRPr="0034350A" w:rsidRDefault="00C40FA3" w:rsidP="006F63E2">
      <w:pPr>
        <w:tabs>
          <w:tab w:val="left" w:pos="-1440"/>
        </w:tabs>
        <w:ind w:right="-720"/>
        <w:rPr>
          <w:b/>
          <w:bCs/>
          <w:sz w:val="22"/>
          <w:szCs w:val="22"/>
          <w:u w:val="single"/>
        </w:rPr>
      </w:pPr>
    </w:p>
    <w:p w14:paraId="1A9020E6" w14:textId="77777777" w:rsidR="004D304A" w:rsidRDefault="004D304A" w:rsidP="006F63E2">
      <w:pPr>
        <w:tabs>
          <w:tab w:val="left" w:pos="-1440"/>
        </w:tabs>
        <w:ind w:right="-720"/>
        <w:rPr>
          <w:b/>
          <w:bCs/>
          <w:sz w:val="22"/>
          <w:szCs w:val="22"/>
          <w:u w:val="single"/>
        </w:rPr>
      </w:pPr>
    </w:p>
    <w:p w14:paraId="1FC5F349" w14:textId="77777777" w:rsidR="004D304A" w:rsidRDefault="004D304A" w:rsidP="006F63E2">
      <w:pPr>
        <w:tabs>
          <w:tab w:val="left" w:pos="-1440"/>
        </w:tabs>
        <w:ind w:right="-720"/>
        <w:rPr>
          <w:b/>
          <w:bCs/>
          <w:sz w:val="22"/>
          <w:szCs w:val="22"/>
          <w:u w:val="single"/>
        </w:rPr>
      </w:pPr>
    </w:p>
    <w:p w14:paraId="5B68EC4E" w14:textId="77777777" w:rsidR="004D304A" w:rsidRDefault="004D304A" w:rsidP="006F63E2">
      <w:pPr>
        <w:tabs>
          <w:tab w:val="left" w:pos="-1440"/>
        </w:tabs>
        <w:ind w:right="-720"/>
        <w:rPr>
          <w:b/>
          <w:bCs/>
          <w:sz w:val="22"/>
          <w:szCs w:val="22"/>
          <w:u w:val="single"/>
        </w:rPr>
      </w:pPr>
    </w:p>
    <w:p w14:paraId="6778B99F" w14:textId="77777777" w:rsidR="004D304A" w:rsidRDefault="004D304A" w:rsidP="006F63E2">
      <w:pPr>
        <w:tabs>
          <w:tab w:val="left" w:pos="-1440"/>
        </w:tabs>
        <w:ind w:right="-720"/>
        <w:rPr>
          <w:b/>
          <w:bCs/>
          <w:sz w:val="22"/>
          <w:szCs w:val="22"/>
          <w:u w:val="single"/>
        </w:rPr>
      </w:pPr>
    </w:p>
    <w:p w14:paraId="5071695F" w14:textId="77777777" w:rsidR="004D304A" w:rsidRDefault="004D304A" w:rsidP="006F63E2">
      <w:pPr>
        <w:tabs>
          <w:tab w:val="left" w:pos="-1440"/>
        </w:tabs>
        <w:ind w:right="-720"/>
        <w:rPr>
          <w:b/>
          <w:bCs/>
          <w:sz w:val="22"/>
          <w:szCs w:val="22"/>
          <w:u w:val="single"/>
        </w:rPr>
      </w:pPr>
    </w:p>
    <w:p w14:paraId="55CC12BD" w14:textId="1D75EF7E" w:rsidR="006F63E2" w:rsidRPr="0034350A" w:rsidRDefault="006F63E2" w:rsidP="006F63E2">
      <w:pPr>
        <w:tabs>
          <w:tab w:val="left" w:pos="-1440"/>
        </w:tabs>
        <w:ind w:right="-720"/>
        <w:rPr>
          <w:b/>
          <w:bCs/>
          <w:sz w:val="22"/>
          <w:szCs w:val="22"/>
          <w:u w:val="single"/>
        </w:rPr>
      </w:pPr>
      <w:r w:rsidRPr="0034350A">
        <w:rPr>
          <w:b/>
          <w:bCs/>
          <w:sz w:val="22"/>
          <w:szCs w:val="22"/>
          <w:u w:val="single"/>
        </w:rPr>
        <w:lastRenderedPageBreak/>
        <w:t>Disclosures for CME</w:t>
      </w:r>
    </w:p>
    <w:p w14:paraId="10F7CCAF" w14:textId="77777777" w:rsidR="006F63E2" w:rsidRPr="0034350A" w:rsidRDefault="006F63E2" w:rsidP="006F63E2">
      <w:pPr>
        <w:tabs>
          <w:tab w:val="left" w:pos="-1440"/>
        </w:tabs>
        <w:ind w:right="-720"/>
        <w:rPr>
          <w:bCs/>
          <w:sz w:val="22"/>
          <w:szCs w:val="22"/>
        </w:rPr>
      </w:pPr>
    </w:p>
    <w:p w14:paraId="0D740EE6" w14:textId="19E5D926" w:rsidR="006F63E2" w:rsidRPr="0034350A" w:rsidRDefault="006F63E2" w:rsidP="006F63E2">
      <w:pPr>
        <w:tabs>
          <w:tab w:val="left" w:pos="-1440"/>
        </w:tabs>
        <w:ind w:right="-720"/>
        <w:rPr>
          <w:bCs/>
          <w:sz w:val="22"/>
          <w:szCs w:val="22"/>
        </w:rPr>
      </w:pPr>
      <w:r w:rsidRPr="0034350A">
        <w:rPr>
          <w:b/>
          <w:bCs/>
          <w:sz w:val="22"/>
          <w:szCs w:val="22"/>
        </w:rPr>
        <w:t>Research grants, consult &amp; speaker honoraria</w:t>
      </w:r>
      <w:r w:rsidRPr="0034350A">
        <w:rPr>
          <w:bCs/>
          <w:sz w:val="22"/>
          <w:szCs w:val="22"/>
        </w:rPr>
        <w:t xml:space="preserve">- </w:t>
      </w:r>
      <w:r w:rsidR="006D7397">
        <w:rPr>
          <w:bCs/>
          <w:sz w:val="22"/>
          <w:szCs w:val="22"/>
        </w:rPr>
        <w:t xml:space="preserve">89Bio, </w:t>
      </w:r>
      <w:r w:rsidRPr="0034350A">
        <w:rPr>
          <w:bCs/>
          <w:sz w:val="22"/>
          <w:szCs w:val="22"/>
        </w:rPr>
        <w:t xml:space="preserve">Amarin, Amgen, </w:t>
      </w:r>
      <w:r w:rsidR="00E768C3" w:rsidRPr="0034350A">
        <w:rPr>
          <w:bCs/>
          <w:sz w:val="22"/>
          <w:szCs w:val="22"/>
        </w:rPr>
        <w:t xml:space="preserve">Applied Therapeutic, </w:t>
      </w:r>
      <w:r w:rsidRPr="0034350A">
        <w:rPr>
          <w:bCs/>
          <w:sz w:val="22"/>
          <w:szCs w:val="22"/>
        </w:rPr>
        <w:t xml:space="preserve">AZ, </w:t>
      </w:r>
      <w:r w:rsidR="00E96993" w:rsidRPr="0034350A">
        <w:rPr>
          <w:bCs/>
          <w:sz w:val="22"/>
          <w:szCs w:val="22"/>
        </w:rPr>
        <w:t xml:space="preserve">Bayer, </w:t>
      </w:r>
      <w:r w:rsidRPr="0034350A">
        <w:rPr>
          <w:bCs/>
          <w:sz w:val="22"/>
          <w:szCs w:val="22"/>
        </w:rPr>
        <w:t>BI, BI-Lilly, BMS</w:t>
      </w:r>
      <w:r w:rsidR="0043777C" w:rsidRPr="0034350A">
        <w:rPr>
          <w:bCs/>
          <w:sz w:val="22"/>
          <w:szCs w:val="22"/>
        </w:rPr>
        <w:t xml:space="preserve">, </w:t>
      </w:r>
      <w:proofErr w:type="spellStart"/>
      <w:r w:rsidR="00E768C3" w:rsidRPr="0034350A">
        <w:rPr>
          <w:bCs/>
          <w:sz w:val="22"/>
          <w:szCs w:val="22"/>
        </w:rPr>
        <w:t>Corcept</w:t>
      </w:r>
      <w:proofErr w:type="spellEnd"/>
      <w:r w:rsidR="00E768C3" w:rsidRPr="0034350A">
        <w:rPr>
          <w:bCs/>
          <w:sz w:val="22"/>
          <w:szCs w:val="22"/>
        </w:rPr>
        <w:t xml:space="preserve">, </w:t>
      </w:r>
      <w:proofErr w:type="spellStart"/>
      <w:r w:rsidR="006D7397" w:rsidRPr="006D7397">
        <w:rPr>
          <w:bCs/>
          <w:sz w:val="22"/>
          <w:szCs w:val="22"/>
        </w:rPr>
        <w:t>Endogenex</w:t>
      </w:r>
      <w:proofErr w:type="spellEnd"/>
      <w:r w:rsidR="006D7397">
        <w:rPr>
          <w:bCs/>
          <w:sz w:val="22"/>
          <w:szCs w:val="22"/>
        </w:rPr>
        <w:t>,</w:t>
      </w:r>
      <w:r w:rsidR="006D7397" w:rsidRPr="006D7397">
        <w:rPr>
          <w:bCs/>
          <w:sz w:val="22"/>
          <w:szCs w:val="22"/>
        </w:rPr>
        <w:t xml:space="preserve"> </w:t>
      </w:r>
      <w:r w:rsidR="00092368" w:rsidRPr="0034350A">
        <w:rPr>
          <w:bCs/>
          <w:sz w:val="22"/>
          <w:szCs w:val="22"/>
        </w:rPr>
        <w:t>E</w:t>
      </w:r>
      <w:r w:rsidR="005B18CA" w:rsidRPr="0034350A">
        <w:rPr>
          <w:bCs/>
          <w:sz w:val="22"/>
          <w:szCs w:val="22"/>
        </w:rPr>
        <w:t xml:space="preserve">sperion, </w:t>
      </w:r>
      <w:r w:rsidR="0043777C" w:rsidRPr="0034350A">
        <w:rPr>
          <w:bCs/>
          <w:sz w:val="22"/>
          <w:szCs w:val="22"/>
        </w:rPr>
        <w:t xml:space="preserve">Gan &amp; Lee, </w:t>
      </w:r>
      <w:r w:rsidRPr="0034350A">
        <w:rPr>
          <w:bCs/>
          <w:sz w:val="22"/>
          <w:szCs w:val="22"/>
        </w:rPr>
        <w:t xml:space="preserve">Gilead, </w:t>
      </w:r>
      <w:proofErr w:type="spellStart"/>
      <w:r w:rsidRPr="0034350A">
        <w:rPr>
          <w:bCs/>
          <w:sz w:val="22"/>
          <w:szCs w:val="22"/>
        </w:rPr>
        <w:t>Hamni</w:t>
      </w:r>
      <w:proofErr w:type="spellEnd"/>
      <w:r w:rsidRPr="0034350A">
        <w:rPr>
          <w:bCs/>
          <w:sz w:val="22"/>
          <w:szCs w:val="22"/>
        </w:rPr>
        <w:t xml:space="preserve">, </w:t>
      </w:r>
      <w:r w:rsidR="006D7397">
        <w:rPr>
          <w:bCs/>
          <w:sz w:val="22"/>
          <w:szCs w:val="22"/>
        </w:rPr>
        <w:t xml:space="preserve">Ionis, </w:t>
      </w:r>
      <w:r w:rsidRPr="0034350A">
        <w:rPr>
          <w:bCs/>
          <w:sz w:val="22"/>
          <w:szCs w:val="22"/>
        </w:rPr>
        <w:t xml:space="preserve">Janssen, Lexicon, Lilly, </w:t>
      </w:r>
      <w:r w:rsidR="00E96993" w:rsidRPr="0034350A">
        <w:rPr>
          <w:bCs/>
          <w:sz w:val="22"/>
          <w:szCs w:val="22"/>
        </w:rPr>
        <w:t xml:space="preserve">Mankind, </w:t>
      </w:r>
      <w:r w:rsidRPr="0034350A">
        <w:rPr>
          <w:bCs/>
          <w:sz w:val="22"/>
          <w:szCs w:val="22"/>
        </w:rPr>
        <w:t xml:space="preserve">Merck, </w:t>
      </w:r>
      <w:r w:rsidR="0043777C" w:rsidRPr="0034350A">
        <w:rPr>
          <w:bCs/>
          <w:sz w:val="22"/>
          <w:szCs w:val="22"/>
        </w:rPr>
        <w:t>Mylan,</w:t>
      </w:r>
      <w:r w:rsidR="00092368" w:rsidRPr="0034350A">
        <w:rPr>
          <w:bCs/>
          <w:sz w:val="22"/>
          <w:szCs w:val="22"/>
        </w:rPr>
        <w:t xml:space="preserve"> </w:t>
      </w:r>
      <w:r w:rsidR="00452DAB" w:rsidRPr="0034350A">
        <w:rPr>
          <w:bCs/>
          <w:sz w:val="22"/>
          <w:szCs w:val="22"/>
        </w:rPr>
        <w:t xml:space="preserve">New Amsterdam, </w:t>
      </w:r>
      <w:r w:rsidR="00092368" w:rsidRPr="0034350A">
        <w:rPr>
          <w:bCs/>
          <w:sz w:val="22"/>
          <w:szCs w:val="22"/>
        </w:rPr>
        <w:t>Novartis,</w:t>
      </w:r>
      <w:r w:rsidR="0043777C" w:rsidRPr="0034350A">
        <w:rPr>
          <w:bCs/>
          <w:sz w:val="22"/>
          <w:szCs w:val="22"/>
        </w:rPr>
        <w:t xml:space="preserve"> </w:t>
      </w:r>
      <w:r w:rsidRPr="0034350A">
        <w:rPr>
          <w:bCs/>
          <w:sz w:val="22"/>
          <w:szCs w:val="22"/>
        </w:rPr>
        <w:t>Novo Nordisk, Regeneron,</w:t>
      </w:r>
      <w:r w:rsidR="006D7397">
        <w:rPr>
          <w:bCs/>
          <w:sz w:val="22"/>
          <w:szCs w:val="22"/>
        </w:rPr>
        <w:t xml:space="preserve"> </w:t>
      </w:r>
      <w:proofErr w:type="spellStart"/>
      <w:r w:rsidR="006D7397">
        <w:rPr>
          <w:bCs/>
          <w:sz w:val="22"/>
          <w:szCs w:val="22"/>
        </w:rPr>
        <w:t>Regor</w:t>
      </w:r>
      <w:proofErr w:type="spellEnd"/>
      <w:r w:rsidR="006D7397">
        <w:rPr>
          <w:bCs/>
          <w:sz w:val="22"/>
          <w:szCs w:val="22"/>
        </w:rPr>
        <w:t>,</w:t>
      </w:r>
      <w:r w:rsidRPr="0034350A">
        <w:rPr>
          <w:bCs/>
          <w:sz w:val="22"/>
          <w:szCs w:val="22"/>
        </w:rPr>
        <w:t xml:space="preserve"> Sanofi, </w:t>
      </w:r>
      <w:r w:rsidR="00E96993" w:rsidRPr="0034350A">
        <w:rPr>
          <w:bCs/>
          <w:sz w:val="22"/>
          <w:szCs w:val="22"/>
        </w:rPr>
        <w:t xml:space="preserve">Vertice, </w:t>
      </w:r>
      <w:proofErr w:type="spellStart"/>
      <w:r w:rsidR="00092368" w:rsidRPr="0034350A">
        <w:rPr>
          <w:bCs/>
          <w:sz w:val="22"/>
          <w:szCs w:val="22"/>
        </w:rPr>
        <w:t>Vitrus</w:t>
      </w:r>
      <w:proofErr w:type="spellEnd"/>
      <w:r w:rsidR="004D304A">
        <w:rPr>
          <w:bCs/>
          <w:sz w:val="22"/>
          <w:szCs w:val="22"/>
        </w:rPr>
        <w:t xml:space="preserve">, </w:t>
      </w:r>
      <w:proofErr w:type="spellStart"/>
      <w:r w:rsidR="004D304A">
        <w:rPr>
          <w:bCs/>
          <w:sz w:val="22"/>
          <w:szCs w:val="22"/>
        </w:rPr>
        <w:t>Verdiva</w:t>
      </w:r>
      <w:proofErr w:type="spellEnd"/>
      <w:r w:rsidR="004D304A">
        <w:rPr>
          <w:bCs/>
          <w:sz w:val="22"/>
          <w:szCs w:val="22"/>
        </w:rPr>
        <w:t xml:space="preserve"> Bio</w:t>
      </w:r>
      <w:r w:rsidRPr="0034350A">
        <w:rPr>
          <w:bCs/>
          <w:sz w:val="22"/>
          <w:szCs w:val="22"/>
        </w:rPr>
        <w:t xml:space="preserve">                                                                                                                                 </w:t>
      </w:r>
    </w:p>
    <w:p w14:paraId="2BC5848E" w14:textId="77777777" w:rsidR="006F63E2" w:rsidRPr="0034350A" w:rsidRDefault="006F63E2" w:rsidP="006F63E2">
      <w:pPr>
        <w:tabs>
          <w:tab w:val="left" w:pos="-1440"/>
        </w:tabs>
        <w:ind w:right="-720"/>
        <w:rPr>
          <w:bCs/>
          <w:sz w:val="22"/>
          <w:szCs w:val="22"/>
        </w:rPr>
      </w:pPr>
      <w:r w:rsidRPr="0034350A">
        <w:rPr>
          <w:bCs/>
          <w:sz w:val="22"/>
          <w:szCs w:val="22"/>
        </w:rPr>
        <w:t>Dr. Handelsman &amp; his immediate family don’t have ownership or stocks in any related financial entity.</w:t>
      </w:r>
    </w:p>
    <w:p w14:paraId="5F4F26CB" w14:textId="77777777" w:rsidR="00694B7E" w:rsidRDefault="00694B7E" w:rsidP="00B1055A">
      <w:pPr>
        <w:tabs>
          <w:tab w:val="left" w:pos="-1440"/>
        </w:tabs>
        <w:ind w:right="-720"/>
        <w:rPr>
          <w:b/>
          <w:bCs/>
          <w:sz w:val="22"/>
          <w:szCs w:val="22"/>
          <w:u w:val="single"/>
        </w:rPr>
      </w:pPr>
    </w:p>
    <w:p w14:paraId="30D58C18" w14:textId="05065748" w:rsidR="008713B0" w:rsidRPr="0034350A" w:rsidRDefault="008713B0" w:rsidP="00B1055A">
      <w:pPr>
        <w:tabs>
          <w:tab w:val="left" w:pos="-1440"/>
        </w:tabs>
        <w:ind w:right="-720"/>
        <w:rPr>
          <w:b/>
          <w:bCs/>
          <w:sz w:val="22"/>
          <w:szCs w:val="22"/>
          <w:u w:val="single"/>
        </w:rPr>
      </w:pPr>
      <w:r w:rsidRPr="0034350A">
        <w:rPr>
          <w:b/>
          <w:bCs/>
          <w:sz w:val="22"/>
          <w:szCs w:val="22"/>
          <w:u w:val="single"/>
        </w:rPr>
        <w:t>Clinical Research (phase 2, 3, 4)</w:t>
      </w:r>
    </w:p>
    <w:p w14:paraId="431BED5E" w14:textId="77777777" w:rsidR="005147BD" w:rsidRPr="0034350A" w:rsidRDefault="005147BD" w:rsidP="005147BD">
      <w:pPr>
        <w:tabs>
          <w:tab w:val="left" w:pos="-1440"/>
        </w:tabs>
        <w:ind w:right="-720"/>
        <w:rPr>
          <w:sz w:val="22"/>
          <w:szCs w:val="22"/>
        </w:rPr>
      </w:pPr>
    </w:p>
    <w:p w14:paraId="28FB319F" w14:textId="4CB6FB74" w:rsidR="00977D0A" w:rsidRDefault="00977D0A" w:rsidP="008B4988">
      <w:pPr>
        <w:tabs>
          <w:tab w:val="left" w:pos="-1440"/>
        </w:tabs>
        <w:ind w:right="-720"/>
        <w:rPr>
          <w:sz w:val="22"/>
          <w:szCs w:val="22"/>
        </w:rPr>
      </w:pPr>
      <w:r w:rsidRPr="00977D0A">
        <w:rPr>
          <w:sz w:val="22"/>
          <w:szCs w:val="22"/>
        </w:rPr>
        <w:t>AZURE-CVOT</w:t>
      </w:r>
      <w:r>
        <w:rPr>
          <w:sz w:val="22"/>
          <w:szCs w:val="22"/>
        </w:rPr>
        <w:t xml:space="preserve"> – Lipids PCSK9 CVOT   </w:t>
      </w:r>
      <w:r>
        <w:rPr>
          <w:sz w:val="22"/>
          <w:szCs w:val="22"/>
        </w:rPr>
        <w:tab/>
      </w:r>
      <w:r>
        <w:rPr>
          <w:sz w:val="22"/>
          <w:szCs w:val="22"/>
        </w:rPr>
        <w:tab/>
      </w:r>
      <w:r>
        <w:rPr>
          <w:sz w:val="22"/>
          <w:szCs w:val="22"/>
        </w:rPr>
        <w:tab/>
      </w:r>
      <w:r>
        <w:rPr>
          <w:sz w:val="22"/>
          <w:szCs w:val="22"/>
        </w:rPr>
        <w:tab/>
      </w:r>
      <w:r>
        <w:rPr>
          <w:sz w:val="22"/>
          <w:szCs w:val="22"/>
        </w:rPr>
        <w:tab/>
      </w:r>
      <w:r>
        <w:rPr>
          <w:sz w:val="22"/>
          <w:szCs w:val="22"/>
        </w:rPr>
        <w:tab/>
        <w:t>2025</w:t>
      </w:r>
    </w:p>
    <w:p w14:paraId="14EAC164" w14:textId="77777777" w:rsidR="00977D0A" w:rsidRDefault="00977D0A" w:rsidP="008B4988">
      <w:pPr>
        <w:tabs>
          <w:tab w:val="left" w:pos="-1440"/>
        </w:tabs>
        <w:ind w:right="-720"/>
        <w:rPr>
          <w:sz w:val="22"/>
          <w:szCs w:val="22"/>
        </w:rPr>
      </w:pPr>
    </w:p>
    <w:p w14:paraId="3D56EC7B" w14:textId="309A42A3" w:rsidR="008B4988" w:rsidRDefault="008B4988" w:rsidP="008B4988">
      <w:pPr>
        <w:tabs>
          <w:tab w:val="left" w:pos="-1440"/>
        </w:tabs>
        <w:ind w:right="-720"/>
        <w:rPr>
          <w:sz w:val="22"/>
          <w:szCs w:val="22"/>
        </w:rPr>
      </w:pPr>
      <w:r w:rsidRPr="008B4988">
        <w:rPr>
          <w:sz w:val="22"/>
          <w:szCs w:val="22"/>
        </w:rPr>
        <w:t>VRB-101-201</w:t>
      </w:r>
      <w:r>
        <w:rPr>
          <w:sz w:val="22"/>
          <w:szCs w:val="22"/>
        </w:rPr>
        <w:t xml:space="preserve"> Obesity </w:t>
      </w:r>
      <w:r w:rsidRPr="008B4988">
        <w:rPr>
          <w:sz w:val="22"/>
          <w:szCs w:val="22"/>
        </w:rPr>
        <w:t>Phase 2b</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2025</w:t>
      </w:r>
    </w:p>
    <w:p w14:paraId="5B97DA12" w14:textId="77777777" w:rsidR="008B4988" w:rsidRDefault="008B4988" w:rsidP="008B4988">
      <w:pPr>
        <w:tabs>
          <w:tab w:val="left" w:pos="-1440"/>
        </w:tabs>
        <w:ind w:right="-720"/>
        <w:rPr>
          <w:sz w:val="22"/>
          <w:szCs w:val="22"/>
        </w:rPr>
      </w:pPr>
    </w:p>
    <w:p w14:paraId="71904330" w14:textId="2F5079A1" w:rsidR="00857C72" w:rsidRDefault="00857C72" w:rsidP="005147BD">
      <w:pPr>
        <w:tabs>
          <w:tab w:val="left" w:pos="-1440"/>
        </w:tabs>
        <w:ind w:right="-720"/>
        <w:rPr>
          <w:sz w:val="22"/>
          <w:szCs w:val="22"/>
        </w:rPr>
      </w:pPr>
      <w:r>
        <w:rPr>
          <w:sz w:val="22"/>
          <w:szCs w:val="22"/>
        </w:rPr>
        <w:t xml:space="preserve">MOMENTUM </w:t>
      </w:r>
      <w:r w:rsidRPr="0034350A">
        <w:rPr>
          <w:sz w:val="22"/>
          <w:szCs w:val="22"/>
        </w:rPr>
        <w:t>- High Cortisol in</w:t>
      </w:r>
      <w:r>
        <w:rPr>
          <w:sz w:val="22"/>
          <w:szCs w:val="22"/>
        </w:rPr>
        <w:t xml:space="preserve"> Hypertension</w:t>
      </w:r>
      <w:r>
        <w:rPr>
          <w:sz w:val="22"/>
          <w:szCs w:val="22"/>
        </w:rPr>
        <w:tab/>
      </w:r>
      <w:r>
        <w:rPr>
          <w:sz w:val="22"/>
          <w:szCs w:val="22"/>
        </w:rPr>
        <w:tab/>
      </w:r>
      <w:r>
        <w:rPr>
          <w:sz w:val="22"/>
          <w:szCs w:val="22"/>
        </w:rPr>
        <w:tab/>
      </w:r>
      <w:r>
        <w:rPr>
          <w:sz w:val="22"/>
          <w:szCs w:val="22"/>
        </w:rPr>
        <w:tab/>
      </w:r>
      <w:r>
        <w:rPr>
          <w:sz w:val="22"/>
          <w:szCs w:val="22"/>
        </w:rPr>
        <w:tab/>
      </w:r>
      <w:r>
        <w:rPr>
          <w:sz w:val="22"/>
          <w:szCs w:val="22"/>
        </w:rPr>
        <w:tab/>
        <w:t>2025</w:t>
      </w:r>
    </w:p>
    <w:p w14:paraId="165511BE" w14:textId="77777777" w:rsidR="00857C72" w:rsidRDefault="00857C72" w:rsidP="005147BD">
      <w:pPr>
        <w:tabs>
          <w:tab w:val="left" w:pos="-1440"/>
        </w:tabs>
        <w:ind w:right="-720"/>
        <w:rPr>
          <w:sz w:val="22"/>
          <w:szCs w:val="22"/>
        </w:rPr>
      </w:pPr>
    </w:p>
    <w:p w14:paraId="0E56D32D" w14:textId="466E7396" w:rsidR="00E768C3" w:rsidRPr="0034350A" w:rsidRDefault="00E768C3" w:rsidP="005147BD">
      <w:pPr>
        <w:tabs>
          <w:tab w:val="left" w:pos="-1440"/>
        </w:tabs>
        <w:ind w:right="-720"/>
        <w:rPr>
          <w:sz w:val="22"/>
          <w:szCs w:val="22"/>
        </w:rPr>
      </w:pPr>
      <w:r w:rsidRPr="0034350A">
        <w:rPr>
          <w:sz w:val="22"/>
          <w:szCs w:val="22"/>
        </w:rPr>
        <w:t>Obesity and Preservation of Muscle loss</w:t>
      </w:r>
      <w:r w:rsidRPr="0034350A">
        <w:rPr>
          <w:sz w:val="22"/>
          <w:szCs w:val="22"/>
        </w:rPr>
        <w:tab/>
      </w:r>
      <w:r w:rsidRPr="0034350A">
        <w:rPr>
          <w:sz w:val="22"/>
          <w:szCs w:val="22"/>
        </w:rPr>
        <w:tab/>
      </w:r>
      <w:r w:rsidRPr="0034350A">
        <w:rPr>
          <w:sz w:val="22"/>
          <w:szCs w:val="22"/>
        </w:rPr>
        <w:tab/>
      </w:r>
      <w:r w:rsidRPr="0034350A">
        <w:rPr>
          <w:sz w:val="22"/>
          <w:szCs w:val="22"/>
        </w:rPr>
        <w:tab/>
      </w:r>
      <w:r w:rsidR="006D7397">
        <w:rPr>
          <w:sz w:val="22"/>
          <w:szCs w:val="22"/>
        </w:rPr>
        <w:t xml:space="preserve"> </w:t>
      </w:r>
      <w:r w:rsidR="006D7397">
        <w:rPr>
          <w:sz w:val="22"/>
          <w:szCs w:val="22"/>
        </w:rPr>
        <w:tab/>
      </w:r>
      <w:r w:rsidRPr="0034350A">
        <w:rPr>
          <w:sz w:val="22"/>
          <w:szCs w:val="22"/>
        </w:rPr>
        <w:tab/>
      </w:r>
      <w:r w:rsidRPr="0034350A">
        <w:rPr>
          <w:sz w:val="22"/>
          <w:szCs w:val="22"/>
        </w:rPr>
        <w:tab/>
        <w:t>2024</w:t>
      </w:r>
    </w:p>
    <w:p w14:paraId="12D70FED" w14:textId="77777777" w:rsidR="00E768C3" w:rsidRPr="0034350A" w:rsidRDefault="00E768C3" w:rsidP="005147BD">
      <w:pPr>
        <w:tabs>
          <w:tab w:val="left" w:pos="-1440"/>
        </w:tabs>
        <w:ind w:right="-720"/>
        <w:rPr>
          <w:sz w:val="22"/>
          <w:szCs w:val="22"/>
        </w:rPr>
      </w:pPr>
    </w:p>
    <w:p w14:paraId="1967DA5D" w14:textId="2AEFF809" w:rsidR="00DE0788" w:rsidRPr="0034350A" w:rsidRDefault="00DE0788" w:rsidP="005147BD">
      <w:pPr>
        <w:tabs>
          <w:tab w:val="left" w:pos="-1440"/>
        </w:tabs>
        <w:ind w:right="-720"/>
        <w:rPr>
          <w:sz w:val="22"/>
          <w:szCs w:val="22"/>
        </w:rPr>
      </w:pPr>
      <w:r w:rsidRPr="0034350A">
        <w:rPr>
          <w:sz w:val="22"/>
          <w:szCs w:val="22"/>
        </w:rPr>
        <w:t xml:space="preserve">High Cholesterol in Subclinical Atherosclerosis at high-risk for ASCVD   </w:t>
      </w:r>
      <w:r w:rsidR="006D7397">
        <w:rPr>
          <w:sz w:val="22"/>
          <w:szCs w:val="22"/>
        </w:rPr>
        <w:tab/>
      </w:r>
      <w:r w:rsidRPr="0034350A">
        <w:rPr>
          <w:sz w:val="22"/>
          <w:szCs w:val="22"/>
        </w:rPr>
        <w:t xml:space="preserve">       </w:t>
      </w:r>
      <w:r w:rsidRPr="0034350A">
        <w:rPr>
          <w:sz w:val="22"/>
          <w:szCs w:val="22"/>
        </w:rPr>
        <w:tab/>
        <w:t xml:space="preserve"> 2023</w:t>
      </w:r>
    </w:p>
    <w:p w14:paraId="2EA88389" w14:textId="77777777" w:rsidR="00DE0788" w:rsidRPr="0034350A" w:rsidRDefault="00DE0788" w:rsidP="005147BD">
      <w:pPr>
        <w:tabs>
          <w:tab w:val="left" w:pos="-1440"/>
        </w:tabs>
        <w:ind w:right="-720"/>
        <w:rPr>
          <w:sz w:val="22"/>
          <w:szCs w:val="22"/>
        </w:rPr>
      </w:pPr>
    </w:p>
    <w:p w14:paraId="20A81FD3" w14:textId="4030E406" w:rsidR="005147BD" w:rsidRPr="0034350A" w:rsidRDefault="005147BD" w:rsidP="005147BD">
      <w:pPr>
        <w:tabs>
          <w:tab w:val="left" w:pos="-1440"/>
        </w:tabs>
        <w:ind w:right="-720"/>
        <w:rPr>
          <w:sz w:val="22"/>
          <w:szCs w:val="22"/>
        </w:rPr>
      </w:pPr>
      <w:r w:rsidRPr="0034350A">
        <w:rPr>
          <w:sz w:val="22"/>
          <w:szCs w:val="22"/>
        </w:rPr>
        <w:t>Incretins in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2023</w:t>
      </w:r>
    </w:p>
    <w:p w14:paraId="17472D78" w14:textId="77777777" w:rsidR="005147BD" w:rsidRPr="0034350A" w:rsidRDefault="005147BD" w:rsidP="005147BD">
      <w:pPr>
        <w:tabs>
          <w:tab w:val="left" w:pos="-1440"/>
        </w:tabs>
        <w:ind w:right="-720"/>
        <w:rPr>
          <w:sz w:val="22"/>
          <w:szCs w:val="22"/>
        </w:rPr>
      </w:pPr>
    </w:p>
    <w:p w14:paraId="4F4A17EC" w14:textId="60C79E90" w:rsidR="005147BD" w:rsidRPr="0034350A" w:rsidRDefault="00857C72" w:rsidP="005147BD">
      <w:pPr>
        <w:tabs>
          <w:tab w:val="left" w:pos="-1440"/>
        </w:tabs>
        <w:ind w:right="-720"/>
        <w:rPr>
          <w:sz w:val="22"/>
          <w:szCs w:val="22"/>
        </w:rPr>
      </w:pPr>
      <w:r>
        <w:rPr>
          <w:sz w:val="22"/>
          <w:szCs w:val="22"/>
        </w:rPr>
        <w:t>CATALYST</w:t>
      </w:r>
      <w:r w:rsidR="005147BD" w:rsidRPr="0034350A">
        <w:rPr>
          <w:sz w:val="22"/>
          <w:szCs w:val="22"/>
        </w:rPr>
        <w:t>- High Cortisol in Diabetes</w:t>
      </w:r>
      <w:r w:rsidR="005147BD" w:rsidRPr="0034350A">
        <w:rPr>
          <w:sz w:val="22"/>
          <w:szCs w:val="22"/>
        </w:rPr>
        <w:tab/>
      </w:r>
      <w:r w:rsidR="005147BD" w:rsidRPr="0034350A">
        <w:rPr>
          <w:sz w:val="22"/>
          <w:szCs w:val="22"/>
        </w:rPr>
        <w:tab/>
      </w:r>
      <w:r w:rsidR="005147BD" w:rsidRPr="0034350A">
        <w:rPr>
          <w:sz w:val="22"/>
          <w:szCs w:val="22"/>
        </w:rPr>
        <w:tab/>
      </w:r>
      <w:r w:rsidR="005147BD" w:rsidRPr="0034350A">
        <w:rPr>
          <w:sz w:val="22"/>
          <w:szCs w:val="22"/>
        </w:rPr>
        <w:tab/>
      </w:r>
      <w:r w:rsidR="005147BD" w:rsidRPr="0034350A">
        <w:rPr>
          <w:sz w:val="22"/>
          <w:szCs w:val="22"/>
        </w:rPr>
        <w:tab/>
      </w:r>
      <w:r w:rsidR="005147BD" w:rsidRPr="0034350A">
        <w:rPr>
          <w:sz w:val="22"/>
          <w:szCs w:val="22"/>
        </w:rPr>
        <w:tab/>
      </w:r>
      <w:r w:rsidR="005147BD" w:rsidRPr="0034350A">
        <w:rPr>
          <w:sz w:val="22"/>
          <w:szCs w:val="22"/>
        </w:rPr>
        <w:tab/>
        <w:t>2023</w:t>
      </w:r>
    </w:p>
    <w:p w14:paraId="48F79841" w14:textId="77777777" w:rsidR="005147BD" w:rsidRPr="0034350A" w:rsidRDefault="005147BD" w:rsidP="00B1055A">
      <w:pPr>
        <w:tabs>
          <w:tab w:val="left" w:pos="-1440"/>
        </w:tabs>
        <w:ind w:right="-720"/>
        <w:rPr>
          <w:b/>
          <w:bCs/>
          <w:sz w:val="22"/>
          <w:szCs w:val="22"/>
          <w:u w:val="single"/>
        </w:rPr>
      </w:pPr>
    </w:p>
    <w:p w14:paraId="7367B47F" w14:textId="5ECD73F9" w:rsidR="00E96993" w:rsidRPr="0034350A" w:rsidRDefault="00E96993" w:rsidP="00E96993">
      <w:pPr>
        <w:tabs>
          <w:tab w:val="left" w:pos="-1440"/>
        </w:tabs>
        <w:ind w:right="-720"/>
        <w:rPr>
          <w:sz w:val="22"/>
          <w:szCs w:val="22"/>
        </w:rPr>
      </w:pPr>
      <w:r w:rsidRPr="0034350A">
        <w:rPr>
          <w:sz w:val="22"/>
          <w:szCs w:val="22"/>
        </w:rPr>
        <w:t>Hypertriglyceridemia</w:t>
      </w:r>
      <w:r w:rsidRPr="0034350A">
        <w:rPr>
          <w:sz w:val="22"/>
          <w:szCs w:val="22"/>
        </w:rPr>
        <w:tab/>
        <w:t>in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2022</w:t>
      </w:r>
    </w:p>
    <w:p w14:paraId="34C74CAA" w14:textId="77777777" w:rsidR="00E96993" w:rsidRPr="0034350A" w:rsidRDefault="00E96993" w:rsidP="00B1055A">
      <w:pPr>
        <w:tabs>
          <w:tab w:val="left" w:pos="-1440"/>
        </w:tabs>
        <w:ind w:right="-720"/>
        <w:rPr>
          <w:sz w:val="22"/>
          <w:szCs w:val="22"/>
        </w:rPr>
      </w:pPr>
    </w:p>
    <w:p w14:paraId="5601F6AC" w14:textId="325A0884" w:rsidR="00B40F97" w:rsidRPr="0034350A" w:rsidRDefault="00B40F97" w:rsidP="00B1055A">
      <w:pPr>
        <w:tabs>
          <w:tab w:val="left" w:pos="-1440"/>
        </w:tabs>
        <w:ind w:right="-720"/>
        <w:rPr>
          <w:sz w:val="22"/>
          <w:szCs w:val="22"/>
        </w:rPr>
      </w:pPr>
      <w:proofErr w:type="spellStart"/>
      <w:r w:rsidRPr="0034350A">
        <w:rPr>
          <w:sz w:val="22"/>
          <w:szCs w:val="22"/>
        </w:rPr>
        <w:t>Lp</w:t>
      </w:r>
      <w:proofErr w:type="spellEnd"/>
      <w:r w:rsidRPr="0034350A">
        <w:rPr>
          <w:sz w:val="22"/>
          <w:szCs w:val="22"/>
        </w:rPr>
        <w:t>(a)</w:t>
      </w:r>
      <w:r w:rsidR="005147BD" w:rsidRPr="0034350A">
        <w:rPr>
          <w:sz w:val="22"/>
          <w:szCs w:val="22"/>
        </w:rPr>
        <w:t xml:space="preserve"> in </w:t>
      </w:r>
      <w:proofErr w:type="gramStart"/>
      <w:r w:rsidR="005147BD" w:rsidRPr="0034350A">
        <w:rPr>
          <w:sz w:val="22"/>
          <w:szCs w:val="22"/>
        </w:rPr>
        <w:t>established  ASCVD</w:t>
      </w:r>
      <w:proofErr w:type="gramEnd"/>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w:t>
      </w:r>
      <w:r w:rsidR="00E96993" w:rsidRPr="0034350A">
        <w:rPr>
          <w:sz w:val="22"/>
          <w:szCs w:val="22"/>
        </w:rPr>
        <w:t>2</w:t>
      </w:r>
    </w:p>
    <w:p w14:paraId="38AA8095" w14:textId="77777777" w:rsidR="00B40F97" w:rsidRPr="0034350A" w:rsidRDefault="00B40F97" w:rsidP="00B1055A">
      <w:pPr>
        <w:tabs>
          <w:tab w:val="left" w:pos="-1440"/>
        </w:tabs>
        <w:ind w:right="-720"/>
        <w:rPr>
          <w:sz w:val="22"/>
          <w:szCs w:val="22"/>
        </w:rPr>
      </w:pPr>
    </w:p>
    <w:p w14:paraId="4297F467" w14:textId="24610285" w:rsidR="00B40F97" w:rsidRPr="0034350A" w:rsidRDefault="00B40F97" w:rsidP="00B1055A">
      <w:pPr>
        <w:tabs>
          <w:tab w:val="left" w:pos="-1440"/>
        </w:tabs>
        <w:ind w:right="-720"/>
        <w:rPr>
          <w:sz w:val="22"/>
          <w:szCs w:val="22"/>
        </w:rPr>
      </w:pPr>
      <w:bookmarkStart w:id="32" w:name="_Hlk90931062"/>
      <w:r w:rsidRPr="0034350A">
        <w:rPr>
          <w:sz w:val="22"/>
          <w:szCs w:val="22"/>
        </w:rPr>
        <w:t xml:space="preserve">Severe </w:t>
      </w:r>
      <w:bookmarkStart w:id="33" w:name="_Hlk107119451"/>
      <w:r w:rsidRPr="0034350A">
        <w:rPr>
          <w:sz w:val="22"/>
          <w:szCs w:val="22"/>
        </w:rPr>
        <w:t>Hypertriglyceridemia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2021</w:t>
      </w:r>
      <w:bookmarkEnd w:id="32"/>
    </w:p>
    <w:bookmarkEnd w:id="33"/>
    <w:p w14:paraId="0B6C44BF" w14:textId="77777777" w:rsidR="00E44213" w:rsidRPr="0034350A" w:rsidRDefault="00E44213" w:rsidP="00B1055A">
      <w:pPr>
        <w:tabs>
          <w:tab w:val="left" w:pos="-1440"/>
        </w:tabs>
        <w:ind w:right="-720"/>
        <w:rPr>
          <w:b/>
          <w:bCs/>
          <w:sz w:val="22"/>
          <w:szCs w:val="22"/>
          <w:u w:val="single"/>
        </w:rPr>
      </w:pPr>
    </w:p>
    <w:p w14:paraId="53960690" w14:textId="67BC207A" w:rsidR="00E44213" w:rsidRPr="0034350A" w:rsidRDefault="00E44213" w:rsidP="00B1055A">
      <w:pPr>
        <w:tabs>
          <w:tab w:val="left" w:pos="-1440"/>
        </w:tabs>
        <w:ind w:right="-720"/>
        <w:rPr>
          <w:sz w:val="22"/>
          <w:szCs w:val="22"/>
        </w:rPr>
      </w:pPr>
      <w:r w:rsidRPr="0034350A">
        <w:rPr>
          <w:sz w:val="22"/>
          <w:szCs w:val="22"/>
        </w:rPr>
        <w:t xml:space="preserve">Prevention of </w:t>
      </w:r>
      <w:proofErr w:type="gramStart"/>
      <w:r w:rsidRPr="0034350A">
        <w:rPr>
          <w:sz w:val="22"/>
          <w:szCs w:val="22"/>
        </w:rPr>
        <w:t>CHF</w:t>
      </w:r>
      <w:r w:rsidR="000F4C83" w:rsidRPr="0034350A">
        <w:rPr>
          <w:sz w:val="22"/>
          <w:szCs w:val="22"/>
        </w:rPr>
        <w:t xml:space="preserve"> </w:t>
      </w:r>
      <w:r w:rsidR="001F259B" w:rsidRPr="0034350A">
        <w:rPr>
          <w:sz w:val="22"/>
          <w:szCs w:val="22"/>
        </w:rPr>
        <w:t xml:space="preserve"> National</w:t>
      </w:r>
      <w:proofErr w:type="gramEnd"/>
      <w:r w:rsidR="001F259B" w:rsidRPr="0034350A">
        <w:rPr>
          <w:sz w:val="22"/>
          <w:szCs w:val="22"/>
        </w:rPr>
        <w:t xml:space="preserve"> PI</w:t>
      </w:r>
      <w:r w:rsidR="000F4C83" w:rsidRPr="0034350A">
        <w:rPr>
          <w:sz w:val="22"/>
          <w:szCs w:val="22"/>
        </w:rPr>
        <w:tab/>
      </w:r>
      <w:r w:rsidR="000F4C83" w:rsidRPr="0034350A">
        <w:rPr>
          <w:sz w:val="22"/>
          <w:szCs w:val="22"/>
        </w:rPr>
        <w:tab/>
      </w:r>
      <w:r w:rsidR="000F4C83" w:rsidRPr="0034350A">
        <w:rPr>
          <w:sz w:val="22"/>
          <w:szCs w:val="22"/>
        </w:rPr>
        <w:tab/>
      </w:r>
      <w:r w:rsidR="000F4C83" w:rsidRPr="0034350A">
        <w:rPr>
          <w:sz w:val="22"/>
          <w:szCs w:val="22"/>
        </w:rPr>
        <w:tab/>
      </w:r>
      <w:r w:rsidR="000F4C83" w:rsidRPr="0034350A">
        <w:rPr>
          <w:sz w:val="22"/>
          <w:szCs w:val="22"/>
        </w:rPr>
        <w:tab/>
      </w:r>
      <w:r w:rsidR="008D10E6">
        <w:rPr>
          <w:sz w:val="22"/>
          <w:szCs w:val="22"/>
        </w:rPr>
        <w:tab/>
      </w:r>
      <w:r w:rsidR="000F4C83" w:rsidRPr="0034350A">
        <w:rPr>
          <w:sz w:val="22"/>
          <w:szCs w:val="22"/>
        </w:rPr>
        <w:tab/>
      </w:r>
      <w:r w:rsidR="000F4C83" w:rsidRPr="0034350A">
        <w:rPr>
          <w:sz w:val="22"/>
          <w:szCs w:val="22"/>
        </w:rPr>
        <w:tab/>
        <w:t>2019</w:t>
      </w:r>
    </w:p>
    <w:p w14:paraId="3D869E7A" w14:textId="77777777" w:rsidR="000F4C83" w:rsidRPr="0034350A" w:rsidRDefault="000F4C83" w:rsidP="00B1055A">
      <w:pPr>
        <w:tabs>
          <w:tab w:val="left" w:pos="-1440"/>
        </w:tabs>
        <w:ind w:right="-720"/>
        <w:rPr>
          <w:sz w:val="22"/>
          <w:szCs w:val="22"/>
        </w:rPr>
      </w:pPr>
    </w:p>
    <w:p w14:paraId="707A71D4" w14:textId="3736C981" w:rsidR="000F4C83" w:rsidRPr="0034350A" w:rsidRDefault="000F4C83" w:rsidP="00B1055A">
      <w:pPr>
        <w:tabs>
          <w:tab w:val="left" w:pos="-1440"/>
        </w:tabs>
        <w:ind w:right="-720"/>
        <w:rPr>
          <w:sz w:val="22"/>
          <w:szCs w:val="22"/>
        </w:rPr>
      </w:pPr>
      <w:r w:rsidRPr="0034350A">
        <w:rPr>
          <w:sz w:val="22"/>
          <w:szCs w:val="22"/>
        </w:rPr>
        <w:t xml:space="preserve">Diabetes type 2 Long Acting GLP1ra </w:t>
      </w:r>
      <w:r w:rsidRPr="0034350A">
        <w:rPr>
          <w:sz w:val="22"/>
          <w:szCs w:val="22"/>
        </w:rPr>
        <w:tab/>
      </w:r>
      <w:r w:rsidRPr="0034350A">
        <w:rPr>
          <w:sz w:val="22"/>
          <w:szCs w:val="22"/>
        </w:rPr>
        <w:tab/>
      </w:r>
      <w:r w:rsidRPr="0034350A">
        <w:rPr>
          <w:sz w:val="22"/>
          <w:szCs w:val="22"/>
        </w:rPr>
        <w:tab/>
      </w:r>
      <w:r w:rsidRPr="0034350A">
        <w:rPr>
          <w:sz w:val="22"/>
          <w:szCs w:val="22"/>
        </w:rPr>
        <w:tab/>
      </w:r>
      <w:r w:rsidR="008D10E6">
        <w:rPr>
          <w:sz w:val="22"/>
          <w:szCs w:val="22"/>
        </w:rPr>
        <w:tab/>
      </w:r>
      <w:r w:rsidRPr="0034350A">
        <w:rPr>
          <w:sz w:val="22"/>
          <w:szCs w:val="22"/>
        </w:rPr>
        <w:tab/>
      </w:r>
      <w:r w:rsidRPr="0034350A">
        <w:rPr>
          <w:sz w:val="22"/>
          <w:szCs w:val="22"/>
        </w:rPr>
        <w:tab/>
        <w:t>2019</w:t>
      </w:r>
    </w:p>
    <w:p w14:paraId="246DC51C" w14:textId="77777777" w:rsidR="000F4C83" w:rsidRPr="0034350A" w:rsidRDefault="000F4C83" w:rsidP="00B1055A">
      <w:pPr>
        <w:tabs>
          <w:tab w:val="left" w:pos="-1440"/>
        </w:tabs>
        <w:ind w:right="-720"/>
        <w:rPr>
          <w:sz w:val="22"/>
          <w:szCs w:val="22"/>
        </w:rPr>
      </w:pPr>
    </w:p>
    <w:p w14:paraId="222F76A6" w14:textId="4BDD23E4" w:rsidR="000F4C83" w:rsidRPr="0034350A" w:rsidRDefault="000F4C83" w:rsidP="00B1055A">
      <w:pPr>
        <w:tabs>
          <w:tab w:val="left" w:pos="-1440"/>
        </w:tabs>
        <w:ind w:right="-720"/>
        <w:rPr>
          <w:sz w:val="22"/>
          <w:szCs w:val="22"/>
        </w:rPr>
      </w:pPr>
      <w:r w:rsidRPr="0034350A">
        <w:rPr>
          <w:sz w:val="22"/>
          <w:szCs w:val="22"/>
        </w:rPr>
        <w:t>Diabetes Type 2 &amp; obesity Long Acting GLP1ra</w:t>
      </w:r>
      <w:r w:rsidRPr="0034350A">
        <w:rPr>
          <w:sz w:val="22"/>
          <w:szCs w:val="22"/>
        </w:rPr>
        <w:tab/>
      </w:r>
      <w:r w:rsidRPr="0034350A">
        <w:rPr>
          <w:sz w:val="22"/>
          <w:szCs w:val="22"/>
        </w:rPr>
        <w:tab/>
      </w:r>
      <w:r w:rsidRPr="0034350A">
        <w:rPr>
          <w:sz w:val="22"/>
          <w:szCs w:val="22"/>
        </w:rPr>
        <w:tab/>
      </w:r>
      <w:r w:rsidR="008D10E6">
        <w:rPr>
          <w:sz w:val="22"/>
          <w:szCs w:val="22"/>
        </w:rPr>
        <w:tab/>
      </w:r>
      <w:r w:rsidRPr="0034350A">
        <w:rPr>
          <w:sz w:val="22"/>
          <w:szCs w:val="22"/>
        </w:rPr>
        <w:tab/>
      </w:r>
      <w:r w:rsidRPr="0034350A">
        <w:rPr>
          <w:sz w:val="22"/>
          <w:szCs w:val="22"/>
        </w:rPr>
        <w:tab/>
        <w:t>2019</w:t>
      </w:r>
    </w:p>
    <w:p w14:paraId="11E78FFB" w14:textId="77777777" w:rsidR="000F4C83" w:rsidRPr="0034350A" w:rsidRDefault="000F4C83" w:rsidP="00B1055A">
      <w:pPr>
        <w:tabs>
          <w:tab w:val="left" w:pos="-1440"/>
        </w:tabs>
        <w:ind w:right="-720"/>
        <w:rPr>
          <w:sz w:val="22"/>
          <w:szCs w:val="22"/>
        </w:rPr>
      </w:pPr>
    </w:p>
    <w:p w14:paraId="7B8B4335" w14:textId="7DB6CD59" w:rsidR="000F4C83" w:rsidRPr="0034350A" w:rsidRDefault="000F4C83" w:rsidP="00B1055A">
      <w:pPr>
        <w:tabs>
          <w:tab w:val="left" w:pos="-1440"/>
        </w:tabs>
        <w:ind w:right="-720"/>
        <w:rPr>
          <w:sz w:val="22"/>
          <w:szCs w:val="22"/>
        </w:rPr>
      </w:pPr>
      <w:r w:rsidRPr="0034350A">
        <w:rPr>
          <w:sz w:val="22"/>
          <w:szCs w:val="22"/>
        </w:rPr>
        <w:t>Type 1 DM short Acting insulin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8D10E6">
        <w:rPr>
          <w:sz w:val="22"/>
          <w:szCs w:val="22"/>
        </w:rPr>
        <w:tab/>
      </w:r>
      <w:r w:rsidRPr="0034350A">
        <w:rPr>
          <w:sz w:val="22"/>
          <w:szCs w:val="22"/>
        </w:rPr>
        <w:tab/>
      </w:r>
      <w:r w:rsidRPr="0034350A">
        <w:rPr>
          <w:sz w:val="22"/>
          <w:szCs w:val="22"/>
        </w:rPr>
        <w:tab/>
        <w:t>2019</w:t>
      </w:r>
    </w:p>
    <w:p w14:paraId="289E3CD8" w14:textId="77777777" w:rsidR="00A105DA" w:rsidRPr="0034350A" w:rsidRDefault="00A105DA" w:rsidP="00B1055A">
      <w:pPr>
        <w:tabs>
          <w:tab w:val="left" w:pos="-1440"/>
        </w:tabs>
        <w:ind w:right="-720"/>
        <w:rPr>
          <w:b/>
          <w:bCs/>
          <w:sz w:val="22"/>
          <w:szCs w:val="22"/>
          <w:u w:val="single"/>
        </w:rPr>
      </w:pPr>
    </w:p>
    <w:p w14:paraId="5990F638" w14:textId="77777777" w:rsidR="00A105DA" w:rsidRPr="0034350A" w:rsidRDefault="00A105DA" w:rsidP="00B1055A">
      <w:pPr>
        <w:tabs>
          <w:tab w:val="left" w:pos="-1440"/>
        </w:tabs>
        <w:ind w:right="-720"/>
        <w:rPr>
          <w:b/>
          <w:bCs/>
          <w:sz w:val="22"/>
          <w:szCs w:val="22"/>
          <w:u w:val="single"/>
        </w:rPr>
      </w:pPr>
      <w:r w:rsidRPr="0034350A">
        <w:rPr>
          <w:sz w:val="22"/>
          <w:szCs w:val="22"/>
        </w:rPr>
        <w:t>Diabetes Type 1 Insulin Short Acting</w:t>
      </w:r>
      <w:r w:rsidRPr="0034350A">
        <w:rPr>
          <w:sz w:val="22"/>
          <w:szCs w:val="22"/>
        </w:rPr>
        <w:tab/>
        <w:t>-</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2942B4B0" w14:textId="77777777" w:rsidR="00153221" w:rsidRPr="0034350A" w:rsidRDefault="00153221" w:rsidP="00B1055A">
      <w:pPr>
        <w:tabs>
          <w:tab w:val="left" w:pos="-1440"/>
        </w:tabs>
        <w:ind w:right="-720"/>
        <w:rPr>
          <w:b/>
          <w:bCs/>
          <w:sz w:val="22"/>
          <w:szCs w:val="22"/>
          <w:u w:val="single"/>
        </w:rPr>
      </w:pPr>
    </w:p>
    <w:p w14:paraId="7F1A7E74" w14:textId="77777777" w:rsidR="00153221" w:rsidRPr="0034350A" w:rsidRDefault="00153221" w:rsidP="00153221">
      <w:pPr>
        <w:tabs>
          <w:tab w:val="left" w:pos="-1440"/>
        </w:tabs>
        <w:ind w:right="-720"/>
        <w:rPr>
          <w:sz w:val="22"/>
          <w:szCs w:val="22"/>
        </w:rPr>
      </w:pPr>
      <w:r w:rsidRPr="0034350A">
        <w:rPr>
          <w:sz w:val="22"/>
          <w:szCs w:val="22"/>
        </w:rPr>
        <w:t>Obesity &amp; Diabetes Type 2</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36722306" w14:textId="77777777" w:rsidR="00153221" w:rsidRPr="0034350A" w:rsidRDefault="00153221" w:rsidP="00153221">
      <w:pPr>
        <w:tabs>
          <w:tab w:val="left" w:pos="-1440"/>
        </w:tabs>
        <w:ind w:right="-720"/>
        <w:rPr>
          <w:sz w:val="22"/>
          <w:szCs w:val="22"/>
        </w:rPr>
      </w:pPr>
    </w:p>
    <w:p w14:paraId="53B672D2" w14:textId="77777777" w:rsidR="00153221" w:rsidRPr="0034350A" w:rsidRDefault="00153221" w:rsidP="00153221">
      <w:pPr>
        <w:tabs>
          <w:tab w:val="left" w:pos="-1440"/>
        </w:tabs>
        <w:ind w:right="-720"/>
        <w:rPr>
          <w:sz w:val="22"/>
          <w:szCs w:val="22"/>
        </w:rPr>
      </w:pPr>
      <w:r w:rsidRPr="0034350A">
        <w:rPr>
          <w:sz w:val="22"/>
          <w:szCs w:val="22"/>
        </w:rPr>
        <w:t>Diabetes Type 2- SGLT2</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w:t>
      </w:r>
    </w:p>
    <w:p w14:paraId="195FD3BC" w14:textId="77777777" w:rsidR="00153221" w:rsidRPr="0034350A" w:rsidRDefault="00153221" w:rsidP="00153221">
      <w:pPr>
        <w:tabs>
          <w:tab w:val="left" w:pos="-1440"/>
        </w:tabs>
        <w:ind w:right="-720"/>
        <w:rPr>
          <w:sz w:val="22"/>
          <w:szCs w:val="22"/>
        </w:rPr>
      </w:pPr>
    </w:p>
    <w:p w14:paraId="0C4A86ED" w14:textId="77777777" w:rsidR="00153221" w:rsidRPr="0034350A" w:rsidRDefault="00153221" w:rsidP="00153221">
      <w:pPr>
        <w:tabs>
          <w:tab w:val="left" w:pos="-1440"/>
        </w:tabs>
        <w:ind w:right="-720"/>
        <w:rPr>
          <w:sz w:val="22"/>
          <w:szCs w:val="22"/>
        </w:rPr>
      </w:pPr>
      <w:bookmarkStart w:id="34" w:name="_Hlk10296288"/>
      <w:r w:rsidRPr="0034350A">
        <w:rPr>
          <w:sz w:val="22"/>
          <w:szCs w:val="22"/>
        </w:rPr>
        <w:t>Diabetes Type 1 Insulin Long Acting</w:t>
      </w:r>
      <w:r w:rsidRPr="0034350A">
        <w:rPr>
          <w:sz w:val="22"/>
          <w:szCs w:val="22"/>
        </w:rPr>
        <w:tab/>
        <w:t>- Biosimilar</w:t>
      </w:r>
      <w:proofErr w:type="gramStart"/>
      <w:r w:rsidRPr="0034350A">
        <w:rPr>
          <w:sz w:val="22"/>
          <w:szCs w:val="22"/>
        </w:rPr>
        <w:t xml:space="preserve">   (</w:t>
      </w:r>
      <w:proofErr w:type="gramEnd"/>
      <w:r w:rsidRPr="0034350A">
        <w:rPr>
          <w:sz w:val="22"/>
          <w:szCs w:val="22"/>
        </w:rPr>
        <w:t>2 trials)</w:t>
      </w:r>
      <w:r w:rsidRPr="0034350A">
        <w:rPr>
          <w:sz w:val="22"/>
          <w:szCs w:val="22"/>
        </w:rPr>
        <w:tab/>
      </w:r>
      <w:r w:rsidRPr="0034350A">
        <w:rPr>
          <w:sz w:val="22"/>
          <w:szCs w:val="22"/>
        </w:rPr>
        <w:tab/>
      </w:r>
      <w:r w:rsidRPr="0034350A">
        <w:rPr>
          <w:sz w:val="22"/>
          <w:szCs w:val="22"/>
        </w:rPr>
        <w:tab/>
      </w:r>
      <w:r w:rsidRPr="0034350A">
        <w:rPr>
          <w:sz w:val="22"/>
          <w:szCs w:val="22"/>
        </w:rPr>
        <w:tab/>
        <w:t>2018</w:t>
      </w:r>
      <w:bookmarkEnd w:id="34"/>
    </w:p>
    <w:p w14:paraId="2226EB58" w14:textId="77777777" w:rsidR="00A105DA" w:rsidRPr="0034350A" w:rsidRDefault="00A105DA" w:rsidP="00AA6B29">
      <w:pPr>
        <w:tabs>
          <w:tab w:val="left" w:pos="-1440"/>
        </w:tabs>
        <w:ind w:right="-720"/>
        <w:rPr>
          <w:sz w:val="22"/>
          <w:szCs w:val="22"/>
        </w:rPr>
      </w:pPr>
      <w:bookmarkStart w:id="35" w:name="_Hlk512075940"/>
    </w:p>
    <w:p w14:paraId="4A1F601E" w14:textId="77777777" w:rsidR="00E82D77" w:rsidRPr="0034350A" w:rsidRDefault="00E82D77" w:rsidP="00AA6B29">
      <w:pPr>
        <w:tabs>
          <w:tab w:val="left" w:pos="-1440"/>
        </w:tabs>
        <w:ind w:right="-720"/>
        <w:rPr>
          <w:sz w:val="22"/>
          <w:szCs w:val="22"/>
        </w:rPr>
      </w:pPr>
      <w:r w:rsidRPr="0034350A">
        <w:rPr>
          <w:sz w:val="22"/>
          <w:szCs w:val="22"/>
        </w:rPr>
        <w:t>Diabetes Type 1- SGLT2/1-i</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p w14:paraId="30B72DE0" w14:textId="77777777" w:rsidR="00E82D77" w:rsidRPr="0034350A" w:rsidRDefault="00E82D77" w:rsidP="00AA6B29">
      <w:pPr>
        <w:tabs>
          <w:tab w:val="left" w:pos="-1440"/>
        </w:tabs>
        <w:ind w:right="-720"/>
        <w:rPr>
          <w:sz w:val="22"/>
          <w:szCs w:val="22"/>
        </w:rPr>
      </w:pPr>
    </w:p>
    <w:p w14:paraId="7E67AF15" w14:textId="77777777" w:rsidR="00E82D77" w:rsidRPr="0034350A" w:rsidRDefault="00E82D77" w:rsidP="00AA6B29">
      <w:pPr>
        <w:tabs>
          <w:tab w:val="left" w:pos="-1440"/>
        </w:tabs>
        <w:ind w:right="-720"/>
        <w:rPr>
          <w:sz w:val="22"/>
          <w:szCs w:val="22"/>
        </w:rPr>
      </w:pPr>
      <w:r w:rsidRPr="0034350A">
        <w:rPr>
          <w:sz w:val="22"/>
          <w:szCs w:val="22"/>
        </w:rPr>
        <w:t>Diabetes Type 1 Insulin Long Acting</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bookmarkEnd w:id="35"/>
    <w:p w14:paraId="6AB4A81F" w14:textId="77777777" w:rsidR="00E82D77" w:rsidRPr="0034350A" w:rsidRDefault="00E82D77" w:rsidP="00AA6B29">
      <w:pPr>
        <w:tabs>
          <w:tab w:val="left" w:pos="-1440"/>
        </w:tabs>
        <w:ind w:right="-720"/>
        <w:rPr>
          <w:sz w:val="22"/>
          <w:szCs w:val="22"/>
        </w:rPr>
      </w:pPr>
    </w:p>
    <w:p w14:paraId="2FA291E4" w14:textId="77777777" w:rsidR="00AA6B29" w:rsidRPr="0034350A" w:rsidRDefault="00AA6B29" w:rsidP="00AA6B29">
      <w:pPr>
        <w:tabs>
          <w:tab w:val="left" w:pos="-1440"/>
        </w:tabs>
        <w:ind w:right="-720"/>
        <w:rPr>
          <w:sz w:val="22"/>
          <w:szCs w:val="22"/>
        </w:rPr>
      </w:pPr>
      <w:r w:rsidRPr="0034350A">
        <w:rPr>
          <w:sz w:val="22"/>
          <w:szCs w:val="22"/>
        </w:rPr>
        <w:t>Obesity in Diabetes Combination Oral Medications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p w14:paraId="1030628C" w14:textId="77777777" w:rsidR="00AA6B29" w:rsidRPr="0034350A" w:rsidRDefault="00AA6B29" w:rsidP="00AA6B29">
      <w:pPr>
        <w:tabs>
          <w:tab w:val="left" w:pos="-1440"/>
        </w:tabs>
        <w:ind w:right="-720"/>
        <w:rPr>
          <w:sz w:val="22"/>
          <w:szCs w:val="22"/>
        </w:rPr>
      </w:pPr>
      <w:r w:rsidRPr="0034350A">
        <w:rPr>
          <w:sz w:val="22"/>
          <w:szCs w:val="22"/>
        </w:rPr>
        <w:lastRenderedPageBreak/>
        <w:t>Diabetes Type 1 Insulin Long Acting</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p w14:paraId="2B414C4F" w14:textId="77777777" w:rsidR="00AA6B29" w:rsidRPr="0034350A" w:rsidRDefault="00AA6B29" w:rsidP="00B1055A">
      <w:pPr>
        <w:tabs>
          <w:tab w:val="left" w:pos="-1440"/>
        </w:tabs>
        <w:ind w:right="-720"/>
        <w:rPr>
          <w:sz w:val="22"/>
          <w:szCs w:val="22"/>
        </w:rPr>
      </w:pPr>
    </w:p>
    <w:p w14:paraId="03193610" w14:textId="77777777" w:rsidR="00AA6B29" w:rsidRPr="0034350A" w:rsidRDefault="00AA6B29" w:rsidP="00AA6B29">
      <w:pPr>
        <w:tabs>
          <w:tab w:val="left" w:pos="-1440"/>
        </w:tabs>
        <w:ind w:right="-720"/>
        <w:rPr>
          <w:sz w:val="22"/>
          <w:szCs w:val="22"/>
        </w:rPr>
      </w:pPr>
      <w:r w:rsidRPr="0034350A">
        <w:rPr>
          <w:sz w:val="22"/>
          <w:szCs w:val="22"/>
        </w:rPr>
        <w:t>Diabetes Type 2- SGLT2/1-i</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2017</w:t>
      </w:r>
    </w:p>
    <w:p w14:paraId="793BC299" w14:textId="77777777" w:rsidR="00143946" w:rsidRPr="0034350A" w:rsidRDefault="00143946" w:rsidP="00A857F5">
      <w:pPr>
        <w:tabs>
          <w:tab w:val="left" w:pos="-1440"/>
        </w:tabs>
        <w:ind w:right="-720"/>
        <w:rPr>
          <w:bCs/>
          <w:sz w:val="22"/>
          <w:szCs w:val="22"/>
        </w:rPr>
      </w:pPr>
    </w:p>
    <w:p w14:paraId="04A57008" w14:textId="68F0C245" w:rsidR="00A857F5" w:rsidRPr="0034350A" w:rsidRDefault="00A857F5" w:rsidP="00A857F5">
      <w:pPr>
        <w:tabs>
          <w:tab w:val="left" w:pos="-1440"/>
        </w:tabs>
        <w:ind w:right="-720"/>
        <w:rPr>
          <w:bCs/>
          <w:sz w:val="22"/>
          <w:szCs w:val="22"/>
        </w:rPr>
      </w:pPr>
      <w:r w:rsidRPr="0034350A">
        <w:rPr>
          <w:bCs/>
          <w:sz w:val="22"/>
          <w:szCs w:val="22"/>
        </w:rPr>
        <w:t>Diabetes &amp; CVD- PCSK9i</w:t>
      </w:r>
      <w:r w:rsidRPr="0034350A">
        <w:rPr>
          <w:bCs/>
          <w:sz w:val="22"/>
          <w:szCs w:val="22"/>
        </w:rPr>
        <w:tab/>
      </w:r>
      <w:proofErr w:type="gramStart"/>
      <w:r w:rsidRPr="0034350A">
        <w:rPr>
          <w:bCs/>
          <w:sz w:val="22"/>
          <w:szCs w:val="22"/>
        </w:rPr>
        <w:tab/>
        <w:t xml:space="preserve">  </w:t>
      </w:r>
      <w:r w:rsidRPr="0034350A">
        <w:rPr>
          <w:bCs/>
          <w:sz w:val="22"/>
          <w:szCs w:val="22"/>
        </w:rPr>
        <w:tab/>
      </w:r>
      <w:proofErr w:type="gramEnd"/>
      <w:r w:rsidRPr="0034350A">
        <w:rPr>
          <w:bCs/>
          <w:sz w:val="22"/>
          <w:szCs w:val="22"/>
        </w:rPr>
        <w:tab/>
      </w:r>
      <w:r w:rsidRPr="0034350A">
        <w:rPr>
          <w:bCs/>
          <w:sz w:val="22"/>
          <w:szCs w:val="22"/>
        </w:rPr>
        <w:tab/>
      </w:r>
      <w:r w:rsidRPr="0034350A">
        <w:rPr>
          <w:bCs/>
          <w:sz w:val="22"/>
          <w:szCs w:val="22"/>
        </w:rPr>
        <w:tab/>
      </w:r>
      <w:r w:rsidR="008D10E6">
        <w:rPr>
          <w:bCs/>
          <w:sz w:val="22"/>
          <w:szCs w:val="22"/>
        </w:rPr>
        <w:tab/>
      </w:r>
      <w:r w:rsidRPr="0034350A">
        <w:rPr>
          <w:bCs/>
          <w:sz w:val="22"/>
          <w:szCs w:val="22"/>
        </w:rPr>
        <w:t xml:space="preserve">             </w:t>
      </w:r>
      <w:r w:rsidRPr="0034350A">
        <w:rPr>
          <w:bCs/>
          <w:sz w:val="22"/>
          <w:szCs w:val="22"/>
        </w:rPr>
        <w:tab/>
        <w:t>2016</w:t>
      </w:r>
    </w:p>
    <w:p w14:paraId="59C7A478" w14:textId="77777777" w:rsidR="00150416" w:rsidRPr="0034350A" w:rsidRDefault="00150416" w:rsidP="00B1055A">
      <w:pPr>
        <w:tabs>
          <w:tab w:val="left" w:pos="-1440"/>
        </w:tabs>
        <w:ind w:right="-720"/>
        <w:rPr>
          <w:b/>
          <w:bCs/>
          <w:sz w:val="22"/>
          <w:szCs w:val="22"/>
          <w:u w:val="single"/>
        </w:rPr>
      </w:pPr>
    </w:p>
    <w:p w14:paraId="5AFD66F5" w14:textId="77777777" w:rsidR="00150416" w:rsidRPr="0034350A" w:rsidRDefault="00150416" w:rsidP="00B1055A">
      <w:pPr>
        <w:tabs>
          <w:tab w:val="left" w:pos="-1440"/>
        </w:tabs>
        <w:ind w:right="-720"/>
        <w:rPr>
          <w:bCs/>
          <w:sz w:val="22"/>
          <w:szCs w:val="22"/>
        </w:rPr>
      </w:pPr>
      <w:proofErr w:type="gramStart"/>
      <w:r w:rsidRPr="0034350A">
        <w:rPr>
          <w:bCs/>
          <w:sz w:val="22"/>
          <w:szCs w:val="22"/>
        </w:rPr>
        <w:t>Non HDL</w:t>
      </w:r>
      <w:proofErr w:type="gramEnd"/>
      <w:r w:rsidRPr="0034350A">
        <w:rPr>
          <w:bCs/>
          <w:sz w:val="22"/>
          <w:szCs w:val="22"/>
        </w:rPr>
        <w:t xml:space="preserve"> in DM prevent CVD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2016</w:t>
      </w:r>
    </w:p>
    <w:p w14:paraId="4663BD44" w14:textId="77777777" w:rsidR="00150416" w:rsidRPr="0034350A" w:rsidRDefault="00150416" w:rsidP="00B1055A">
      <w:pPr>
        <w:tabs>
          <w:tab w:val="left" w:pos="-1440"/>
        </w:tabs>
        <w:ind w:right="-720"/>
        <w:rPr>
          <w:b/>
          <w:bCs/>
          <w:sz w:val="22"/>
          <w:szCs w:val="22"/>
          <w:u w:val="single"/>
        </w:rPr>
      </w:pPr>
    </w:p>
    <w:p w14:paraId="7B60A1A2" w14:textId="77777777" w:rsidR="00150416" w:rsidRPr="0034350A" w:rsidRDefault="00150416" w:rsidP="00B1055A">
      <w:pPr>
        <w:tabs>
          <w:tab w:val="left" w:pos="-1440"/>
        </w:tabs>
        <w:ind w:right="-720"/>
        <w:rPr>
          <w:bCs/>
          <w:sz w:val="22"/>
          <w:szCs w:val="22"/>
        </w:rPr>
      </w:pPr>
      <w:r w:rsidRPr="0034350A">
        <w:rPr>
          <w:bCs/>
          <w:sz w:val="22"/>
          <w:szCs w:val="22"/>
        </w:rPr>
        <w:t xml:space="preserve">TGL role in </w:t>
      </w:r>
      <w:proofErr w:type="gramStart"/>
      <w:r w:rsidRPr="0034350A">
        <w:rPr>
          <w:bCs/>
          <w:sz w:val="22"/>
          <w:szCs w:val="22"/>
        </w:rPr>
        <w:t xml:space="preserve">CVD  </w:t>
      </w:r>
      <w:r w:rsidRPr="0034350A">
        <w:rPr>
          <w:bCs/>
          <w:sz w:val="22"/>
          <w:szCs w:val="22"/>
        </w:rPr>
        <w:tab/>
      </w:r>
      <w:proofErr w:type="gramEnd"/>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2016</w:t>
      </w:r>
    </w:p>
    <w:p w14:paraId="51474837" w14:textId="77777777" w:rsidR="002C1D1A" w:rsidRPr="0034350A" w:rsidRDefault="002C1D1A" w:rsidP="002C1D1A">
      <w:pPr>
        <w:tabs>
          <w:tab w:val="left" w:pos="-1440"/>
        </w:tabs>
        <w:ind w:right="-720"/>
        <w:rPr>
          <w:bCs/>
          <w:sz w:val="22"/>
          <w:szCs w:val="22"/>
        </w:rPr>
      </w:pPr>
      <w:r w:rsidRPr="0034350A">
        <w:rPr>
          <w:bCs/>
          <w:sz w:val="22"/>
          <w:szCs w:val="22"/>
        </w:rPr>
        <w:t xml:space="preserve">Type 2 Diabetes in Children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 </w:t>
      </w:r>
      <w:r w:rsidR="00150416" w:rsidRPr="0034350A">
        <w:rPr>
          <w:bCs/>
          <w:sz w:val="22"/>
          <w:szCs w:val="22"/>
        </w:rPr>
        <w:t xml:space="preserve">        </w:t>
      </w:r>
      <w:r w:rsidRPr="0034350A">
        <w:rPr>
          <w:bCs/>
          <w:sz w:val="22"/>
          <w:szCs w:val="22"/>
        </w:rPr>
        <w:t xml:space="preserve">   2016</w:t>
      </w:r>
    </w:p>
    <w:p w14:paraId="36AA54BA" w14:textId="77777777" w:rsidR="002C1D1A" w:rsidRPr="0034350A" w:rsidRDefault="002C1D1A" w:rsidP="00B1055A">
      <w:pPr>
        <w:tabs>
          <w:tab w:val="left" w:pos="-1440"/>
        </w:tabs>
        <w:ind w:right="-720"/>
        <w:rPr>
          <w:bCs/>
          <w:sz w:val="22"/>
          <w:szCs w:val="22"/>
        </w:rPr>
      </w:pPr>
    </w:p>
    <w:p w14:paraId="3F8128E1" w14:textId="77777777" w:rsidR="002C1D1A" w:rsidRPr="0034350A" w:rsidRDefault="001B2B70" w:rsidP="009F6EC5">
      <w:pPr>
        <w:tabs>
          <w:tab w:val="left" w:pos="-1440"/>
        </w:tabs>
        <w:ind w:right="-720"/>
        <w:rPr>
          <w:bCs/>
          <w:sz w:val="22"/>
          <w:szCs w:val="22"/>
        </w:rPr>
      </w:pPr>
      <w:r w:rsidRPr="0034350A">
        <w:rPr>
          <w:bCs/>
          <w:sz w:val="22"/>
          <w:szCs w:val="22"/>
        </w:rPr>
        <w:t xml:space="preserve">Type 1 Diabetes- Oral medication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w:t>
      </w:r>
      <w:r w:rsidR="009F6EC5" w:rsidRPr="0034350A">
        <w:rPr>
          <w:bCs/>
          <w:sz w:val="22"/>
          <w:szCs w:val="22"/>
        </w:rPr>
        <w:t>5</w:t>
      </w:r>
    </w:p>
    <w:p w14:paraId="590A1A40" w14:textId="77777777" w:rsidR="00150416" w:rsidRPr="0034350A" w:rsidRDefault="00150416" w:rsidP="009F6EC5">
      <w:pPr>
        <w:tabs>
          <w:tab w:val="left" w:pos="-1440"/>
        </w:tabs>
        <w:ind w:right="-720"/>
        <w:rPr>
          <w:bCs/>
          <w:sz w:val="22"/>
          <w:szCs w:val="22"/>
        </w:rPr>
      </w:pPr>
    </w:p>
    <w:p w14:paraId="739DF345" w14:textId="7759C37B" w:rsidR="009F6EC5" w:rsidRPr="0034350A" w:rsidRDefault="009F6EC5" w:rsidP="009F6EC5">
      <w:pPr>
        <w:tabs>
          <w:tab w:val="left" w:pos="-1440"/>
        </w:tabs>
        <w:ind w:right="-720"/>
        <w:rPr>
          <w:bCs/>
          <w:sz w:val="22"/>
          <w:szCs w:val="22"/>
        </w:rPr>
      </w:pPr>
      <w:r w:rsidRPr="0034350A">
        <w:rPr>
          <w:bCs/>
          <w:sz w:val="22"/>
          <w:szCs w:val="22"/>
        </w:rPr>
        <w:t>Diabetes &amp; CVD- PCSK9i</w:t>
      </w:r>
      <w:r w:rsidRPr="0034350A">
        <w:rPr>
          <w:bCs/>
          <w:sz w:val="22"/>
          <w:szCs w:val="22"/>
        </w:rPr>
        <w:tab/>
      </w:r>
      <w:proofErr w:type="gramStart"/>
      <w:r w:rsidRPr="0034350A">
        <w:rPr>
          <w:bCs/>
          <w:sz w:val="22"/>
          <w:szCs w:val="22"/>
        </w:rPr>
        <w:tab/>
        <w:t xml:space="preserve">  </w:t>
      </w:r>
      <w:r w:rsidRPr="0034350A">
        <w:rPr>
          <w:bCs/>
          <w:sz w:val="22"/>
          <w:szCs w:val="22"/>
        </w:rPr>
        <w:tab/>
      </w:r>
      <w:proofErr w:type="gramEnd"/>
      <w:r w:rsidRPr="0034350A">
        <w:rPr>
          <w:bCs/>
          <w:sz w:val="22"/>
          <w:szCs w:val="22"/>
        </w:rPr>
        <w:tab/>
      </w:r>
      <w:r w:rsidRPr="0034350A">
        <w:rPr>
          <w:bCs/>
          <w:sz w:val="22"/>
          <w:szCs w:val="22"/>
        </w:rPr>
        <w:tab/>
      </w:r>
      <w:r w:rsidR="008D10E6">
        <w:rPr>
          <w:bCs/>
          <w:sz w:val="22"/>
          <w:szCs w:val="22"/>
        </w:rPr>
        <w:tab/>
      </w:r>
      <w:r w:rsidRPr="0034350A">
        <w:rPr>
          <w:bCs/>
          <w:sz w:val="22"/>
          <w:szCs w:val="22"/>
        </w:rPr>
        <w:tab/>
        <w:t xml:space="preserve">             </w:t>
      </w:r>
      <w:r w:rsidRPr="0034350A">
        <w:rPr>
          <w:bCs/>
          <w:sz w:val="22"/>
          <w:szCs w:val="22"/>
        </w:rPr>
        <w:tab/>
        <w:t>2015</w:t>
      </w:r>
    </w:p>
    <w:p w14:paraId="0D8A9F19" w14:textId="77777777" w:rsidR="001B2B70" w:rsidRPr="0034350A" w:rsidRDefault="001B2B70" w:rsidP="00B1055A">
      <w:pPr>
        <w:tabs>
          <w:tab w:val="left" w:pos="-1440"/>
        </w:tabs>
        <w:ind w:right="-720"/>
        <w:rPr>
          <w:bCs/>
          <w:sz w:val="22"/>
          <w:szCs w:val="22"/>
        </w:rPr>
      </w:pPr>
    </w:p>
    <w:p w14:paraId="1A062D78" w14:textId="77777777" w:rsidR="008713B0" w:rsidRPr="0034350A" w:rsidRDefault="008713B0" w:rsidP="00B1055A">
      <w:pPr>
        <w:tabs>
          <w:tab w:val="left" w:pos="-1440"/>
        </w:tabs>
        <w:ind w:right="-720"/>
        <w:rPr>
          <w:bCs/>
          <w:sz w:val="22"/>
          <w:szCs w:val="22"/>
        </w:rPr>
      </w:pPr>
      <w:r w:rsidRPr="0034350A">
        <w:rPr>
          <w:bCs/>
          <w:sz w:val="22"/>
          <w:szCs w:val="22"/>
        </w:rPr>
        <w:t>Diabetes</w:t>
      </w:r>
      <w:r w:rsidR="000E2446" w:rsidRPr="0034350A">
        <w:rPr>
          <w:bCs/>
          <w:sz w:val="22"/>
          <w:szCs w:val="22"/>
        </w:rPr>
        <w:t xml:space="preserve"> &amp; CVD</w:t>
      </w:r>
      <w:r w:rsidRPr="0034350A">
        <w:rPr>
          <w:bCs/>
          <w:sz w:val="22"/>
          <w:szCs w:val="22"/>
        </w:rPr>
        <w:t>- Anti coagulation</w:t>
      </w:r>
      <w:r w:rsidRPr="0034350A">
        <w:rPr>
          <w:bCs/>
          <w:sz w:val="22"/>
          <w:szCs w:val="22"/>
        </w:rPr>
        <w:tab/>
      </w:r>
      <w:proofErr w:type="gramStart"/>
      <w:r w:rsidRPr="0034350A">
        <w:rPr>
          <w:bCs/>
          <w:sz w:val="22"/>
          <w:szCs w:val="22"/>
        </w:rPr>
        <w:tab/>
      </w:r>
      <w:r w:rsidR="000E2446" w:rsidRPr="0034350A">
        <w:rPr>
          <w:bCs/>
          <w:sz w:val="22"/>
          <w:szCs w:val="22"/>
        </w:rPr>
        <w:t xml:space="preserve">  </w:t>
      </w:r>
      <w:r w:rsidR="000E2446" w:rsidRPr="0034350A">
        <w:rPr>
          <w:bCs/>
          <w:sz w:val="22"/>
          <w:szCs w:val="22"/>
        </w:rPr>
        <w:tab/>
      </w:r>
      <w:proofErr w:type="gramEnd"/>
      <w:r w:rsidRPr="0034350A">
        <w:rPr>
          <w:bCs/>
          <w:sz w:val="22"/>
          <w:szCs w:val="22"/>
        </w:rPr>
        <w:tab/>
      </w:r>
      <w:r w:rsidRPr="0034350A">
        <w:rPr>
          <w:bCs/>
          <w:sz w:val="22"/>
          <w:szCs w:val="22"/>
        </w:rPr>
        <w:tab/>
      </w:r>
      <w:r w:rsidRPr="0034350A">
        <w:rPr>
          <w:bCs/>
          <w:sz w:val="22"/>
          <w:szCs w:val="22"/>
        </w:rPr>
        <w:tab/>
      </w:r>
      <w:r w:rsidRPr="0034350A">
        <w:rPr>
          <w:bCs/>
          <w:sz w:val="22"/>
          <w:szCs w:val="22"/>
        </w:rPr>
        <w:tab/>
        <w:t>2014</w:t>
      </w:r>
    </w:p>
    <w:p w14:paraId="153B80F6" w14:textId="49AD2D89" w:rsidR="008713B0" w:rsidRPr="0034350A" w:rsidRDefault="008713B0" w:rsidP="00B1055A">
      <w:pPr>
        <w:tabs>
          <w:tab w:val="left" w:pos="-1440"/>
        </w:tabs>
        <w:ind w:right="-720"/>
        <w:rPr>
          <w:bCs/>
          <w:sz w:val="22"/>
          <w:szCs w:val="22"/>
        </w:rPr>
      </w:pPr>
      <w:r w:rsidRPr="0034350A">
        <w:rPr>
          <w:bCs/>
          <w:sz w:val="22"/>
          <w:szCs w:val="22"/>
        </w:rPr>
        <w:t>Type 2 DM combination insulin GLP1</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8D10E6">
        <w:rPr>
          <w:bCs/>
          <w:sz w:val="22"/>
          <w:szCs w:val="22"/>
        </w:rPr>
        <w:tab/>
      </w:r>
      <w:r w:rsidRPr="0034350A">
        <w:rPr>
          <w:bCs/>
          <w:sz w:val="22"/>
          <w:szCs w:val="22"/>
        </w:rPr>
        <w:tab/>
      </w:r>
      <w:r w:rsidRPr="0034350A">
        <w:rPr>
          <w:bCs/>
          <w:sz w:val="22"/>
          <w:szCs w:val="22"/>
        </w:rPr>
        <w:tab/>
        <w:t>2014</w:t>
      </w:r>
    </w:p>
    <w:p w14:paraId="11A7D1A9" w14:textId="77777777" w:rsidR="007D6DBE" w:rsidRDefault="007D6DBE" w:rsidP="00B1055A">
      <w:pPr>
        <w:tabs>
          <w:tab w:val="left" w:pos="-1440"/>
        </w:tabs>
        <w:ind w:right="-720"/>
        <w:rPr>
          <w:bCs/>
          <w:sz w:val="22"/>
          <w:szCs w:val="22"/>
        </w:rPr>
      </w:pPr>
    </w:p>
    <w:p w14:paraId="747A9576" w14:textId="5D61F2AD" w:rsidR="008713B0" w:rsidRPr="0034350A" w:rsidRDefault="008713B0" w:rsidP="00B1055A">
      <w:pPr>
        <w:tabs>
          <w:tab w:val="left" w:pos="-1440"/>
        </w:tabs>
        <w:ind w:right="-720"/>
        <w:rPr>
          <w:bCs/>
          <w:sz w:val="22"/>
          <w:szCs w:val="22"/>
        </w:rPr>
      </w:pPr>
      <w:r w:rsidRPr="0034350A">
        <w:rPr>
          <w:bCs/>
          <w:sz w:val="22"/>
          <w:szCs w:val="22"/>
        </w:rPr>
        <w:t>Type 2 DM once weekly GLP1</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8D10E6">
        <w:rPr>
          <w:bCs/>
          <w:sz w:val="22"/>
          <w:szCs w:val="22"/>
        </w:rPr>
        <w:tab/>
      </w:r>
      <w:r w:rsidRPr="0034350A">
        <w:rPr>
          <w:bCs/>
          <w:sz w:val="22"/>
          <w:szCs w:val="22"/>
        </w:rPr>
        <w:tab/>
      </w:r>
      <w:r w:rsidRPr="0034350A">
        <w:rPr>
          <w:bCs/>
          <w:sz w:val="22"/>
          <w:szCs w:val="22"/>
        </w:rPr>
        <w:tab/>
        <w:t>2014</w:t>
      </w:r>
    </w:p>
    <w:p w14:paraId="1DC4BE64" w14:textId="77777777" w:rsidR="008713B0" w:rsidRPr="0034350A" w:rsidRDefault="008713B0" w:rsidP="00B1055A">
      <w:pPr>
        <w:tabs>
          <w:tab w:val="left" w:pos="-1440"/>
        </w:tabs>
        <w:ind w:right="-720"/>
        <w:rPr>
          <w:bCs/>
          <w:sz w:val="22"/>
          <w:szCs w:val="22"/>
        </w:rPr>
      </w:pPr>
    </w:p>
    <w:p w14:paraId="1FC8B2CF" w14:textId="2F775462" w:rsidR="008713B0" w:rsidRPr="0034350A" w:rsidRDefault="008713B0" w:rsidP="00B1055A">
      <w:pPr>
        <w:tabs>
          <w:tab w:val="left" w:pos="-1440"/>
        </w:tabs>
        <w:ind w:right="-720"/>
        <w:rPr>
          <w:bCs/>
          <w:sz w:val="22"/>
          <w:szCs w:val="22"/>
        </w:rPr>
      </w:pPr>
      <w:r w:rsidRPr="0034350A">
        <w:rPr>
          <w:bCs/>
          <w:sz w:val="22"/>
          <w:szCs w:val="22"/>
        </w:rPr>
        <w:t xml:space="preserve">Type 1 Diabetes, early injectable AB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8D10E6">
        <w:rPr>
          <w:bCs/>
          <w:sz w:val="22"/>
          <w:szCs w:val="22"/>
        </w:rPr>
        <w:tab/>
      </w:r>
      <w:r w:rsidRPr="0034350A">
        <w:rPr>
          <w:bCs/>
          <w:sz w:val="22"/>
          <w:szCs w:val="22"/>
        </w:rPr>
        <w:tab/>
      </w:r>
      <w:r w:rsidRPr="0034350A">
        <w:rPr>
          <w:bCs/>
          <w:sz w:val="22"/>
          <w:szCs w:val="22"/>
        </w:rPr>
        <w:tab/>
        <w:t>2014</w:t>
      </w:r>
    </w:p>
    <w:p w14:paraId="718076AE" w14:textId="77777777" w:rsidR="008713B0" w:rsidRPr="0034350A" w:rsidRDefault="008713B0" w:rsidP="00B1055A">
      <w:pPr>
        <w:tabs>
          <w:tab w:val="left" w:pos="-1440"/>
        </w:tabs>
        <w:ind w:right="-720"/>
        <w:rPr>
          <w:bCs/>
          <w:sz w:val="22"/>
          <w:szCs w:val="22"/>
        </w:rPr>
      </w:pPr>
    </w:p>
    <w:p w14:paraId="6855D5FD" w14:textId="77777777" w:rsidR="008713B0" w:rsidRPr="0034350A" w:rsidRDefault="008713B0" w:rsidP="00B1055A">
      <w:pPr>
        <w:tabs>
          <w:tab w:val="left" w:pos="-1440"/>
        </w:tabs>
        <w:ind w:right="-720"/>
        <w:rPr>
          <w:bCs/>
          <w:sz w:val="22"/>
          <w:szCs w:val="22"/>
        </w:rPr>
      </w:pPr>
      <w:r w:rsidRPr="0034350A">
        <w:rPr>
          <w:bCs/>
          <w:sz w:val="22"/>
          <w:szCs w:val="22"/>
        </w:rPr>
        <w:t xml:space="preserve">Type 1 Diabetes- Oral medication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2014</w:t>
      </w:r>
    </w:p>
    <w:p w14:paraId="3FFF3097" w14:textId="77777777" w:rsidR="008713B0" w:rsidRPr="0034350A" w:rsidRDefault="008713B0" w:rsidP="00B1055A">
      <w:pPr>
        <w:tabs>
          <w:tab w:val="left" w:pos="-1440"/>
        </w:tabs>
        <w:ind w:right="-720"/>
        <w:rPr>
          <w:b/>
          <w:bCs/>
          <w:sz w:val="22"/>
          <w:szCs w:val="22"/>
          <w:u w:val="single"/>
        </w:rPr>
      </w:pPr>
    </w:p>
    <w:p w14:paraId="3BF7D6FD" w14:textId="77777777" w:rsidR="008713B0" w:rsidRPr="0034350A" w:rsidRDefault="005067BF" w:rsidP="00C84394">
      <w:pPr>
        <w:tabs>
          <w:tab w:val="left" w:pos="-1440"/>
        </w:tabs>
        <w:ind w:right="-720"/>
        <w:rPr>
          <w:sz w:val="22"/>
          <w:szCs w:val="22"/>
        </w:rPr>
      </w:pPr>
      <w:r w:rsidRPr="0034350A">
        <w:rPr>
          <w:sz w:val="22"/>
          <w:szCs w:val="22"/>
        </w:rPr>
        <w:t>CV Ri</w:t>
      </w:r>
      <w:r w:rsidR="008713B0" w:rsidRPr="0034350A">
        <w:rPr>
          <w:sz w:val="22"/>
          <w:szCs w:val="22"/>
        </w:rPr>
        <w:t>sk Patients- PCSK9</w:t>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t>2013</w:t>
      </w:r>
    </w:p>
    <w:p w14:paraId="2DFF825A" w14:textId="77777777" w:rsidR="008713B0" w:rsidRPr="0034350A" w:rsidRDefault="008713B0" w:rsidP="00C84394">
      <w:pPr>
        <w:tabs>
          <w:tab w:val="left" w:pos="-1440"/>
        </w:tabs>
        <w:ind w:right="-720"/>
        <w:rPr>
          <w:sz w:val="22"/>
          <w:szCs w:val="22"/>
        </w:rPr>
      </w:pPr>
    </w:p>
    <w:p w14:paraId="3E387363" w14:textId="77777777" w:rsidR="008713B0" w:rsidRPr="0034350A" w:rsidRDefault="008713B0" w:rsidP="00C84394">
      <w:pPr>
        <w:tabs>
          <w:tab w:val="left" w:pos="-1440"/>
        </w:tabs>
        <w:ind w:right="-720"/>
        <w:rPr>
          <w:sz w:val="22"/>
          <w:szCs w:val="22"/>
        </w:rPr>
      </w:pPr>
      <w:r w:rsidRPr="0034350A">
        <w:rPr>
          <w:sz w:val="22"/>
          <w:szCs w:val="22"/>
        </w:rPr>
        <w:t xml:space="preserve">Type 2 DM- implantable GLP1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69DF5FF1" w14:textId="77777777" w:rsidR="00FA443E" w:rsidRDefault="00FA443E" w:rsidP="00C84394">
      <w:pPr>
        <w:tabs>
          <w:tab w:val="left" w:pos="-1440"/>
        </w:tabs>
        <w:ind w:right="-720"/>
        <w:rPr>
          <w:sz w:val="22"/>
          <w:szCs w:val="22"/>
        </w:rPr>
      </w:pPr>
    </w:p>
    <w:p w14:paraId="652B45F8" w14:textId="382E78DC" w:rsidR="008713B0" w:rsidRPr="0034350A" w:rsidRDefault="008713B0" w:rsidP="00C84394">
      <w:pPr>
        <w:tabs>
          <w:tab w:val="left" w:pos="-1440"/>
        </w:tabs>
        <w:ind w:right="-720"/>
        <w:rPr>
          <w:sz w:val="22"/>
          <w:szCs w:val="22"/>
        </w:rPr>
      </w:pPr>
      <w:r w:rsidRPr="0034350A">
        <w:rPr>
          <w:sz w:val="22"/>
          <w:szCs w:val="22"/>
        </w:rPr>
        <w:t>Type 2 Diabetes Insulin &amp; GLP1</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48283766" w14:textId="77777777" w:rsidR="008713B0" w:rsidRPr="0034350A" w:rsidRDefault="008713B0" w:rsidP="00C84394">
      <w:pPr>
        <w:tabs>
          <w:tab w:val="left" w:pos="-1440"/>
        </w:tabs>
        <w:ind w:right="-720"/>
        <w:rPr>
          <w:sz w:val="22"/>
          <w:szCs w:val="22"/>
        </w:rPr>
      </w:pPr>
    </w:p>
    <w:p w14:paraId="49E22B02" w14:textId="77777777" w:rsidR="008713B0" w:rsidRPr="0034350A" w:rsidRDefault="008713B0" w:rsidP="00C84394">
      <w:pPr>
        <w:tabs>
          <w:tab w:val="left" w:pos="-1440"/>
        </w:tabs>
        <w:ind w:right="-720"/>
        <w:rPr>
          <w:sz w:val="22"/>
          <w:szCs w:val="22"/>
        </w:rPr>
      </w:pPr>
      <w:r w:rsidRPr="0034350A">
        <w:rPr>
          <w:sz w:val="22"/>
          <w:szCs w:val="22"/>
        </w:rPr>
        <w:t xml:space="preserve">Type 2 Diabetes DPP4 &amp; statin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0498B53C" w14:textId="77777777" w:rsidR="008713B0" w:rsidRPr="0034350A" w:rsidRDefault="008713B0" w:rsidP="00C84394">
      <w:pPr>
        <w:tabs>
          <w:tab w:val="left" w:pos="-1440"/>
        </w:tabs>
        <w:ind w:right="-720"/>
        <w:rPr>
          <w:sz w:val="22"/>
          <w:szCs w:val="22"/>
        </w:rPr>
      </w:pPr>
    </w:p>
    <w:p w14:paraId="716D798A" w14:textId="77777777" w:rsidR="008713B0" w:rsidRPr="0034350A" w:rsidRDefault="008713B0" w:rsidP="00C84394">
      <w:pPr>
        <w:tabs>
          <w:tab w:val="left" w:pos="-1440"/>
        </w:tabs>
        <w:ind w:right="-720"/>
        <w:rPr>
          <w:sz w:val="22"/>
          <w:szCs w:val="22"/>
        </w:rPr>
      </w:pPr>
      <w:r w:rsidRPr="0034350A">
        <w:rPr>
          <w:sz w:val="22"/>
          <w:szCs w:val="22"/>
        </w:rPr>
        <w:t>Type 2 DM once weekly DPP4</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0FDC8C8F" w14:textId="77777777" w:rsidR="008713B0" w:rsidRPr="0034350A" w:rsidRDefault="008713B0" w:rsidP="00C84394">
      <w:pPr>
        <w:tabs>
          <w:tab w:val="left" w:pos="-1440"/>
        </w:tabs>
        <w:ind w:right="-720"/>
        <w:rPr>
          <w:sz w:val="22"/>
          <w:szCs w:val="22"/>
        </w:rPr>
      </w:pPr>
    </w:p>
    <w:p w14:paraId="1B09134E" w14:textId="77777777" w:rsidR="008713B0" w:rsidRPr="0034350A" w:rsidRDefault="008713B0" w:rsidP="00C84394">
      <w:pPr>
        <w:tabs>
          <w:tab w:val="left" w:pos="-1440"/>
        </w:tabs>
        <w:ind w:right="-720"/>
        <w:rPr>
          <w:sz w:val="22"/>
          <w:szCs w:val="22"/>
        </w:rPr>
      </w:pPr>
      <w:r w:rsidRPr="0034350A">
        <w:rPr>
          <w:sz w:val="22"/>
          <w:szCs w:val="22"/>
        </w:rPr>
        <w:t>High Cholesterol injectable Antibody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w:t>
      </w:r>
    </w:p>
    <w:p w14:paraId="46366A82" w14:textId="77777777" w:rsidR="008713B0" w:rsidRPr="0034350A" w:rsidRDefault="008713B0" w:rsidP="00C84394">
      <w:pPr>
        <w:tabs>
          <w:tab w:val="left" w:pos="-1440"/>
        </w:tabs>
        <w:ind w:right="-720"/>
        <w:rPr>
          <w:sz w:val="22"/>
          <w:szCs w:val="22"/>
        </w:rPr>
      </w:pPr>
    </w:p>
    <w:p w14:paraId="30A0C888" w14:textId="77777777" w:rsidR="008713B0" w:rsidRDefault="008713B0" w:rsidP="00C84394">
      <w:pPr>
        <w:tabs>
          <w:tab w:val="left" w:pos="-1440"/>
        </w:tabs>
        <w:ind w:right="-720"/>
        <w:rPr>
          <w:sz w:val="22"/>
          <w:szCs w:val="22"/>
        </w:rPr>
      </w:pPr>
      <w:r w:rsidRPr="0034350A">
        <w:rPr>
          <w:sz w:val="22"/>
          <w:szCs w:val="22"/>
        </w:rPr>
        <w:t>Type 2 Diabetes CVD Stable Angina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w:t>
      </w:r>
    </w:p>
    <w:p w14:paraId="102FE782" w14:textId="77777777" w:rsidR="008D10E6" w:rsidRPr="0034350A" w:rsidRDefault="008D10E6" w:rsidP="00C84394">
      <w:pPr>
        <w:tabs>
          <w:tab w:val="left" w:pos="-1440"/>
        </w:tabs>
        <w:ind w:right="-720"/>
        <w:rPr>
          <w:sz w:val="22"/>
          <w:szCs w:val="22"/>
        </w:rPr>
      </w:pPr>
    </w:p>
    <w:p w14:paraId="7C37B76E" w14:textId="77777777" w:rsidR="008713B0" w:rsidRPr="0034350A" w:rsidRDefault="008713B0" w:rsidP="00C84394">
      <w:pPr>
        <w:tabs>
          <w:tab w:val="left" w:pos="-1440"/>
        </w:tabs>
        <w:ind w:right="-720"/>
        <w:rPr>
          <w:sz w:val="22"/>
          <w:szCs w:val="22"/>
        </w:rPr>
      </w:pPr>
      <w:r w:rsidRPr="0034350A">
        <w:rPr>
          <w:sz w:val="22"/>
          <w:szCs w:val="22"/>
        </w:rPr>
        <w:t>Type 2 Diabetes DPP4 &amp; CVD Safety</w:t>
      </w:r>
      <w:r w:rsidRPr="0034350A">
        <w:rPr>
          <w:sz w:val="22"/>
          <w:szCs w:val="22"/>
        </w:rPr>
        <w:tab/>
      </w:r>
      <w:r w:rsidRPr="0034350A">
        <w:rPr>
          <w:sz w:val="22"/>
          <w:szCs w:val="22"/>
        </w:rPr>
        <w:tab/>
      </w:r>
      <w:r w:rsidRPr="0034350A">
        <w:rPr>
          <w:sz w:val="22"/>
          <w:szCs w:val="22"/>
        </w:rPr>
        <w:tab/>
      </w:r>
      <w:r w:rsidRPr="0034350A">
        <w:rPr>
          <w:sz w:val="22"/>
          <w:szCs w:val="22"/>
        </w:rPr>
        <w:tab/>
        <w:t xml:space="preserve">   </w:t>
      </w:r>
      <w:r w:rsidRPr="0034350A">
        <w:rPr>
          <w:sz w:val="22"/>
          <w:szCs w:val="22"/>
        </w:rPr>
        <w:tab/>
      </w:r>
      <w:r w:rsidRPr="0034350A">
        <w:rPr>
          <w:sz w:val="22"/>
          <w:szCs w:val="22"/>
        </w:rPr>
        <w:tab/>
      </w:r>
      <w:r w:rsidRPr="0034350A">
        <w:rPr>
          <w:sz w:val="22"/>
          <w:szCs w:val="22"/>
        </w:rPr>
        <w:tab/>
        <w:t>2012</w:t>
      </w:r>
    </w:p>
    <w:p w14:paraId="0084EF9A" w14:textId="77777777" w:rsidR="008713B0" w:rsidRPr="0034350A" w:rsidRDefault="008713B0" w:rsidP="003E1E93">
      <w:pPr>
        <w:tabs>
          <w:tab w:val="left" w:pos="-1440"/>
        </w:tabs>
        <w:ind w:right="-720"/>
        <w:rPr>
          <w:sz w:val="22"/>
          <w:szCs w:val="22"/>
        </w:rPr>
      </w:pPr>
    </w:p>
    <w:p w14:paraId="06E88525" w14:textId="77777777" w:rsidR="008713B0" w:rsidRPr="0034350A" w:rsidRDefault="008713B0" w:rsidP="003E1E93">
      <w:pPr>
        <w:tabs>
          <w:tab w:val="left" w:pos="-1440"/>
        </w:tabs>
        <w:ind w:right="-720"/>
        <w:rPr>
          <w:sz w:val="22"/>
          <w:szCs w:val="22"/>
        </w:rPr>
      </w:pPr>
      <w:r w:rsidRPr="0034350A">
        <w:rPr>
          <w:sz w:val="22"/>
          <w:szCs w:val="22"/>
        </w:rPr>
        <w:t xml:space="preserve">Type 2 DM </w:t>
      </w:r>
      <w:proofErr w:type="gramStart"/>
      <w:r w:rsidRPr="0034350A">
        <w:rPr>
          <w:sz w:val="22"/>
          <w:szCs w:val="22"/>
        </w:rPr>
        <w:t>long acting</w:t>
      </w:r>
      <w:proofErr w:type="gramEnd"/>
      <w:r w:rsidRPr="0034350A">
        <w:rPr>
          <w:sz w:val="22"/>
          <w:szCs w:val="22"/>
        </w:rPr>
        <w:t xml:space="preserve"> basal Insulin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2012</w:t>
      </w:r>
    </w:p>
    <w:p w14:paraId="214897A3" w14:textId="77777777" w:rsidR="00260BCC" w:rsidRPr="0034350A" w:rsidRDefault="00260BCC" w:rsidP="003E1E93">
      <w:pPr>
        <w:tabs>
          <w:tab w:val="left" w:pos="-1440"/>
        </w:tabs>
        <w:ind w:right="-720"/>
        <w:rPr>
          <w:sz w:val="22"/>
          <w:szCs w:val="22"/>
        </w:rPr>
      </w:pPr>
    </w:p>
    <w:p w14:paraId="78EE1A39" w14:textId="77777777" w:rsidR="008713B0" w:rsidRPr="0034350A" w:rsidRDefault="008713B0" w:rsidP="003E1E93">
      <w:pPr>
        <w:tabs>
          <w:tab w:val="left" w:pos="-1440"/>
        </w:tabs>
        <w:ind w:right="-720"/>
        <w:rPr>
          <w:sz w:val="22"/>
          <w:szCs w:val="22"/>
        </w:rPr>
      </w:pPr>
      <w:r w:rsidRPr="0034350A">
        <w:rPr>
          <w:sz w:val="22"/>
          <w:szCs w:val="22"/>
        </w:rPr>
        <w:t>Type 2 DM DPP4 once weekly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w:t>
      </w:r>
    </w:p>
    <w:p w14:paraId="04F8AB69" w14:textId="77777777" w:rsidR="00694B7E" w:rsidRDefault="00694B7E" w:rsidP="00E86D34">
      <w:pPr>
        <w:tabs>
          <w:tab w:val="left" w:pos="-1440"/>
        </w:tabs>
        <w:ind w:right="-720"/>
        <w:rPr>
          <w:sz w:val="22"/>
          <w:szCs w:val="22"/>
        </w:rPr>
      </w:pPr>
    </w:p>
    <w:p w14:paraId="42A56654" w14:textId="7A901814" w:rsidR="008713B0" w:rsidRPr="0034350A" w:rsidRDefault="008713B0" w:rsidP="00E86D34">
      <w:pPr>
        <w:tabs>
          <w:tab w:val="left" w:pos="-1440"/>
        </w:tabs>
        <w:ind w:right="-720"/>
        <w:rPr>
          <w:sz w:val="22"/>
          <w:szCs w:val="22"/>
        </w:rPr>
      </w:pPr>
      <w:r w:rsidRPr="0034350A">
        <w:rPr>
          <w:sz w:val="22"/>
          <w:szCs w:val="22"/>
        </w:rPr>
        <w:t>Type 2 Diabetes Insulin &amp; GLP1</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w:t>
      </w:r>
    </w:p>
    <w:p w14:paraId="6839DE7E" w14:textId="77777777" w:rsidR="00E768C3" w:rsidRPr="0034350A" w:rsidRDefault="00E768C3" w:rsidP="00E86D34">
      <w:pPr>
        <w:tabs>
          <w:tab w:val="left" w:pos="-1440"/>
        </w:tabs>
        <w:ind w:right="-720"/>
        <w:rPr>
          <w:sz w:val="22"/>
          <w:szCs w:val="22"/>
        </w:rPr>
      </w:pPr>
    </w:p>
    <w:p w14:paraId="45AD0903" w14:textId="5F8ABB22" w:rsidR="008713B0" w:rsidRPr="0034350A" w:rsidRDefault="008713B0" w:rsidP="00E86D34">
      <w:pPr>
        <w:tabs>
          <w:tab w:val="left" w:pos="-1440"/>
        </w:tabs>
        <w:ind w:right="-720"/>
        <w:rPr>
          <w:sz w:val="22"/>
          <w:szCs w:val="22"/>
        </w:rPr>
      </w:pPr>
      <w:r w:rsidRPr="0034350A">
        <w:rPr>
          <w:sz w:val="22"/>
          <w:szCs w:val="22"/>
        </w:rPr>
        <w:t>Type 2 Diabetes Incretin based therapy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w:t>
      </w:r>
      <w:r w:rsidRPr="0034350A">
        <w:rPr>
          <w:sz w:val="22"/>
          <w:szCs w:val="22"/>
        </w:rPr>
        <w:tab/>
      </w:r>
      <w:r w:rsidRPr="0034350A">
        <w:rPr>
          <w:sz w:val="22"/>
          <w:szCs w:val="22"/>
        </w:rPr>
        <w:tab/>
        <w:t>2011</w:t>
      </w:r>
    </w:p>
    <w:p w14:paraId="1A3F9C59" w14:textId="77777777" w:rsidR="008713B0" w:rsidRPr="0034350A" w:rsidRDefault="008713B0" w:rsidP="00B1055A">
      <w:pPr>
        <w:tabs>
          <w:tab w:val="left" w:pos="-1440"/>
        </w:tabs>
        <w:ind w:right="-720"/>
        <w:rPr>
          <w:b/>
          <w:bCs/>
          <w:sz w:val="22"/>
          <w:szCs w:val="22"/>
          <w:u w:val="single"/>
        </w:rPr>
      </w:pPr>
    </w:p>
    <w:p w14:paraId="155DB729" w14:textId="77777777" w:rsidR="008713B0" w:rsidRPr="0034350A" w:rsidRDefault="008713B0" w:rsidP="00E86D34">
      <w:pPr>
        <w:tabs>
          <w:tab w:val="left" w:pos="-1440"/>
        </w:tabs>
        <w:ind w:right="-720"/>
        <w:rPr>
          <w:sz w:val="22"/>
          <w:szCs w:val="22"/>
        </w:rPr>
      </w:pPr>
      <w:r w:rsidRPr="0034350A">
        <w:rPr>
          <w:sz w:val="22"/>
          <w:szCs w:val="22"/>
        </w:rPr>
        <w:t>Type 2 Diabetes DPP4 CKD &amp; CVD Safety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w:t>
      </w:r>
    </w:p>
    <w:p w14:paraId="4748558B" w14:textId="77777777" w:rsidR="008713B0" w:rsidRPr="0034350A" w:rsidRDefault="008713B0" w:rsidP="00E86D34">
      <w:pPr>
        <w:tabs>
          <w:tab w:val="left" w:pos="-1440"/>
        </w:tabs>
        <w:ind w:right="-720"/>
        <w:rPr>
          <w:sz w:val="22"/>
          <w:szCs w:val="22"/>
        </w:rPr>
      </w:pPr>
    </w:p>
    <w:p w14:paraId="3D06916F" w14:textId="77777777" w:rsidR="008713B0" w:rsidRPr="0034350A" w:rsidRDefault="008713B0" w:rsidP="00E86D34">
      <w:pPr>
        <w:tabs>
          <w:tab w:val="left" w:pos="-1440"/>
        </w:tabs>
        <w:ind w:right="-720"/>
        <w:rPr>
          <w:sz w:val="22"/>
          <w:szCs w:val="22"/>
        </w:rPr>
      </w:pPr>
      <w:r w:rsidRPr="0034350A">
        <w:rPr>
          <w:sz w:val="22"/>
          <w:szCs w:val="22"/>
        </w:rPr>
        <w:t>Type 2 Diabetes DPP4 Initial Therapy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w:t>
      </w:r>
    </w:p>
    <w:p w14:paraId="46AB2A56" w14:textId="77777777" w:rsidR="008713B0" w:rsidRPr="0034350A" w:rsidRDefault="008713B0" w:rsidP="00E86D34">
      <w:pPr>
        <w:tabs>
          <w:tab w:val="left" w:pos="-1440"/>
        </w:tabs>
        <w:ind w:right="-720"/>
        <w:rPr>
          <w:sz w:val="22"/>
          <w:szCs w:val="22"/>
        </w:rPr>
      </w:pPr>
      <w:r w:rsidRPr="0034350A">
        <w:rPr>
          <w:sz w:val="22"/>
          <w:szCs w:val="22"/>
        </w:rPr>
        <w:lastRenderedPageBreak/>
        <w:t>Type 2 Diabetes- SGLT2 based treatment</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2011</w:t>
      </w:r>
    </w:p>
    <w:p w14:paraId="2F83FDF5" w14:textId="77777777" w:rsidR="008713B0" w:rsidRPr="0034350A" w:rsidRDefault="008713B0" w:rsidP="00E86D34">
      <w:pPr>
        <w:tabs>
          <w:tab w:val="left" w:pos="-1440"/>
        </w:tabs>
        <w:ind w:right="-720"/>
        <w:rPr>
          <w:sz w:val="22"/>
          <w:szCs w:val="22"/>
        </w:rPr>
      </w:pPr>
    </w:p>
    <w:p w14:paraId="75B27C3D" w14:textId="77777777" w:rsidR="008713B0" w:rsidRPr="0034350A" w:rsidRDefault="008713B0" w:rsidP="00E86D34">
      <w:pPr>
        <w:tabs>
          <w:tab w:val="left" w:pos="-1440"/>
        </w:tabs>
        <w:ind w:right="-720"/>
        <w:rPr>
          <w:sz w:val="22"/>
          <w:szCs w:val="22"/>
        </w:rPr>
      </w:pPr>
      <w:r w:rsidRPr="0034350A">
        <w:rPr>
          <w:sz w:val="22"/>
          <w:szCs w:val="22"/>
        </w:rPr>
        <w:t>Type 2 Diabetes DPP4 Cardiovascular Safety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5B552100" w14:textId="77777777" w:rsidR="008713B0" w:rsidRPr="0034350A" w:rsidRDefault="008713B0" w:rsidP="00B1055A">
      <w:pPr>
        <w:tabs>
          <w:tab w:val="left" w:pos="-1440"/>
        </w:tabs>
        <w:ind w:right="-720"/>
        <w:rPr>
          <w:sz w:val="22"/>
          <w:szCs w:val="22"/>
          <w:u w:val="single"/>
        </w:rPr>
      </w:pPr>
    </w:p>
    <w:p w14:paraId="6BDFEC1E" w14:textId="77777777" w:rsidR="008713B0" w:rsidRPr="0034350A" w:rsidRDefault="008713B0" w:rsidP="00F24408">
      <w:pPr>
        <w:tabs>
          <w:tab w:val="left" w:pos="-1440"/>
        </w:tabs>
        <w:ind w:right="-720"/>
        <w:rPr>
          <w:sz w:val="22"/>
          <w:szCs w:val="22"/>
        </w:rPr>
      </w:pPr>
      <w:r w:rsidRPr="0034350A">
        <w:rPr>
          <w:sz w:val="22"/>
          <w:szCs w:val="22"/>
        </w:rPr>
        <w:t xml:space="preserve">Type 1 Diabetes- </w:t>
      </w:r>
      <w:proofErr w:type="spellStart"/>
      <w:r w:rsidRPr="0034350A">
        <w:rPr>
          <w:sz w:val="22"/>
          <w:szCs w:val="22"/>
        </w:rPr>
        <w:t>anti antibody</w:t>
      </w:r>
      <w:proofErr w:type="spellEnd"/>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0872230D" w14:textId="77777777" w:rsidR="008713B0" w:rsidRPr="0034350A" w:rsidRDefault="008713B0" w:rsidP="00B1055A">
      <w:pPr>
        <w:tabs>
          <w:tab w:val="left" w:pos="-1440"/>
        </w:tabs>
        <w:ind w:right="-720"/>
        <w:rPr>
          <w:sz w:val="22"/>
          <w:szCs w:val="22"/>
        </w:rPr>
      </w:pPr>
    </w:p>
    <w:p w14:paraId="1DB76FC8" w14:textId="77777777" w:rsidR="008713B0" w:rsidRPr="0034350A" w:rsidRDefault="008713B0" w:rsidP="00F24408">
      <w:pPr>
        <w:tabs>
          <w:tab w:val="left" w:pos="-1440"/>
        </w:tabs>
        <w:ind w:right="-720"/>
        <w:rPr>
          <w:sz w:val="22"/>
          <w:szCs w:val="22"/>
        </w:rPr>
      </w:pPr>
      <w:r w:rsidRPr="0034350A">
        <w:rPr>
          <w:sz w:val="22"/>
          <w:szCs w:val="22"/>
        </w:rPr>
        <w:t xml:space="preserve">Type 2 Diabetes- </w:t>
      </w:r>
      <w:proofErr w:type="spellStart"/>
      <w:r w:rsidRPr="0034350A">
        <w:rPr>
          <w:sz w:val="22"/>
          <w:szCs w:val="22"/>
        </w:rPr>
        <w:t>anti inflammatory</w:t>
      </w:r>
      <w:proofErr w:type="spellEnd"/>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21481F21" w14:textId="77777777" w:rsidR="008713B0" w:rsidRPr="0034350A" w:rsidRDefault="008713B0" w:rsidP="00B1055A">
      <w:pPr>
        <w:tabs>
          <w:tab w:val="left" w:pos="-1440"/>
        </w:tabs>
        <w:ind w:right="-720"/>
        <w:rPr>
          <w:sz w:val="22"/>
          <w:szCs w:val="22"/>
        </w:rPr>
      </w:pPr>
    </w:p>
    <w:p w14:paraId="66DEF5CD" w14:textId="77777777" w:rsidR="008713B0" w:rsidRPr="0034350A" w:rsidRDefault="008713B0" w:rsidP="00F24408">
      <w:pPr>
        <w:tabs>
          <w:tab w:val="left" w:pos="-1440"/>
        </w:tabs>
        <w:ind w:right="-720"/>
        <w:rPr>
          <w:sz w:val="22"/>
          <w:szCs w:val="22"/>
        </w:rPr>
      </w:pPr>
      <w:r w:rsidRPr="0034350A">
        <w:rPr>
          <w:sz w:val="22"/>
          <w:szCs w:val="22"/>
        </w:rPr>
        <w:t>Type 2 Diabetes DPP4 Cardiovascular Safety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30C85E4E" w14:textId="77777777" w:rsidR="00FA443E" w:rsidRDefault="00FA443E" w:rsidP="00F24408">
      <w:pPr>
        <w:tabs>
          <w:tab w:val="left" w:pos="-1440"/>
        </w:tabs>
        <w:ind w:right="-720"/>
        <w:rPr>
          <w:sz w:val="22"/>
          <w:szCs w:val="22"/>
        </w:rPr>
      </w:pPr>
    </w:p>
    <w:p w14:paraId="1D378DD9" w14:textId="3970A074" w:rsidR="008713B0" w:rsidRPr="0034350A" w:rsidRDefault="008713B0" w:rsidP="00F24408">
      <w:pPr>
        <w:tabs>
          <w:tab w:val="left" w:pos="-1440"/>
        </w:tabs>
        <w:ind w:right="-720"/>
        <w:rPr>
          <w:sz w:val="22"/>
          <w:szCs w:val="22"/>
        </w:rPr>
      </w:pPr>
      <w:r w:rsidRPr="0034350A">
        <w:rPr>
          <w:sz w:val="22"/>
          <w:szCs w:val="22"/>
        </w:rPr>
        <w:t>Insulin Based Treatment of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77498204" w14:textId="77777777" w:rsidR="008713B0" w:rsidRPr="0034350A" w:rsidRDefault="008713B0" w:rsidP="00B1055A">
      <w:pPr>
        <w:tabs>
          <w:tab w:val="left" w:pos="-1440"/>
        </w:tabs>
        <w:ind w:right="-720"/>
        <w:rPr>
          <w:sz w:val="22"/>
          <w:szCs w:val="22"/>
        </w:rPr>
      </w:pPr>
    </w:p>
    <w:p w14:paraId="5A0DB888" w14:textId="77777777" w:rsidR="008713B0" w:rsidRPr="0034350A" w:rsidRDefault="008713B0" w:rsidP="00F24408">
      <w:pPr>
        <w:tabs>
          <w:tab w:val="left" w:pos="-1440"/>
        </w:tabs>
        <w:ind w:right="-720"/>
        <w:rPr>
          <w:sz w:val="22"/>
          <w:szCs w:val="22"/>
        </w:rPr>
      </w:pPr>
      <w:r w:rsidRPr="0034350A">
        <w:rPr>
          <w:sz w:val="22"/>
          <w:szCs w:val="22"/>
        </w:rPr>
        <w:t>Safety of Incretin Based Therapy of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5B6D1498" w14:textId="77777777" w:rsidR="008713B0" w:rsidRPr="0034350A" w:rsidRDefault="008713B0" w:rsidP="00B1055A">
      <w:pPr>
        <w:tabs>
          <w:tab w:val="left" w:pos="-1440"/>
        </w:tabs>
        <w:ind w:right="-720"/>
        <w:rPr>
          <w:sz w:val="22"/>
          <w:szCs w:val="22"/>
        </w:rPr>
      </w:pPr>
    </w:p>
    <w:p w14:paraId="02BBE73C" w14:textId="77777777" w:rsidR="008713B0" w:rsidRPr="0034350A" w:rsidRDefault="008713B0" w:rsidP="00F24408">
      <w:pPr>
        <w:tabs>
          <w:tab w:val="left" w:pos="-1440"/>
        </w:tabs>
        <w:ind w:right="-720"/>
        <w:rPr>
          <w:sz w:val="22"/>
          <w:szCs w:val="22"/>
        </w:rPr>
      </w:pPr>
      <w:r w:rsidRPr="0034350A">
        <w:rPr>
          <w:sz w:val="22"/>
          <w:szCs w:val="22"/>
        </w:rPr>
        <w:t>Incretin Based Treatment of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7DA29E5E" w14:textId="77777777" w:rsidR="008713B0" w:rsidRPr="0034350A" w:rsidRDefault="008713B0" w:rsidP="00B1055A">
      <w:pPr>
        <w:tabs>
          <w:tab w:val="left" w:pos="-1440"/>
        </w:tabs>
        <w:ind w:right="-720"/>
        <w:rPr>
          <w:sz w:val="22"/>
          <w:szCs w:val="22"/>
        </w:rPr>
      </w:pPr>
    </w:p>
    <w:p w14:paraId="62A2777B" w14:textId="77777777" w:rsidR="008713B0" w:rsidRPr="0034350A" w:rsidRDefault="008713B0" w:rsidP="00F24408">
      <w:pPr>
        <w:tabs>
          <w:tab w:val="left" w:pos="-1440"/>
        </w:tabs>
        <w:ind w:right="-720"/>
        <w:rPr>
          <w:sz w:val="22"/>
          <w:szCs w:val="22"/>
        </w:rPr>
      </w:pPr>
      <w:r w:rsidRPr="0034350A">
        <w:rPr>
          <w:sz w:val="22"/>
          <w:szCs w:val="22"/>
        </w:rPr>
        <w:t>Management of Pre Diabetes – Glucose &amp; Lipids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49F116D0" w14:textId="77777777" w:rsidR="008713B0" w:rsidRPr="0034350A" w:rsidRDefault="008713B0" w:rsidP="00F24408">
      <w:pPr>
        <w:tabs>
          <w:tab w:val="left" w:pos="-1440"/>
        </w:tabs>
        <w:ind w:right="-720"/>
        <w:rPr>
          <w:sz w:val="22"/>
          <w:szCs w:val="22"/>
        </w:rPr>
      </w:pPr>
      <w:r w:rsidRPr="0034350A">
        <w:rPr>
          <w:sz w:val="22"/>
          <w:szCs w:val="22"/>
        </w:rPr>
        <w:t>Treatment of Diabetes &amp; Lipids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41050281" w14:textId="77777777" w:rsidR="008713B0" w:rsidRPr="0034350A" w:rsidRDefault="008713B0" w:rsidP="00B1055A">
      <w:pPr>
        <w:tabs>
          <w:tab w:val="left" w:pos="-1440"/>
        </w:tabs>
        <w:ind w:right="-720"/>
        <w:rPr>
          <w:sz w:val="22"/>
          <w:szCs w:val="22"/>
        </w:rPr>
      </w:pPr>
    </w:p>
    <w:p w14:paraId="783DD9A3" w14:textId="77777777" w:rsidR="008713B0" w:rsidRPr="0034350A" w:rsidRDefault="008713B0" w:rsidP="00F24408">
      <w:pPr>
        <w:tabs>
          <w:tab w:val="left" w:pos="-1440"/>
        </w:tabs>
        <w:ind w:right="-720"/>
        <w:rPr>
          <w:sz w:val="22"/>
          <w:szCs w:val="22"/>
        </w:rPr>
      </w:pPr>
      <w:r w:rsidRPr="0034350A">
        <w:rPr>
          <w:sz w:val="22"/>
          <w:szCs w:val="22"/>
        </w:rPr>
        <w:t>Incretin Based Treatment of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77D34D0E" w14:textId="77777777" w:rsidR="008713B0" w:rsidRPr="0034350A" w:rsidRDefault="008713B0" w:rsidP="00B1055A">
      <w:pPr>
        <w:tabs>
          <w:tab w:val="left" w:pos="-1440"/>
        </w:tabs>
        <w:ind w:right="-720"/>
        <w:rPr>
          <w:sz w:val="22"/>
          <w:szCs w:val="22"/>
          <w:u w:val="single"/>
        </w:rPr>
      </w:pPr>
    </w:p>
    <w:p w14:paraId="00400242" w14:textId="77777777" w:rsidR="008713B0" w:rsidRPr="0034350A" w:rsidRDefault="008713B0" w:rsidP="008E4A56">
      <w:pPr>
        <w:tabs>
          <w:tab w:val="left" w:pos="-1440"/>
        </w:tabs>
        <w:ind w:right="-720"/>
        <w:rPr>
          <w:sz w:val="22"/>
          <w:szCs w:val="22"/>
        </w:rPr>
      </w:pPr>
      <w:r w:rsidRPr="0034350A">
        <w:rPr>
          <w:sz w:val="22"/>
          <w:szCs w:val="22"/>
        </w:rPr>
        <w:t>Diabetes &amp; Weight loss, New Agent, Combination Therapy</w:t>
      </w:r>
      <w:r w:rsidRPr="0034350A">
        <w:rPr>
          <w:sz w:val="22"/>
          <w:szCs w:val="22"/>
        </w:rPr>
        <w:tab/>
      </w:r>
      <w:r w:rsidRPr="0034350A">
        <w:rPr>
          <w:sz w:val="22"/>
          <w:szCs w:val="22"/>
        </w:rPr>
        <w:tab/>
      </w:r>
      <w:r w:rsidRPr="0034350A">
        <w:rPr>
          <w:sz w:val="22"/>
          <w:szCs w:val="22"/>
        </w:rPr>
        <w:tab/>
      </w:r>
      <w:r w:rsidRPr="0034350A">
        <w:rPr>
          <w:sz w:val="22"/>
          <w:szCs w:val="22"/>
        </w:rPr>
        <w:tab/>
        <w:t>2007</w:t>
      </w:r>
    </w:p>
    <w:p w14:paraId="32A34E4E" w14:textId="77777777" w:rsidR="008713B0" w:rsidRPr="0034350A" w:rsidRDefault="008713B0" w:rsidP="00B1055A">
      <w:pPr>
        <w:tabs>
          <w:tab w:val="left" w:pos="-1440"/>
        </w:tabs>
        <w:ind w:right="-720"/>
        <w:rPr>
          <w:sz w:val="22"/>
          <w:szCs w:val="22"/>
        </w:rPr>
      </w:pPr>
    </w:p>
    <w:p w14:paraId="3DFFE63F" w14:textId="77777777" w:rsidR="008713B0" w:rsidRPr="0034350A" w:rsidRDefault="008713B0" w:rsidP="008E4A56">
      <w:pPr>
        <w:tabs>
          <w:tab w:val="left" w:pos="-1440"/>
        </w:tabs>
        <w:ind w:right="-720"/>
        <w:rPr>
          <w:sz w:val="22"/>
          <w:szCs w:val="22"/>
          <w:lang w:val="pt-BR"/>
        </w:rPr>
      </w:pPr>
      <w:r w:rsidRPr="0034350A">
        <w:rPr>
          <w:sz w:val="22"/>
          <w:szCs w:val="22"/>
          <w:lang w:val="pt-BR"/>
        </w:rPr>
        <w:t>Cholesterol &amp; Diabetes/Pre-Diabetes- Treat or Prevent Diabetes</w:t>
      </w:r>
      <w:r w:rsidRPr="0034350A">
        <w:rPr>
          <w:sz w:val="22"/>
          <w:szCs w:val="22"/>
          <w:lang w:val="pt-BR"/>
        </w:rPr>
        <w:tab/>
      </w:r>
      <w:r w:rsidRPr="0034350A">
        <w:rPr>
          <w:sz w:val="22"/>
          <w:szCs w:val="22"/>
          <w:lang w:val="pt-BR"/>
        </w:rPr>
        <w:tab/>
      </w:r>
      <w:r w:rsidRPr="0034350A">
        <w:rPr>
          <w:sz w:val="22"/>
          <w:szCs w:val="22"/>
          <w:lang w:val="pt-BR"/>
        </w:rPr>
        <w:tab/>
      </w:r>
      <w:r w:rsidRPr="0034350A">
        <w:rPr>
          <w:sz w:val="22"/>
          <w:szCs w:val="22"/>
          <w:lang w:val="pt-BR"/>
        </w:rPr>
        <w:tab/>
        <w:t>2007</w:t>
      </w:r>
    </w:p>
    <w:p w14:paraId="1D30D3EF" w14:textId="77777777" w:rsidR="008713B0" w:rsidRPr="0034350A" w:rsidRDefault="008713B0" w:rsidP="00B1055A">
      <w:pPr>
        <w:tabs>
          <w:tab w:val="left" w:pos="-1440"/>
        </w:tabs>
        <w:ind w:right="-720"/>
        <w:rPr>
          <w:sz w:val="22"/>
          <w:szCs w:val="22"/>
          <w:lang w:val="pt-BR"/>
        </w:rPr>
      </w:pPr>
    </w:p>
    <w:p w14:paraId="753F3184" w14:textId="77777777" w:rsidR="008713B0" w:rsidRPr="0034350A" w:rsidRDefault="008713B0" w:rsidP="008E4A56">
      <w:pPr>
        <w:tabs>
          <w:tab w:val="left" w:pos="-1440"/>
        </w:tabs>
        <w:ind w:right="-720"/>
        <w:rPr>
          <w:sz w:val="22"/>
          <w:szCs w:val="22"/>
        </w:rPr>
      </w:pPr>
      <w:r w:rsidRPr="0034350A">
        <w:rPr>
          <w:sz w:val="22"/>
          <w:szCs w:val="22"/>
        </w:rPr>
        <w:t>Diabetes – Insulin and Multiple Oral Medications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145B8FEA" w14:textId="77777777" w:rsidR="008713B0" w:rsidRPr="0034350A" w:rsidRDefault="008713B0" w:rsidP="00B1055A">
      <w:pPr>
        <w:tabs>
          <w:tab w:val="left" w:pos="-1440"/>
        </w:tabs>
        <w:ind w:right="-720"/>
        <w:rPr>
          <w:sz w:val="22"/>
          <w:szCs w:val="22"/>
        </w:rPr>
      </w:pPr>
    </w:p>
    <w:p w14:paraId="17ACBA55" w14:textId="77777777" w:rsidR="008713B0" w:rsidRPr="0034350A" w:rsidRDefault="008713B0" w:rsidP="00B1055A">
      <w:pPr>
        <w:tabs>
          <w:tab w:val="left" w:pos="-1440"/>
        </w:tabs>
        <w:ind w:right="-720"/>
        <w:rPr>
          <w:sz w:val="22"/>
          <w:szCs w:val="22"/>
        </w:rPr>
      </w:pPr>
      <w:r w:rsidRPr="0034350A">
        <w:rPr>
          <w:sz w:val="22"/>
          <w:szCs w:val="22"/>
        </w:rPr>
        <w:t>Diabetes – New Agent Phase 2b, Mono Therapy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58751CCE" w14:textId="77777777" w:rsidR="008713B0" w:rsidRPr="0034350A" w:rsidRDefault="008713B0" w:rsidP="00B1055A">
      <w:pPr>
        <w:tabs>
          <w:tab w:val="left" w:pos="-1440"/>
        </w:tabs>
        <w:ind w:right="-720"/>
        <w:rPr>
          <w:sz w:val="22"/>
          <w:szCs w:val="22"/>
        </w:rPr>
      </w:pPr>
      <w:r w:rsidRPr="0034350A">
        <w:rPr>
          <w:sz w:val="22"/>
          <w:szCs w:val="22"/>
        </w:rPr>
        <w:t xml:space="preserve"> </w:t>
      </w:r>
    </w:p>
    <w:p w14:paraId="1FDEE115" w14:textId="77777777" w:rsidR="008713B0" w:rsidRPr="0034350A" w:rsidRDefault="008713B0" w:rsidP="008E4A56">
      <w:pPr>
        <w:tabs>
          <w:tab w:val="left" w:pos="-1440"/>
        </w:tabs>
        <w:ind w:right="-720"/>
        <w:rPr>
          <w:sz w:val="22"/>
          <w:szCs w:val="22"/>
        </w:rPr>
      </w:pPr>
      <w:r w:rsidRPr="0034350A">
        <w:rPr>
          <w:sz w:val="22"/>
          <w:szCs w:val="22"/>
        </w:rPr>
        <w:t>HTN &amp; Metabolic Syndrome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446D98BA" w14:textId="77777777" w:rsidR="008713B0" w:rsidRPr="0034350A" w:rsidRDefault="008713B0" w:rsidP="00B1055A">
      <w:pPr>
        <w:tabs>
          <w:tab w:val="left" w:pos="-1440"/>
        </w:tabs>
        <w:ind w:right="-720"/>
        <w:rPr>
          <w:sz w:val="22"/>
          <w:szCs w:val="22"/>
        </w:rPr>
      </w:pPr>
    </w:p>
    <w:p w14:paraId="3B88F6F4" w14:textId="77777777" w:rsidR="008713B0" w:rsidRPr="0034350A" w:rsidRDefault="008713B0" w:rsidP="008E4A56">
      <w:pPr>
        <w:tabs>
          <w:tab w:val="left" w:pos="-1440"/>
        </w:tabs>
        <w:ind w:right="-720"/>
        <w:rPr>
          <w:sz w:val="22"/>
          <w:szCs w:val="22"/>
        </w:rPr>
      </w:pPr>
      <w:r w:rsidRPr="0034350A">
        <w:rPr>
          <w:sz w:val="22"/>
          <w:szCs w:val="22"/>
        </w:rPr>
        <w:t>Diabetes – New Agent, Multiple Therapy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1076D140" w14:textId="77777777" w:rsidR="008713B0" w:rsidRPr="0034350A" w:rsidRDefault="008713B0" w:rsidP="00B1055A">
      <w:pPr>
        <w:tabs>
          <w:tab w:val="left" w:pos="-1440"/>
        </w:tabs>
        <w:ind w:right="-720"/>
        <w:rPr>
          <w:sz w:val="22"/>
          <w:szCs w:val="22"/>
        </w:rPr>
      </w:pPr>
    </w:p>
    <w:p w14:paraId="3946393A" w14:textId="77777777" w:rsidR="008713B0" w:rsidRPr="0034350A" w:rsidRDefault="008713B0" w:rsidP="008E4A56">
      <w:pPr>
        <w:tabs>
          <w:tab w:val="left" w:pos="-1440"/>
        </w:tabs>
        <w:ind w:right="-720"/>
        <w:rPr>
          <w:sz w:val="22"/>
          <w:szCs w:val="22"/>
        </w:rPr>
      </w:pPr>
      <w:r w:rsidRPr="0034350A">
        <w:rPr>
          <w:sz w:val="22"/>
          <w:szCs w:val="22"/>
        </w:rPr>
        <w:t>Active Vitamin D – The Effect on Kidney Disease Progression</w:t>
      </w:r>
      <w:r w:rsidRPr="0034350A">
        <w:rPr>
          <w:sz w:val="22"/>
          <w:szCs w:val="22"/>
        </w:rPr>
        <w:tab/>
      </w:r>
      <w:r w:rsidRPr="0034350A">
        <w:rPr>
          <w:sz w:val="22"/>
          <w:szCs w:val="22"/>
        </w:rPr>
        <w:tab/>
      </w:r>
      <w:r w:rsidRPr="0034350A">
        <w:rPr>
          <w:sz w:val="22"/>
          <w:szCs w:val="22"/>
        </w:rPr>
        <w:tab/>
      </w:r>
      <w:r w:rsidRPr="0034350A">
        <w:rPr>
          <w:sz w:val="22"/>
          <w:szCs w:val="22"/>
        </w:rPr>
        <w:tab/>
        <w:t>2006-07</w:t>
      </w:r>
    </w:p>
    <w:p w14:paraId="560E29A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7860E5B9"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Office Based Multiple Clinical </w:t>
      </w:r>
      <w:proofErr w:type="gramStart"/>
      <w:r w:rsidRPr="0034350A">
        <w:rPr>
          <w:sz w:val="22"/>
          <w:szCs w:val="22"/>
        </w:rPr>
        <w:t>Researches</w:t>
      </w:r>
      <w:proofErr w:type="gramEnd"/>
      <w:r w:rsidRPr="0034350A">
        <w:rPr>
          <w:sz w:val="22"/>
          <w:szCs w:val="22"/>
        </w:rPr>
        <w:t xml:space="preserve"> - CVD, Lipids, HTN, Diabetes</w:t>
      </w:r>
      <w:r w:rsidRPr="0034350A">
        <w:rPr>
          <w:sz w:val="22"/>
          <w:szCs w:val="22"/>
        </w:rPr>
        <w:tab/>
      </w:r>
      <w:r w:rsidRPr="0034350A">
        <w:rPr>
          <w:sz w:val="22"/>
          <w:szCs w:val="22"/>
        </w:rPr>
        <w:tab/>
        <w:t>1993-05</w:t>
      </w:r>
    </w:p>
    <w:p w14:paraId="3859E64A"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p>
    <w:p w14:paraId="6BE476ED"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t xml:space="preserve">"Acute Arterial Occlusion" - a retrospective study of 145 cases </w:t>
      </w:r>
    </w:p>
    <w:p w14:paraId="36B35E54"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t>1980-1983. The Vascular Surgery Department, Shiba Medical Center,</w:t>
      </w:r>
    </w:p>
    <w:p w14:paraId="1A369CA7" w14:textId="77777777" w:rsidR="008713B0" w:rsidRPr="0034350A" w:rsidRDefault="001B2B70" w:rsidP="008E4A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softHyphen/>
      </w:r>
      <w:r w:rsidR="008713B0" w:rsidRPr="0034350A">
        <w:rPr>
          <w:sz w:val="22"/>
          <w:szCs w:val="22"/>
        </w:rPr>
        <w:t>Ramat - Gan, Israel. M.D. Thesis – Presented</w:t>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r>
      <w:r w:rsidR="008713B0" w:rsidRPr="0034350A">
        <w:rPr>
          <w:sz w:val="22"/>
          <w:szCs w:val="22"/>
        </w:rPr>
        <w:tab/>
        <w:t>1984</w:t>
      </w:r>
    </w:p>
    <w:p w14:paraId="3C2467DE" w14:textId="77777777" w:rsidR="004D1615" w:rsidRPr="0034350A" w:rsidRDefault="004D1615"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B0A56FD"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"Iatrogenic Complications of Vascular Surgeries" A three and a half year </w:t>
      </w:r>
    </w:p>
    <w:p w14:paraId="46B7EF64" w14:textId="77777777" w:rsidR="008713B0" w:rsidRPr="0034350A" w:rsidRDefault="008713B0" w:rsidP="008E4A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Retrospective study.  Israeli Surgical Society – Presented</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1985</w:t>
      </w:r>
    </w:p>
    <w:p w14:paraId="7571425E" w14:textId="77777777" w:rsidR="004F5B08" w:rsidRDefault="004F5B08" w:rsidP="00B1055A">
      <w:pPr>
        <w:tabs>
          <w:tab w:val="left" w:pos="-1440"/>
        </w:tabs>
        <w:ind w:right="-720"/>
        <w:rPr>
          <w:b/>
          <w:bCs/>
          <w:sz w:val="22"/>
          <w:szCs w:val="22"/>
          <w:u w:val="single"/>
        </w:rPr>
      </w:pPr>
    </w:p>
    <w:p w14:paraId="3A755569" w14:textId="16DE9E72" w:rsidR="008713B0" w:rsidRPr="0034350A" w:rsidRDefault="008713B0" w:rsidP="00B1055A">
      <w:pPr>
        <w:tabs>
          <w:tab w:val="left" w:pos="-1440"/>
        </w:tabs>
        <w:ind w:right="-720"/>
        <w:rPr>
          <w:b/>
          <w:bCs/>
          <w:sz w:val="22"/>
          <w:szCs w:val="22"/>
          <w:u w:val="single"/>
        </w:rPr>
      </w:pPr>
      <w:r w:rsidRPr="0034350A">
        <w:rPr>
          <w:b/>
          <w:bCs/>
          <w:sz w:val="22"/>
          <w:szCs w:val="22"/>
          <w:u w:val="single"/>
        </w:rPr>
        <w:t>Research Interest &amp; Capability</w:t>
      </w:r>
    </w:p>
    <w:p w14:paraId="425A82AC"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4CD12804" w14:textId="77777777" w:rsidR="004F5B08" w:rsidRDefault="008713B0" w:rsidP="00FC2B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Diabetes, </w:t>
      </w:r>
      <w:r w:rsidR="006278FE" w:rsidRPr="0034350A">
        <w:rPr>
          <w:sz w:val="22"/>
          <w:szCs w:val="22"/>
        </w:rPr>
        <w:t xml:space="preserve">Obesity, </w:t>
      </w:r>
      <w:r w:rsidR="004F5B08">
        <w:rPr>
          <w:sz w:val="22"/>
          <w:szCs w:val="22"/>
        </w:rPr>
        <w:t xml:space="preserve">Weight Loss &amp; Muscle Preservation, </w:t>
      </w:r>
      <w:r w:rsidRPr="0034350A">
        <w:rPr>
          <w:sz w:val="22"/>
          <w:szCs w:val="22"/>
        </w:rPr>
        <w:t xml:space="preserve">Cholesterol &amp; Dyslipidemia, </w:t>
      </w:r>
    </w:p>
    <w:p w14:paraId="1DA08BAE" w14:textId="6D2202C5" w:rsidR="008713B0" w:rsidRPr="0034350A" w:rsidRDefault="008713B0" w:rsidP="00FC2B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HTN, Preventive Cardiology, Osteoporosis, PCOS, Thyroid</w:t>
      </w:r>
      <w:r w:rsidR="00862605" w:rsidRPr="0034350A">
        <w:rPr>
          <w:sz w:val="22"/>
          <w:szCs w:val="22"/>
        </w:rPr>
        <w:t>, Bone, NAFLD/NASH</w:t>
      </w:r>
    </w:p>
    <w:p w14:paraId="3CD55970" w14:textId="77777777" w:rsidR="00694B7E" w:rsidRDefault="00694B7E" w:rsidP="005B18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rPr>
      </w:pPr>
    </w:p>
    <w:p w14:paraId="331B4E28" w14:textId="52D47D3C" w:rsidR="008713B0" w:rsidRPr="0034350A" w:rsidRDefault="008713B0" w:rsidP="005B18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roofErr w:type="gramStart"/>
      <w:r w:rsidRPr="0034350A">
        <w:rPr>
          <w:b/>
          <w:bCs/>
          <w:sz w:val="22"/>
          <w:szCs w:val="22"/>
        </w:rPr>
        <w:t>Equipment:</w:t>
      </w:r>
      <w:r w:rsidRPr="0034350A">
        <w:rPr>
          <w:sz w:val="22"/>
          <w:szCs w:val="22"/>
        </w:rPr>
        <w:t>,</w:t>
      </w:r>
      <w:proofErr w:type="gramEnd"/>
      <w:r w:rsidR="00153221" w:rsidRPr="0034350A">
        <w:rPr>
          <w:sz w:val="22"/>
          <w:szCs w:val="22"/>
        </w:rPr>
        <w:t xml:space="preserve"> </w:t>
      </w:r>
      <w:r w:rsidRPr="0034350A">
        <w:rPr>
          <w:sz w:val="22"/>
          <w:szCs w:val="22"/>
        </w:rPr>
        <w:t xml:space="preserve">Carotid US (CIMT), Echocardiogram, </w:t>
      </w:r>
      <w:r w:rsidR="005B18CA" w:rsidRPr="0034350A">
        <w:rPr>
          <w:sz w:val="22"/>
          <w:szCs w:val="22"/>
        </w:rPr>
        <w:t>vascular US</w:t>
      </w:r>
      <w:r w:rsidR="0065380E" w:rsidRPr="0034350A">
        <w:rPr>
          <w:sz w:val="22"/>
          <w:szCs w:val="22"/>
        </w:rPr>
        <w:t>, EKG, Stress Test (Treadmill)</w:t>
      </w:r>
    </w:p>
    <w:p w14:paraId="15CCD7F3" w14:textId="77777777" w:rsidR="00B9668C" w:rsidRPr="0034350A" w:rsidRDefault="00B9668C" w:rsidP="00B1055A">
      <w:pPr>
        <w:rPr>
          <w:b/>
          <w:bCs/>
          <w:sz w:val="22"/>
          <w:szCs w:val="22"/>
          <w:u w:val="single"/>
        </w:rPr>
      </w:pPr>
    </w:p>
    <w:p w14:paraId="399213FF" w14:textId="67DFF527" w:rsidR="008713B0" w:rsidRPr="0034350A" w:rsidRDefault="008713B0" w:rsidP="00B1055A">
      <w:pPr>
        <w:rPr>
          <w:b/>
          <w:bCs/>
          <w:sz w:val="22"/>
          <w:szCs w:val="22"/>
          <w:u w:val="single"/>
        </w:rPr>
      </w:pPr>
      <w:r w:rsidRPr="0034350A">
        <w:rPr>
          <w:b/>
          <w:bCs/>
          <w:sz w:val="22"/>
          <w:szCs w:val="22"/>
          <w:u w:val="single"/>
        </w:rPr>
        <w:lastRenderedPageBreak/>
        <w:t>Teaching-Education</w:t>
      </w:r>
    </w:p>
    <w:p w14:paraId="3415F1B5" w14:textId="77777777" w:rsidR="008713B0" w:rsidRPr="0034350A" w:rsidRDefault="008713B0" w:rsidP="00B1055A">
      <w:pPr>
        <w:rPr>
          <w:sz w:val="22"/>
          <w:szCs w:val="22"/>
          <w:u w:val="single"/>
        </w:rPr>
      </w:pPr>
    </w:p>
    <w:p w14:paraId="48E67EF3" w14:textId="6F8DADA5" w:rsidR="008713B0" w:rsidRDefault="008713B0" w:rsidP="00B1055A">
      <w:pPr>
        <w:rPr>
          <w:sz w:val="22"/>
          <w:szCs w:val="22"/>
        </w:rPr>
      </w:pPr>
      <w:r w:rsidRPr="0034350A">
        <w:rPr>
          <w:sz w:val="22"/>
          <w:szCs w:val="22"/>
        </w:rPr>
        <w:t xml:space="preserve">National and International Speaker </w:t>
      </w:r>
      <w:proofErr w:type="gramStart"/>
      <w:r w:rsidRPr="008D10E6">
        <w:rPr>
          <w:sz w:val="22"/>
          <w:szCs w:val="22"/>
        </w:rPr>
        <w:t xml:space="preserve">-  </w:t>
      </w:r>
      <w:r w:rsidR="000262A1" w:rsidRPr="008D10E6">
        <w:rPr>
          <w:sz w:val="22"/>
          <w:szCs w:val="22"/>
        </w:rPr>
        <w:t>&gt;</w:t>
      </w:r>
      <w:proofErr w:type="gramEnd"/>
      <w:r w:rsidRPr="008D10E6">
        <w:rPr>
          <w:sz w:val="22"/>
          <w:szCs w:val="22"/>
        </w:rPr>
        <w:t xml:space="preserve"> </w:t>
      </w:r>
      <w:r w:rsidR="008D10E6" w:rsidRPr="008D10E6">
        <w:rPr>
          <w:sz w:val="22"/>
          <w:szCs w:val="22"/>
        </w:rPr>
        <w:t>100</w:t>
      </w:r>
      <w:r w:rsidRPr="008D10E6">
        <w:rPr>
          <w:sz w:val="22"/>
          <w:szCs w:val="22"/>
        </w:rPr>
        <w:t>0 CME</w:t>
      </w:r>
      <w:r w:rsidRPr="0034350A">
        <w:rPr>
          <w:sz w:val="22"/>
          <w:szCs w:val="22"/>
          <w:u w:val="single"/>
        </w:rPr>
        <w:t xml:space="preserve"> </w:t>
      </w:r>
      <w:r w:rsidRPr="0034350A">
        <w:rPr>
          <w:sz w:val="22"/>
          <w:szCs w:val="22"/>
        </w:rPr>
        <w:t>lectures</w:t>
      </w:r>
      <w:r w:rsidR="000E611A">
        <w:rPr>
          <w:sz w:val="22"/>
          <w:szCs w:val="22"/>
        </w:rPr>
        <w:t>, Disease states,</w:t>
      </w:r>
    </w:p>
    <w:p w14:paraId="536CE35B" w14:textId="5B5FC058" w:rsidR="000E611A" w:rsidRPr="0034350A" w:rsidRDefault="000E611A" w:rsidP="00B1055A">
      <w:pPr>
        <w:rPr>
          <w:sz w:val="22"/>
          <w:szCs w:val="22"/>
        </w:rPr>
      </w:pPr>
      <w:r>
        <w:rPr>
          <w:sz w:val="22"/>
          <w:szCs w:val="22"/>
        </w:rPr>
        <w:t xml:space="preserve">Countless Pharmaceutical related lectures and </w:t>
      </w:r>
      <w:proofErr w:type="gramStart"/>
      <w:r>
        <w:rPr>
          <w:sz w:val="22"/>
          <w:szCs w:val="22"/>
        </w:rPr>
        <w:t>patients</w:t>
      </w:r>
      <w:proofErr w:type="gramEnd"/>
      <w:r>
        <w:rPr>
          <w:sz w:val="22"/>
          <w:szCs w:val="22"/>
        </w:rPr>
        <w:t xml:space="preserve"> education</w:t>
      </w:r>
    </w:p>
    <w:p w14:paraId="6C30179D" w14:textId="77777777" w:rsidR="000262A1" w:rsidRPr="0034350A" w:rsidRDefault="000262A1" w:rsidP="0064795E">
      <w:pPr>
        <w:rPr>
          <w:b/>
          <w:bCs/>
          <w:sz w:val="22"/>
          <w:szCs w:val="22"/>
          <w:u w:val="single"/>
        </w:rPr>
      </w:pPr>
    </w:p>
    <w:p w14:paraId="378C415F" w14:textId="0203AFF4" w:rsidR="008713B0" w:rsidRPr="0034350A" w:rsidRDefault="008713B0" w:rsidP="0064795E">
      <w:pPr>
        <w:rPr>
          <w:sz w:val="22"/>
          <w:szCs w:val="22"/>
        </w:rPr>
      </w:pPr>
      <w:r w:rsidRPr="0034350A">
        <w:rPr>
          <w:b/>
          <w:bCs/>
          <w:sz w:val="22"/>
          <w:szCs w:val="22"/>
          <w:u w:val="single"/>
        </w:rPr>
        <w:t>Topics</w:t>
      </w:r>
      <w:r w:rsidRPr="0034350A">
        <w:rPr>
          <w:sz w:val="22"/>
          <w:szCs w:val="22"/>
        </w:rPr>
        <w:t xml:space="preserve">: Diabetes, </w:t>
      </w:r>
      <w:r w:rsidR="0064795E" w:rsidRPr="0034350A">
        <w:rPr>
          <w:sz w:val="22"/>
          <w:szCs w:val="22"/>
        </w:rPr>
        <w:t>Obesity</w:t>
      </w:r>
      <w:r w:rsidR="000E611A">
        <w:rPr>
          <w:sz w:val="22"/>
          <w:szCs w:val="22"/>
        </w:rPr>
        <w:t>,</w:t>
      </w:r>
      <w:r w:rsidR="0064795E" w:rsidRPr="0034350A">
        <w:rPr>
          <w:sz w:val="22"/>
          <w:szCs w:val="22"/>
        </w:rPr>
        <w:t xml:space="preserve"> </w:t>
      </w:r>
      <w:r w:rsidRPr="0034350A">
        <w:rPr>
          <w:sz w:val="22"/>
          <w:szCs w:val="22"/>
        </w:rPr>
        <w:t xml:space="preserve">Pre Diabetes, Cholesterol &amp; </w:t>
      </w:r>
      <w:r w:rsidR="000262A1" w:rsidRPr="0034350A">
        <w:rPr>
          <w:sz w:val="22"/>
          <w:szCs w:val="22"/>
        </w:rPr>
        <w:t>Lipids, HTN</w:t>
      </w:r>
      <w:r w:rsidRPr="0034350A">
        <w:rPr>
          <w:sz w:val="22"/>
          <w:szCs w:val="22"/>
        </w:rPr>
        <w:t xml:space="preserve">, Insulin Resistance, Metabolic </w:t>
      </w:r>
      <w:r w:rsidR="004F5B08" w:rsidRPr="0034350A">
        <w:rPr>
          <w:sz w:val="22"/>
          <w:szCs w:val="22"/>
        </w:rPr>
        <w:t>Syndrome, PCOS</w:t>
      </w:r>
      <w:r w:rsidRPr="0034350A">
        <w:rPr>
          <w:sz w:val="22"/>
          <w:szCs w:val="22"/>
        </w:rPr>
        <w:t>, Preventive Cardiology, Osteoporosis, Thyroid, Chronic kidney Disease</w:t>
      </w:r>
      <w:r w:rsidR="000E611A">
        <w:rPr>
          <w:sz w:val="22"/>
          <w:szCs w:val="22"/>
        </w:rPr>
        <w:t>, Heart Failure</w:t>
      </w:r>
    </w:p>
    <w:p w14:paraId="57461FE9" w14:textId="77777777" w:rsidR="00694B7E" w:rsidRDefault="00694B7E" w:rsidP="001720E7">
      <w:pPr>
        <w:rPr>
          <w:b/>
          <w:sz w:val="22"/>
          <w:szCs w:val="22"/>
          <w:u w:val="single"/>
        </w:rPr>
      </w:pPr>
    </w:p>
    <w:p w14:paraId="1F998928" w14:textId="4EDB89E6" w:rsidR="008713B0" w:rsidRPr="0034350A" w:rsidRDefault="008713B0" w:rsidP="001720E7">
      <w:pPr>
        <w:rPr>
          <w:b/>
          <w:sz w:val="22"/>
          <w:szCs w:val="22"/>
          <w:u w:val="single"/>
        </w:rPr>
      </w:pPr>
      <w:r w:rsidRPr="0034350A">
        <w:rPr>
          <w:b/>
          <w:sz w:val="22"/>
          <w:szCs w:val="22"/>
          <w:u w:val="single"/>
        </w:rPr>
        <w:t>Sample CME &amp; Sponsoring Providers:</w:t>
      </w:r>
    </w:p>
    <w:p w14:paraId="37BAEC86" w14:textId="77777777" w:rsidR="000262A1" w:rsidRPr="0034350A" w:rsidRDefault="000262A1" w:rsidP="001720E7">
      <w:pPr>
        <w:rPr>
          <w:b/>
          <w:sz w:val="22"/>
          <w:szCs w:val="22"/>
          <w:u w:val="single"/>
        </w:rPr>
      </w:pPr>
    </w:p>
    <w:p w14:paraId="1788BDB0" w14:textId="2FA3E223" w:rsidR="000262A1" w:rsidRPr="0034350A" w:rsidRDefault="000262A1" w:rsidP="000262A1">
      <w:pPr>
        <w:rPr>
          <w:bCs/>
          <w:sz w:val="22"/>
          <w:szCs w:val="22"/>
        </w:rPr>
      </w:pPr>
      <w:r w:rsidRPr="0034350A">
        <w:rPr>
          <w:bCs/>
          <w:sz w:val="22"/>
          <w:szCs w:val="22"/>
        </w:rPr>
        <w:t>Chinese Endocrine Society</w:t>
      </w:r>
    </w:p>
    <w:p w14:paraId="1F8E2415" w14:textId="635D546B" w:rsidR="000262A1" w:rsidRPr="0034350A" w:rsidRDefault="000262A1" w:rsidP="000262A1">
      <w:pPr>
        <w:rPr>
          <w:bCs/>
          <w:sz w:val="22"/>
          <w:szCs w:val="22"/>
        </w:rPr>
      </w:pPr>
      <w:r w:rsidRPr="0034350A">
        <w:rPr>
          <w:bCs/>
          <w:sz w:val="22"/>
          <w:szCs w:val="22"/>
        </w:rPr>
        <w:t>Peking University Beijing, China</w:t>
      </w:r>
    </w:p>
    <w:p w14:paraId="1A651D56" w14:textId="77777777" w:rsidR="00E82D77" w:rsidRPr="0034350A" w:rsidRDefault="00E82D77" w:rsidP="001720E7">
      <w:pPr>
        <w:rPr>
          <w:bCs/>
          <w:sz w:val="22"/>
          <w:szCs w:val="22"/>
        </w:rPr>
      </w:pPr>
      <w:bookmarkStart w:id="36" w:name="_Hlk170478208"/>
      <w:r w:rsidRPr="0034350A">
        <w:rPr>
          <w:bCs/>
          <w:sz w:val="22"/>
          <w:szCs w:val="22"/>
        </w:rPr>
        <w:t>American College of Physician</w:t>
      </w:r>
    </w:p>
    <w:bookmarkEnd w:id="36"/>
    <w:p w14:paraId="342339B8" w14:textId="77777777" w:rsidR="008E3D8C" w:rsidRDefault="008E3D8C" w:rsidP="001720E7">
      <w:pPr>
        <w:rPr>
          <w:bCs/>
          <w:sz w:val="22"/>
          <w:szCs w:val="22"/>
        </w:rPr>
      </w:pPr>
      <w:r w:rsidRPr="0034350A">
        <w:rPr>
          <w:bCs/>
          <w:sz w:val="22"/>
          <w:szCs w:val="22"/>
        </w:rPr>
        <w:t>Medscape</w:t>
      </w:r>
    </w:p>
    <w:p w14:paraId="20255D54" w14:textId="32361120" w:rsidR="00694B7E" w:rsidRPr="0034350A" w:rsidRDefault="00694B7E" w:rsidP="001720E7">
      <w:pPr>
        <w:rPr>
          <w:bCs/>
          <w:sz w:val="22"/>
          <w:szCs w:val="22"/>
        </w:rPr>
      </w:pPr>
      <w:proofErr w:type="spellStart"/>
      <w:r w:rsidRPr="00694B7E">
        <w:rPr>
          <w:bCs/>
          <w:sz w:val="22"/>
          <w:szCs w:val="22"/>
        </w:rPr>
        <w:t>CODHy</w:t>
      </w:r>
      <w:proofErr w:type="spellEnd"/>
      <w:r w:rsidRPr="00694B7E">
        <w:rPr>
          <w:bCs/>
          <w:sz w:val="22"/>
          <w:szCs w:val="22"/>
        </w:rPr>
        <w:t xml:space="preserve"> </w:t>
      </w:r>
      <w:r>
        <w:rPr>
          <w:bCs/>
          <w:sz w:val="22"/>
          <w:szCs w:val="22"/>
        </w:rPr>
        <w:t>China</w:t>
      </w:r>
    </w:p>
    <w:p w14:paraId="466A1AA4" w14:textId="77777777" w:rsidR="008713B0" w:rsidRPr="0034350A" w:rsidRDefault="00A804CD" w:rsidP="00B1055A">
      <w:pPr>
        <w:rPr>
          <w:sz w:val="22"/>
          <w:szCs w:val="22"/>
        </w:rPr>
      </w:pPr>
      <w:r w:rsidRPr="0034350A">
        <w:rPr>
          <w:sz w:val="22"/>
          <w:szCs w:val="22"/>
        </w:rPr>
        <w:t>American Heart Association</w:t>
      </w:r>
    </w:p>
    <w:p w14:paraId="6F8CD466" w14:textId="77777777" w:rsidR="008713B0" w:rsidRPr="0034350A" w:rsidRDefault="008713B0" w:rsidP="00B1055A">
      <w:pPr>
        <w:rPr>
          <w:sz w:val="22"/>
          <w:szCs w:val="22"/>
        </w:rPr>
      </w:pPr>
      <w:r w:rsidRPr="0034350A">
        <w:rPr>
          <w:sz w:val="22"/>
          <w:szCs w:val="22"/>
        </w:rPr>
        <w:t>American College of Cardiology</w:t>
      </w:r>
    </w:p>
    <w:p w14:paraId="08BD508F" w14:textId="77777777" w:rsidR="008713B0" w:rsidRPr="0034350A" w:rsidRDefault="008713B0" w:rsidP="00B1055A">
      <w:pPr>
        <w:rPr>
          <w:sz w:val="22"/>
          <w:szCs w:val="22"/>
        </w:rPr>
      </w:pPr>
      <w:r w:rsidRPr="0034350A">
        <w:rPr>
          <w:sz w:val="22"/>
          <w:szCs w:val="22"/>
        </w:rPr>
        <w:t>American Diabetes Association</w:t>
      </w:r>
    </w:p>
    <w:p w14:paraId="61C82908" w14:textId="77777777" w:rsidR="00A804CD" w:rsidRPr="0034350A" w:rsidRDefault="00A804CD" w:rsidP="00B1055A">
      <w:pPr>
        <w:rPr>
          <w:sz w:val="22"/>
          <w:szCs w:val="22"/>
        </w:rPr>
      </w:pPr>
      <w:r w:rsidRPr="0034350A">
        <w:rPr>
          <w:sz w:val="22"/>
          <w:szCs w:val="22"/>
        </w:rPr>
        <w:t>Loyola University Chicago</w:t>
      </w:r>
    </w:p>
    <w:p w14:paraId="56DB02C1" w14:textId="77777777" w:rsidR="008713B0" w:rsidRPr="0034350A" w:rsidRDefault="008713B0" w:rsidP="00B1055A">
      <w:pPr>
        <w:rPr>
          <w:sz w:val="22"/>
          <w:szCs w:val="22"/>
        </w:rPr>
      </w:pPr>
      <w:r w:rsidRPr="0034350A">
        <w:rPr>
          <w:sz w:val="22"/>
          <w:szCs w:val="22"/>
        </w:rPr>
        <w:t xml:space="preserve">University of Florida  </w:t>
      </w:r>
    </w:p>
    <w:p w14:paraId="2B0580B4" w14:textId="77777777" w:rsidR="008713B0" w:rsidRPr="0034350A" w:rsidRDefault="008713B0" w:rsidP="00B1055A">
      <w:pPr>
        <w:rPr>
          <w:sz w:val="22"/>
          <w:szCs w:val="22"/>
        </w:rPr>
      </w:pPr>
      <w:r w:rsidRPr="0034350A">
        <w:rPr>
          <w:sz w:val="22"/>
          <w:szCs w:val="22"/>
        </w:rPr>
        <w:t>University of Texas Southwestern Medical Center</w:t>
      </w:r>
    </w:p>
    <w:p w14:paraId="0D274406" w14:textId="77777777" w:rsidR="008713B0" w:rsidRPr="0034350A" w:rsidRDefault="008713B0" w:rsidP="00B1055A">
      <w:pPr>
        <w:rPr>
          <w:sz w:val="22"/>
          <w:szCs w:val="22"/>
        </w:rPr>
      </w:pPr>
      <w:r w:rsidRPr="0034350A">
        <w:rPr>
          <w:sz w:val="22"/>
          <w:szCs w:val="22"/>
        </w:rPr>
        <w:t xml:space="preserve">Johns Hopkins University School of Medicine </w:t>
      </w:r>
    </w:p>
    <w:p w14:paraId="36694A5C" w14:textId="77777777" w:rsidR="008713B0" w:rsidRPr="0034350A" w:rsidRDefault="008713B0" w:rsidP="00B1055A">
      <w:pPr>
        <w:rPr>
          <w:sz w:val="22"/>
          <w:szCs w:val="22"/>
        </w:rPr>
      </w:pPr>
      <w:r w:rsidRPr="0034350A">
        <w:rPr>
          <w:sz w:val="22"/>
          <w:szCs w:val="22"/>
        </w:rPr>
        <w:t>University of Tennessee College of Pharmacy</w:t>
      </w:r>
    </w:p>
    <w:p w14:paraId="00567D66" w14:textId="77777777" w:rsidR="008713B0" w:rsidRPr="0034350A" w:rsidRDefault="008713B0" w:rsidP="00B1055A">
      <w:pPr>
        <w:rPr>
          <w:sz w:val="22"/>
          <w:szCs w:val="22"/>
        </w:rPr>
      </w:pPr>
      <w:r w:rsidRPr="0034350A">
        <w:rPr>
          <w:sz w:val="22"/>
          <w:szCs w:val="22"/>
        </w:rPr>
        <w:t>Montefiore Medical Center</w:t>
      </w:r>
    </w:p>
    <w:p w14:paraId="11155A98" w14:textId="77777777" w:rsidR="008713B0" w:rsidRPr="0034350A" w:rsidRDefault="008713B0" w:rsidP="00B1055A">
      <w:pPr>
        <w:rPr>
          <w:sz w:val="22"/>
          <w:szCs w:val="22"/>
        </w:rPr>
      </w:pPr>
      <w:r w:rsidRPr="0034350A">
        <w:rPr>
          <w:sz w:val="22"/>
          <w:szCs w:val="22"/>
        </w:rPr>
        <w:t>Medical World Conferences</w:t>
      </w:r>
    </w:p>
    <w:p w14:paraId="7B4136F5" w14:textId="77777777" w:rsidR="008713B0" w:rsidRPr="0034350A" w:rsidRDefault="008713B0" w:rsidP="00B1055A">
      <w:pPr>
        <w:rPr>
          <w:sz w:val="22"/>
          <w:szCs w:val="22"/>
        </w:rPr>
      </w:pPr>
      <w:r w:rsidRPr="0034350A">
        <w:rPr>
          <w:sz w:val="22"/>
          <w:szCs w:val="22"/>
        </w:rPr>
        <w:t>The Institute for Medical Education</w:t>
      </w:r>
    </w:p>
    <w:p w14:paraId="0FE656FD" w14:textId="77777777" w:rsidR="008713B0" w:rsidRPr="0034350A" w:rsidRDefault="008713B0" w:rsidP="00B1055A">
      <w:pPr>
        <w:rPr>
          <w:sz w:val="22"/>
          <w:szCs w:val="22"/>
        </w:rPr>
      </w:pPr>
      <w:r w:rsidRPr="0034350A">
        <w:rPr>
          <w:sz w:val="22"/>
          <w:szCs w:val="22"/>
        </w:rPr>
        <w:t>Antidote</w:t>
      </w:r>
    </w:p>
    <w:p w14:paraId="12A3E8E0" w14:textId="77777777" w:rsidR="008713B0" w:rsidRPr="0034350A" w:rsidRDefault="008713B0" w:rsidP="00B1055A">
      <w:pPr>
        <w:rPr>
          <w:sz w:val="22"/>
          <w:szCs w:val="22"/>
        </w:rPr>
      </w:pPr>
      <w:r w:rsidRPr="0034350A">
        <w:rPr>
          <w:sz w:val="22"/>
          <w:szCs w:val="22"/>
        </w:rPr>
        <w:t>National Kidney Foundation</w:t>
      </w:r>
    </w:p>
    <w:p w14:paraId="35299F5C" w14:textId="77777777" w:rsidR="008713B0" w:rsidRPr="0034350A" w:rsidRDefault="008713B0" w:rsidP="00B1055A">
      <w:pPr>
        <w:rPr>
          <w:sz w:val="22"/>
          <w:szCs w:val="22"/>
        </w:rPr>
      </w:pPr>
      <w:r w:rsidRPr="0034350A">
        <w:rPr>
          <w:sz w:val="22"/>
          <w:szCs w:val="22"/>
        </w:rPr>
        <w:t>American Association of Clinical Endocrinology</w:t>
      </w:r>
    </w:p>
    <w:p w14:paraId="18D358ED" w14:textId="77777777" w:rsidR="008713B0" w:rsidRPr="0034350A" w:rsidRDefault="008713B0" w:rsidP="00B1055A">
      <w:pPr>
        <w:rPr>
          <w:sz w:val="22"/>
          <w:szCs w:val="22"/>
        </w:rPr>
      </w:pPr>
      <w:r w:rsidRPr="0034350A">
        <w:rPr>
          <w:sz w:val="22"/>
          <w:szCs w:val="22"/>
        </w:rPr>
        <w:t>Cleveland Clinic</w:t>
      </w:r>
    </w:p>
    <w:p w14:paraId="7F074107" w14:textId="77777777" w:rsidR="008713B0" w:rsidRPr="0034350A" w:rsidRDefault="008713B0" w:rsidP="00B1055A">
      <w:pPr>
        <w:rPr>
          <w:sz w:val="22"/>
          <w:szCs w:val="22"/>
        </w:rPr>
      </w:pPr>
      <w:r w:rsidRPr="0034350A">
        <w:rPr>
          <w:sz w:val="22"/>
          <w:szCs w:val="22"/>
        </w:rPr>
        <w:t>UCLA</w:t>
      </w:r>
    </w:p>
    <w:p w14:paraId="5456ADF1" w14:textId="77777777" w:rsidR="008713B0" w:rsidRPr="0034350A" w:rsidRDefault="008713B0" w:rsidP="00B1055A">
      <w:pPr>
        <w:rPr>
          <w:sz w:val="22"/>
          <w:szCs w:val="22"/>
        </w:rPr>
      </w:pPr>
      <w:proofErr w:type="spellStart"/>
      <w:r w:rsidRPr="0034350A">
        <w:rPr>
          <w:sz w:val="22"/>
          <w:szCs w:val="22"/>
        </w:rPr>
        <w:t>PriMed</w:t>
      </w:r>
      <w:proofErr w:type="spellEnd"/>
    </w:p>
    <w:p w14:paraId="1C5BCEE5" w14:textId="77777777" w:rsidR="008713B0" w:rsidRPr="0034350A" w:rsidRDefault="008713B0" w:rsidP="00B1055A">
      <w:pPr>
        <w:rPr>
          <w:sz w:val="22"/>
          <w:szCs w:val="22"/>
        </w:rPr>
      </w:pPr>
      <w:r w:rsidRPr="0034350A">
        <w:rPr>
          <w:sz w:val="22"/>
          <w:szCs w:val="22"/>
        </w:rPr>
        <w:t>PESI, LLC</w:t>
      </w:r>
    </w:p>
    <w:p w14:paraId="091CE097" w14:textId="77777777" w:rsidR="008713B0" w:rsidRPr="0034350A" w:rsidRDefault="008713B0" w:rsidP="00B1055A">
      <w:pPr>
        <w:rPr>
          <w:sz w:val="22"/>
          <w:szCs w:val="22"/>
        </w:rPr>
      </w:pPr>
      <w:r w:rsidRPr="0034350A">
        <w:rPr>
          <w:sz w:val="22"/>
          <w:szCs w:val="22"/>
        </w:rPr>
        <w:t>CME Solutions</w:t>
      </w:r>
    </w:p>
    <w:p w14:paraId="33E0B994" w14:textId="77777777" w:rsidR="008713B0" w:rsidRPr="0034350A" w:rsidRDefault="008713B0" w:rsidP="00B1055A">
      <w:pPr>
        <w:rPr>
          <w:sz w:val="22"/>
          <w:szCs w:val="22"/>
        </w:rPr>
      </w:pPr>
      <w:r w:rsidRPr="0034350A">
        <w:rPr>
          <w:sz w:val="22"/>
          <w:szCs w:val="22"/>
        </w:rPr>
        <w:t>Annenberg Center for Health Science at Eisenhower</w:t>
      </w:r>
    </w:p>
    <w:p w14:paraId="4F3C297F" w14:textId="77777777" w:rsidR="008713B0" w:rsidRPr="0034350A" w:rsidRDefault="008713B0" w:rsidP="00B1055A">
      <w:pPr>
        <w:rPr>
          <w:sz w:val="22"/>
          <w:szCs w:val="22"/>
        </w:rPr>
      </w:pPr>
      <w:r w:rsidRPr="0034350A">
        <w:rPr>
          <w:sz w:val="22"/>
          <w:szCs w:val="22"/>
        </w:rPr>
        <w:t>Encino Tarzana Regional Medical Center</w:t>
      </w:r>
    </w:p>
    <w:p w14:paraId="5210D8F5" w14:textId="77777777" w:rsidR="008713B0" w:rsidRPr="0034350A" w:rsidRDefault="008713B0" w:rsidP="00B1055A">
      <w:pPr>
        <w:rPr>
          <w:sz w:val="22"/>
          <w:szCs w:val="22"/>
        </w:rPr>
      </w:pPr>
      <w:r w:rsidRPr="0034350A">
        <w:rPr>
          <w:sz w:val="22"/>
          <w:szCs w:val="22"/>
        </w:rPr>
        <w:t>National Lipid Association</w:t>
      </w:r>
    </w:p>
    <w:p w14:paraId="6B601774" w14:textId="77777777" w:rsidR="008713B0" w:rsidRPr="0034350A" w:rsidRDefault="008713B0" w:rsidP="00B1055A">
      <w:pPr>
        <w:rPr>
          <w:sz w:val="22"/>
          <w:szCs w:val="22"/>
        </w:rPr>
      </w:pPr>
      <w:r w:rsidRPr="0034350A">
        <w:rPr>
          <w:sz w:val="22"/>
          <w:szCs w:val="22"/>
        </w:rPr>
        <w:t>Society of Toxicologists and Pathologists</w:t>
      </w:r>
    </w:p>
    <w:p w14:paraId="60709EEC" w14:textId="77777777" w:rsidR="008713B0" w:rsidRPr="0034350A" w:rsidRDefault="008713B0" w:rsidP="00B1055A">
      <w:pPr>
        <w:rPr>
          <w:sz w:val="22"/>
          <w:szCs w:val="22"/>
        </w:rPr>
      </w:pPr>
      <w:proofErr w:type="spellStart"/>
      <w:r w:rsidRPr="0034350A">
        <w:rPr>
          <w:sz w:val="22"/>
          <w:szCs w:val="22"/>
        </w:rPr>
        <w:t>COHDy</w:t>
      </w:r>
      <w:proofErr w:type="spellEnd"/>
      <w:r w:rsidRPr="0034350A">
        <w:rPr>
          <w:sz w:val="22"/>
          <w:szCs w:val="22"/>
        </w:rPr>
        <w:t xml:space="preserve"> Europe</w:t>
      </w:r>
    </w:p>
    <w:p w14:paraId="5B8D9F38" w14:textId="77777777" w:rsidR="008713B0" w:rsidRPr="0034350A" w:rsidRDefault="008713B0" w:rsidP="00B1055A">
      <w:pPr>
        <w:rPr>
          <w:sz w:val="22"/>
          <w:szCs w:val="22"/>
        </w:rPr>
      </w:pPr>
      <w:r w:rsidRPr="0034350A">
        <w:rPr>
          <w:sz w:val="22"/>
          <w:szCs w:val="22"/>
        </w:rPr>
        <w:t>Vanderbilt University</w:t>
      </w:r>
    </w:p>
    <w:p w14:paraId="63221F3A" w14:textId="77777777" w:rsidR="00AC0881" w:rsidRPr="0034350A" w:rsidRDefault="00AC0881" w:rsidP="00B1055A">
      <w:pPr>
        <w:rPr>
          <w:b/>
          <w:sz w:val="22"/>
          <w:szCs w:val="22"/>
          <w:u w:val="single"/>
        </w:rPr>
      </w:pPr>
    </w:p>
    <w:p w14:paraId="2F14E5E3" w14:textId="77777777" w:rsidR="008713B0" w:rsidRPr="0034350A" w:rsidRDefault="008713B0" w:rsidP="00B1055A">
      <w:pPr>
        <w:rPr>
          <w:b/>
          <w:sz w:val="22"/>
          <w:szCs w:val="22"/>
        </w:rPr>
      </w:pPr>
      <w:r w:rsidRPr="0034350A">
        <w:rPr>
          <w:b/>
          <w:sz w:val="22"/>
          <w:szCs w:val="22"/>
          <w:u w:val="single"/>
        </w:rPr>
        <w:t>Educational Initiatives – Sample</w:t>
      </w:r>
      <w:r w:rsidRPr="0034350A">
        <w:rPr>
          <w:b/>
          <w:sz w:val="22"/>
          <w:szCs w:val="22"/>
        </w:rPr>
        <w:t xml:space="preserve"> </w:t>
      </w:r>
    </w:p>
    <w:p w14:paraId="4FC40BEE" w14:textId="5CB612AC" w:rsidR="008713B0" w:rsidRPr="0034350A" w:rsidRDefault="008713B0" w:rsidP="00D72EDE">
      <w:pPr>
        <w:widowControl/>
        <w:spacing w:before="100" w:beforeAutospacing="1" w:after="100" w:afterAutospacing="1"/>
        <w:rPr>
          <w:rFonts w:eastAsia="MS Mincho"/>
          <w:color w:val="000000"/>
          <w:sz w:val="22"/>
          <w:szCs w:val="22"/>
          <w:lang w:eastAsia="ja-JP" w:bidi="he-IL"/>
        </w:rPr>
      </w:pPr>
      <w:r w:rsidRPr="0034350A">
        <w:rPr>
          <w:rFonts w:eastAsia="MS Mincho"/>
          <w:color w:val="000000"/>
          <w:sz w:val="22"/>
          <w:szCs w:val="22"/>
          <w:lang w:eastAsia="ja-JP" w:bidi="he-IL"/>
        </w:rPr>
        <w:t>The role of the kidney in glucose homeostasis                                                                                            Comprehensive management of Diabetes                                                                                                           AACE – Incretin National Initiative for Health Care Education</w:t>
      </w:r>
      <w:r w:rsidRPr="0034350A">
        <w:rPr>
          <w:rFonts w:eastAsia="MS Mincho"/>
          <w:color w:val="000000"/>
          <w:sz w:val="22"/>
          <w:szCs w:val="22"/>
          <w:lang w:eastAsia="ja-JP" w:bidi="he-IL"/>
        </w:rPr>
        <w:br/>
        <w:t>DPP-IV Inhibition: A New Cornerstone in the Treatment of Type 2 Diabetes</w:t>
      </w:r>
      <w:r w:rsidRPr="0034350A">
        <w:rPr>
          <w:rFonts w:eastAsia="MS Mincho"/>
          <w:color w:val="000000"/>
          <w:sz w:val="22"/>
          <w:szCs w:val="22"/>
          <w:lang w:eastAsia="ja-JP" w:bidi="he-IL"/>
        </w:rPr>
        <w:br/>
      </w:r>
      <w:r w:rsidRPr="0034350A">
        <w:rPr>
          <w:sz w:val="22"/>
          <w:szCs w:val="22"/>
        </w:rPr>
        <w:t>Apollo Lipid Education Initiative National Faculty</w:t>
      </w:r>
      <w:r w:rsidRPr="0034350A">
        <w:rPr>
          <w:sz w:val="22"/>
          <w:szCs w:val="22"/>
        </w:rPr>
        <w:br/>
        <w:t>Thyroid Disorder Education Initiative (TDEI)</w:t>
      </w:r>
      <w:r w:rsidRPr="0034350A">
        <w:rPr>
          <w:sz w:val="22"/>
          <w:szCs w:val="22"/>
        </w:rPr>
        <w:br/>
        <w:t>The Medical Education Speaker Network</w:t>
      </w:r>
      <w:r w:rsidRPr="0034350A">
        <w:rPr>
          <w:sz w:val="22"/>
          <w:szCs w:val="22"/>
        </w:rPr>
        <w:br/>
        <w:t>Network for Continuing Medical Education</w:t>
      </w:r>
      <w:r w:rsidRPr="0034350A">
        <w:rPr>
          <w:sz w:val="22"/>
          <w:szCs w:val="22"/>
        </w:rPr>
        <w:br/>
      </w:r>
      <w:r w:rsidRPr="0034350A">
        <w:rPr>
          <w:sz w:val="22"/>
          <w:szCs w:val="22"/>
        </w:rPr>
        <w:lastRenderedPageBreak/>
        <w:t>Diabetes Academy- Improving patient care through Education</w:t>
      </w:r>
      <w:r w:rsidRPr="0034350A">
        <w:rPr>
          <w:sz w:val="22"/>
          <w:szCs w:val="22"/>
        </w:rPr>
        <w:br/>
        <w:t>ACE National Diabetes Initiative- Education for the Primary Care Physician</w:t>
      </w:r>
      <w:r w:rsidRPr="0034350A">
        <w:rPr>
          <w:sz w:val="22"/>
          <w:szCs w:val="22"/>
        </w:rPr>
        <w:br/>
        <w:t xml:space="preserve">ADA – </w:t>
      </w:r>
      <w:proofErr w:type="spellStart"/>
      <w:r w:rsidRPr="0034350A">
        <w:rPr>
          <w:sz w:val="22"/>
          <w:szCs w:val="22"/>
        </w:rPr>
        <w:t>PriMed</w:t>
      </w:r>
      <w:proofErr w:type="spellEnd"/>
      <w:r w:rsidRPr="0034350A">
        <w:rPr>
          <w:sz w:val="22"/>
          <w:szCs w:val="22"/>
        </w:rPr>
        <w:t xml:space="preserve"> Update on Diabetes </w:t>
      </w:r>
    </w:p>
    <w:p w14:paraId="2F0A9AD4" w14:textId="77777777" w:rsidR="008713B0" w:rsidRPr="0034350A" w:rsidRDefault="008713B0" w:rsidP="00B1055A">
      <w:pPr>
        <w:rPr>
          <w:b/>
          <w:sz w:val="22"/>
          <w:szCs w:val="22"/>
          <w:u w:val="single"/>
        </w:rPr>
      </w:pPr>
      <w:r w:rsidRPr="0034350A">
        <w:rPr>
          <w:b/>
          <w:sz w:val="22"/>
          <w:szCs w:val="22"/>
          <w:u w:val="single"/>
        </w:rPr>
        <w:t xml:space="preserve">Inviting Medical &amp; Academic Centers – Sample </w:t>
      </w:r>
    </w:p>
    <w:p w14:paraId="44E28A09" w14:textId="77777777" w:rsidR="00AC0881" w:rsidRPr="0034350A" w:rsidRDefault="00AC0881" w:rsidP="00B1055A">
      <w:pPr>
        <w:rPr>
          <w:b/>
          <w:sz w:val="22"/>
          <w:szCs w:val="22"/>
          <w:u w:val="single"/>
        </w:rPr>
      </w:pPr>
    </w:p>
    <w:p w14:paraId="09CD7F8B" w14:textId="4BB628FA" w:rsidR="00B9668C" w:rsidRPr="0034350A" w:rsidRDefault="00B9668C" w:rsidP="00B1055A">
      <w:pPr>
        <w:rPr>
          <w:bCs/>
          <w:sz w:val="22"/>
          <w:szCs w:val="22"/>
        </w:rPr>
      </w:pPr>
      <w:bookmarkStart w:id="37" w:name="_Hlk10296617"/>
      <w:r w:rsidRPr="0034350A">
        <w:rPr>
          <w:bCs/>
          <w:sz w:val="22"/>
          <w:szCs w:val="22"/>
        </w:rPr>
        <w:t>Peking University, Beijing China</w:t>
      </w:r>
    </w:p>
    <w:p w14:paraId="41D65F00" w14:textId="6E8545A3" w:rsidR="00AC0881" w:rsidRPr="0034350A" w:rsidRDefault="00AC0881" w:rsidP="00B1055A">
      <w:pPr>
        <w:rPr>
          <w:bCs/>
          <w:sz w:val="22"/>
          <w:szCs w:val="22"/>
        </w:rPr>
      </w:pPr>
      <w:r w:rsidRPr="0034350A">
        <w:rPr>
          <w:bCs/>
          <w:sz w:val="22"/>
          <w:szCs w:val="22"/>
        </w:rPr>
        <w:t>Hong Kong College of Cardiology</w:t>
      </w:r>
      <w:r w:rsidR="0086513B" w:rsidRPr="0034350A">
        <w:rPr>
          <w:bCs/>
          <w:sz w:val="22"/>
          <w:szCs w:val="22"/>
        </w:rPr>
        <w:t xml:space="preserve"> </w:t>
      </w:r>
      <w:bookmarkEnd w:id="37"/>
      <w:r w:rsidR="0086513B" w:rsidRPr="0034350A">
        <w:rPr>
          <w:bCs/>
          <w:sz w:val="22"/>
          <w:szCs w:val="22"/>
        </w:rPr>
        <w:t>Annual Meeting</w:t>
      </w:r>
    </w:p>
    <w:p w14:paraId="580753C6" w14:textId="77777777" w:rsidR="00AC0881" w:rsidRPr="0034350A" w:rsidRDefault="00AC0881" w:rsidP="00B1055A">
      <w:pPr>
        <w:rPr>
          <w:bCs/>
          <w:sz w:val="22"/>
          <w:szCs w:val="22"/>
        </w:rPr>
      </w:pPr>
      <w:r w:rsidRPr="0034350A">
        <w:rPr>
          <w:bCs/>
          <w:sz w:val="22"/>
          <w:szCs w:val="22"/>
        </w:rPr>
        <w:t>Advance Internal Medicine Hong Kong</w:t>
      </w:r>
      <w:r w:rsidR="0086513B" w:rsidRPr="0034350A">
        <w:rPr>
          <w:bCs/>
          <w:sz w:val="22"/>
          <w:szCs w:val="22"/>
        </w:rPr>
        <w:t>- Annual Meeting</w:t>
      </w:r>
    </w:p>
    <w:p w14:paraId="2C25A56D" w14:textId="77777777" w:rsidR="008713B0" w:rsidRPr="0034350A" w:rsidRDefault="008713B0" w:rsidP="00B1055A">
      <w:pPr>
        <w:rPr>
          <w:sz w:val="22"/>
          <w:szCs w:val="22"/>
        </w:rPr>
      </w:pPr>
      <w:r w:rsidRPr="0034350A">
        <w:rPr>
          <w:sz w:val="22"/>
          <w:szCs w:val="22"/>
        </w:rPr>
        <w:t>Cedars Sinai Medical Center</w:t>
      </w:r>
      <w:r w:rsidR="0027001E" w:rsidRPr="0034350A">
        <w:rPr>
          <w:sz w:val="22"/>
          <w:szCs w:val="22"/>
        </w:rPr>
        <w:t>- Cardiology departm</w:t>
      </w:r>
      <w:r w:rsidR="00112F5A" w:rsidRPr="0034350A">
        <w:rPr>
          <w:sz w:val="22"/>
          <w:szCs w:val="22"/>
        </w:rPr>
        <w:t>e</w:t>
      </w:r>
      <w:r w:rsidR="0027001E" w:rsidRPr="0034350A">
        <w:rPr>
          <w:sz w:val="22"/>
          <w:szCs w:val="22"/>
        </w:rPr>
        <w:t>nt</w:t>
      </w:r>
    </w:p>
    <w:p w14:paraId="09724C46" w14:textId="51BD018A" w:rsidR="00C92AA1" w:rsidRPr="0034350A" w:rsidRDefault="00C92AA1" w:rsidP="00C92AA1">
      <w:pPr>
        <w:rPr>
          <w:bCs/>
          <w:sz w:val="22"/>
          <w:szCs w:val="22"/>
        </w:rPr>
      </w:pPr>
      <w:r w:rsidRPr="0034350A">
        <w:rPr>
          <w:bCs/>
          <w:sz w:val="22"/>
          <w:szCs w:val="22"/>
        </w:rPr>
        <w:t>Chinese Association of Clinical Endocrinologists</w:t>
      </w:r>
    </w:p>
    <w:p w14:paraId="3B481FEA" w14:textId="77777777" w:rsidR="008713B0" w:rsidRPr="0034350A" w:rsidRDefault="008713B0" w:rsidP="00B1055A">
      <w:pPr>
        <w:rPr>
          <w:sz w:val="22"/>
          <w:szCs w:val="22"/>
        </w:rPr>
      </w:pPr>
      <w:r w:rsidRPr="0034350A">
        <w:rPr>
          <w:sz w:val="22"/>
          <w:szCs w:val="22"/>
        </w:rPr>
        <w:t>UCLA- School of medicine</w:t>
      </w:r>
    </w:p>
    <w:p w14:paraId="58FD1B43" w14:textId="77777777" w:rsidR="008713B0" w:rsidRPr="0034350A" w:rsidRDefault="008713B0" w:rsidP="00B1055A">
      <w:pPr>
        <w:rPr>
          <w:sz w:val="22"/>
          <w:szCs w:val="22"/>
        </w:rPr>
      </w:pPr>
      <w:r w:rsidRPr="0034350A">
        <w:rPr>
          <w:sz w:val="22"/>
          <w:szCs w:val="22"/>
        </w:rPr>
        <w:t>Vanderbilt University</w:t>
      </w:r>
    </w:p>
    <w:p w14:paraId="010BCF95" w14:textId="77777777" w:rsidR="00763607" w:rsidRPr="0034350A" w:rsidRDefault="00763607" w:rsidP="00763607">
      <w:pPr>
        <w:rPr>
          <w:sz w:val="22"/>
          <w:szCs w:val="22"/>
        </w:rPr>
      </w:pPr>
      <w:r w:rsidRPr="0034350A">
        <w:rPr>
          <w:sz w:val="22"/>
          <w:szCs w:val="22"/>
        </w:rPr>
        <w:t>Beer Sheba Medical School, Israel</w:t>
      </w:r>
    </w:p>
    <w:p w14:paraId="3D272C5E" w14:textId="77777777" w:rsidR="00763607" w:rsidRPr="0034350A" w:rsidRDefault="00D0765C" w:rsidP="00B1055A">
      <w:pPr>
        <w:rPr>
          <w:sz w:val="22"/>
          <w:szCs w:val="22"/>
        </w:rPr>
      </w:pPr>
      <w:r w:rsidRPr="0034350A">
        <w:rPr>
          <w:sz w:val="22"/>
          <w:szCs w:val="22"/>
        </w:rPr>
        <w:t>Barcelona Hospital Center, Spain</w:t>
      </w:r>
    </w:p>
    <w:p w14:paraId="22DDF68E" w14:textId="77777777" w:rsidR="008713B0" w:rsidRPr="0034350A" w:rsidRDefault="008713B0" w:rsidP="00B1055A">
      <w:pPr>
        <w:rPr>
          <w:sz w:val="22"/>
          <w:szCs w:val="22"/>
        </w:rPr>
      </w:pPr>
      <w:r w:rsidRPr="0034350A">
        <w:rPr>
          <w:sz w:val="22"/>
          <w:szCs w:val="22"/>
        </w:rPr>
        <w:t xml:space="preserve">Harbor UCLA </w:t>
      </w:r>
    </w:p>
    <w:p w14:paraId="384873D0" w14:textId="77777777" w:rsidR="00763607" w:rsidRPr="0034350A" w:rsidRDefault="00763607" w:rsidP="00763607">
      <w:pPr>
        <w:rPr>
          <w:sz w:val="22"/>
          <w:szCs w:val="22"/>
        </w:rPr>
      </w:pPr>
      <w:r w:rsidRPr="0034350A">
        <w:rPr>
          <w:sz w:val="22"/>
          <w:szCs w:val="22"/>
        </w:rPr>
        <w:t>Hadassah Medical Center, Israel</w:t>
      </w:r>
    </w:p>
    <w:p w14:paraId="4E8FBE50" w14:textId="77777777" w:rsidR="008713B0" w:rsidRPr="0034350A" w:rsidRDefault="008713B0" w:rsidP="00B1055A">
      <w:pPr>
        <w:rPr>
          <w:sz w:val="22"/>
          <w:szCs w:val="22"/>
        </w:rPr>
      </w:pPr>
      <w:r w:rsidRPr="0034350A">
        <w:rPr>
          <w:sz w:val="22"/>
          <w:szCs w:val="22"/>
        </w:rPr>
        <w:t>City of Hope</w:t>
      </w:r>
    </w:p>
    <w:p w14:paraId="7B84F566" w14:textId="77777777" w:rsidR="008713B0" w:rsidRPr="0034350A" w:rsidRDefault="008713B0" w:rsidP="00B1055A">
      <w:pPr>
        <w:rPr>
          <w:sz w:val="22"/>
          <w:szCs w:val="22"/>
        </w:rPr>
      </w:pPr>
      <w:r w:rsidRPr="0034350A">
        <w:rPr>
          <w:sz w:val="22"/>
          <w:szCs w:val="22"/>
        </w:rPr>
        <w:t xml:space="preserve">Kings Drew </w:t>
      </w:r>
      <w:r w:rsidR="00112F5A" w:rsidRPr="0034350A">
        <w:rPr>
          <w:sz w:val="22"/>
          <w:szCs w:val="22"/>
        </w:rPr>
        <w:t>M</w:t>
      </w:r>
      <w:r w:rsidRPr="0034350A">
        <w:rPr>
          <w:sz w:val="22"/>
          <w:szCs w:val="22"/>
        </w:rPr>
        <w:t>edical School</w:t>
      </w:r>
    </w:p>
    <w:p w14:paraId="36C7514D" w14:textId="77777777" w:rsidR="008713B0" w:rsidRPr="0034350A" w:rsidRDefault="008713B0" w:rsidP="00B1055A">
      <w:pPr>
        <w:rPr>
          <w:sz w:val="22"/>
          <w:szCs w:val="22"/>
        </w:rPr>
      </w:pPr>
      <w:r w:rsidRPr="0034350A">
        <w:rPr>
          <w:sz w:val="22"/>
          <w:szCs w:val="22"/>
        </w:rPr>
        <w:t>Loma Linda Medical School</w:t>
      </w:r>
    </w:p>
    <w:p w14:paraId="1786CB92" w14:textId="77777777" w:rsidR="0027001E" w:rsidRPr="0034350A" w:rsidRDefault="0027001E" w:rsidP="00B1055A">
      <w:pPr>
        <w:rPr>
          <w:sz w:val="22"/>
          <w:szCs w:val="22"/>
        </w:rPr>
      </w:pPr>
      <w:r w:rsidRPr="0034350A">
        <w:rPr>
          <w:sz w:val="22"/>
          <w:szCs w:val="22"/>
        </w:rPr>
        <w:t>University of Southern California</w:t>
      </w:r>
    </w:p>
    <w:p w14:paraId="293C564A" w14:textId="77777777" w:rsidR="008713B0" w:rsidRPr="0034350A" w:rsidRDefault="008713B0" w:rsidP="00B1055A">
      <w:pPr>
        <w:rPr>
          <w:sz w:val="22"/>
          <w:szCs w:val="22"/>
        </w:rPr>
      </w:pPr>
      <w:r w:rsidRPr="0034350A">
        <w:rPr>
          <w:sz w:val="22"/>
          <w:szCs w:val="22"/>
        </w:rPr>
        <w:t>Cleveland Clinic</w:t>
      </w:r>
      <w:r w:rsidR="00242536" w:rsidRPr="0034350A">
        <w:rPr>
          <w:sz w:val="22"/>
          <w:szCs w:val="22"/>
        </w:rPr>
        <w:t xml:space="preserve"> Ohio and Florida</w:t>
      </w:r>
    </w:p>
    <w:p w14:paraId="0AC71BD8" w14:textId="77777777" w:rsidR="00763607" w:rsidRPr="0034350A" w:rsidRDefault="00763607" w:rsidP="00763607">
      <w:pPr>
        <w:rPr>
          <w:sz w:val="22"/>
          <w:szCs w:val="22"/>
        </w:rPr>
      </w:pPr>
      <w:r w:rsidRPr="0034350A">
        <w:rPr>
          <w:sz w:val="22"/>
          <w:szCs w:val="22"/>
        </w:rPr>
        <w:t>UCLA Pediatric Endocrine Department</w:t>
      </w:r>
    </w:p>
    <w:p w14:paraId="1383E179" w14:textId="77777777" w:rsidR="008713B0" w:rsidRPr="0034350A" w:rsidRDefault="008713B0" w:rsidP="00B1055A">
      <w:pPr>
        <w:rPr>
          <w:sz w:val="22"/>
          <w:szCs w:val="22"/>
        </w:rPr>
      </w:pPr>
      <w:r w:rsidRPr="0034350A">
        <w:rPr>
          <w:sz w:val="22"/>
          <w:szCs w:val="22"/>
        </w:rPr>
        <w:t>Multiple Hospitals- Grand Round</w:t>
      </w:r>
    </w:p>
    <w:p w14:paraId="456D94AE" w14:textId="77777777" w:rsidR="008713B0" w:rsidRPr="0034350A" w:rsidRDefault="008713B0" w:rsidP="00B1055A">
      <w:pPr>
        <w:rPr>
          <w:sz w:val="22"/>
          <w:szCs w:val="22"/>
        </w:rPr>
      </w:pPr>
      <w:r w:rsidRPr="0034350A">
        <w:rPr>
          <w:sz w:val="22"/>
          <w:szCs w:val="22"/>
        </w:rPr>
        <w:t xml:space="preserve">Medical Groups &amp; Large Health Systems </w:t>
      </w:r>
    </w:p>
    <w:p w14:paraId="17EDBA1E" w14:textId="77777777" w:rsidR="00C30365" w:rsidRPr="0034350A" w:rsidRDefault="00C30365" w:rsidP="00C30365">
      <w:pPr>
        <w:rPr>
          <w:bCs/>
          <w:sz w:val="22"/>
          <w:szCs w:val="22"/>
        </w:rPr>
      </w:pPr>
      <w:r w:rsidRPr="0034350A">
        <w:rPr>
          <w:bCs/>
          <w:sz w:val="22"/>
          <w:szCs w:val="22"/>
        </w:rPr>
        <w:t>Chinese University of Hong Kong</w:t>
      </w:r>
    </w:p>
    <w:p w14:paraId="1609E1C0" w14:textId="11EA5160" w:rsidR="00143946" w:rsidRPr="0034350A" w:rsidRDefault="00143946" w:rsidP="00C30365">
      <w:pPr>
        <w:rPr>
          <w:bCs/>
          <w:sz w:val="22"/>
          <w:szCs w:val="22"/>
        </w:rPr>
      </w:pPr>
      <w:r w:rsidRPr="0034350A">
        <w:rPr>
          <w:bCs/>
          <w:sz w:val="22"/>
          <w:szCs w:val="22"/>
        </w:rPr>
        <w:t>Colombia Endocrine and Metabolism Society</w:t>
      </w:r>
    </w:p>
    <w:p w14:paraId="026BA702" w14:textId="205650B2" w:rsidR="00C92AA1" w:rsidRPr="0034350A" w:rsidRDefault="00C92AA1" w:rsidP="00C30365">
      <w:pPr>
        <w:rPr>
          <w:bCs/>
          <w:sz w:val="22"/>
          <w:szCs w:val="22"/>
        </w:rPr>
      </w:pPr>
      <w:bookmarkStart w:id="38" w:name="_Hlk170478556"/>
      <w:r w:rsidRPr="0034350A">
        <w:rPr>
          <w:bCs/>
          <w:sz w:val="22"/>
          <w:szCs w:val="22"/>
        </w:rPr>
        <w:t>Chinese Society of Endocrinology</w:t>
      </w:r>
    </w:p>
    <w:p w14:paraId="1CE50D39" w14:textId="21441968" w:rsidR="00427BF0" w:rsidRPr="0034350A" w:rsidRDefault="00427BF0" w:rsidP="00C30365">
      <w:pPr>
        <w:rPr>
          <w:bCs/>
          <w:sz w:val="22"/>
          <w:szCs w:val="22"/>
        </w:rPr>
      </w:pPr>
      <w:r w:rsidRPr="0034350A">
        <w:rPr>
          <w:bCs/>
          <w:sz w:val="22"/>
          <w:szCs w:val="22"/>
        </w:rPr>
        <w:t>Korean Endocrine Society ·</w:t>
      </w:r>
    </w:p>
    <w:bookmarkEnd w:id="38"/>
    <w:p w14:paraId="142635DB" w14:textId="77777777" w:rsidR="008713B0" w:rsidRPr="0034350A" w:rsidRDefault="008713B0" w:rsidP="00B1055A">
      <w:pPr>
        <w:rPr>
          <w:b/>
          <w:bCs/>
          <w:sz w:val="22"/>
          <w:szCs w:val="22"/>
          <w:u w:val="single"/>
        </w:rPr>
      </w:pPr>
    </w:p>
    <w:p w14:paraId="18ECC164" w14:textId="77777777" w:rsidR="008713B0" w:rsidRPr="0034350A" w:rsidRDefault="008713B0" w:rsidP="00B1055A">
      <w:pPr>
        <w:rPr>
          <w:b/>
          <w:sz w:val="22"/>
          <w:szCs w:val="22"/>
          <w:u w:val="single"/>
        </w:rPr>
      </w:pPr>
      <w:r w:rsidRPr="0034350A">
        <w:rPr>
          <w:b/>
          <w:sz w:val="22"/>
          <w:szCs w:val="22"/>
          <w:u w:val="single"/>
        </w:rPr>
        <w:t>Inviting Medical Associations – Sample</w:t>
      </w:r>
    </w:p>
    <w:p w14:paraId="4DC3E0F6" w14:textId="77777777" w:rsidR="0086513B" w:rsidRPr="0034350A" w:rsidRDefault="0086513B" w:rsidP="00B1055A">
      <w:pPr>
        <w:rPr>
          <w:b/>
          <w:sz w:val="22"/>
          <w:szCs w:val="22"/>
          <w:u w:val="single"/>
        </w:rPr>
      </w:pPr>
    </w:p>
    <w:p w14:paraId="72B2CB9E" w14:textId="1E6A9EE6" w:rsidR="00723F0C" w:rsidRPr="0034350A" w:rsidRDefault="00723F0C" w:rsidP="00B1055A">
      <w:pPr>
        <w:rPr>
          <w:bCs/>
          <w:sz w:val="22"/>
          <w:szCs w:val="22"/>
        </w:rPr>
      </w:pPr>
      <w:r w:rsidRPr="0034350A">
        <w:rPr>
          <w:bCs/>
          <w:sz w:val="22"/>
          <w:szCs w:val="22"/>
        </w:rPr>
        <w:t>Chilean Endocrine and metabolic Association</w:t>
      </w:r>
    </w:p>
    <w:p w14:paraId="6E9A09B7" w14:textId="318FBF83" w:rsidR="005C2210" w:rsidRPr="0034350A" w:rsidRDefault="0086513B" w:rsidP="00B1055A">
      <w:pPr>
        <w:rPr>
          <w:b/>
          <w:sz w:val="22"/>
          <w:szCs w:val="22"/>
          <w:u w:val="single"/>
        </w:rPr>
      </w:pPr>
      <w:r w:rsidRPr="0034350A">
        <w:rPr>
          <w:bCs/>
          <w:sz w:val="22"/>
          <w:szCs w:val="22"/>
        </w:rPr>
        <w:t>Hong Kong College of Cardiology</w:t>
      </w:r>
    </w:p>
    <w:p w14:paraId="2673B535" w14:textId="77777777" w:rsidR="00B36757" w:rsidRPr="0034350A" w:rsidRDefault="00B36757" w:rsidP="00B1055A">
      <w:pPr>
        <w:rPr>
          <w:color w:val="000000"/>
          <w:sz w:val="22"/>
          <w:szCs w:val="22"/>
          <w:shd w:val="clear" w:color="auto" w:fill="FFFFFF"/>
        </w:rPr>
      </w:pPr>
      <w:r w:rsidRPr="0034350A">
        <w:rPr>
          <w:color w:val="000000"/>
          <w:sz w:val="22"/>
          <w:szCs w:val="22"/>
          <w:shd w:val="clear" w:color="auto" w:fill="FFFFFF"/>
        </w:rPr>
        <w:t>Australia Diabetes Society</w:t>
      </w:r>
    </w:p>
    <w:p w14:paraId="3FFB7251" w14:textId="77777777" w:rsidR="00B36757" w:rsidRPr="0034350A" w:rsidRDefault="00B36757" w:rsidP="00B1055A">
      <w:pPr>
        <w:rPr>
          <w:color w:val="000000"/>
          <w:sz w:val="22"/>
          <w:szCs w:val="22"/>
          <w:shd w:val="clear" w:color="auto" w:fill="FFFFFF"/>
        </w:rPr>
      </w:pPr>
      <w:r w:rsidRPr="0034350A">
        <w:rPr>
          <w:color w:val="000000"/>
          <w:sz w:val="22"/>
          <w:szCs w:val="22"/>
          <w:shd w:val="clear" w:color="auto" w:fill="FFFFFF"/>
        </w:rPr>
        <w:t>Indian diabetes Association</w:t>
      </w:r>
    </w:p>
    <w:p w14:paraId="2C5D72E1" w14:textId="77777777" w:rsidR="005C2210" w:rsidRPr="0034350A" w:rsidRDefault="005C2210" w:rsidP="00B1055A">
      <w:pPr>
        <w:rPr>
          <w:color w:val="000000"/>
          <w:sz w:val="22"/>
          <w:szCs w:val="22"/>
          <w:shd w:val="clear" w:color="auto" w:fill="FFFFFF"/>
        </w:rPr>
      </w:pPr>
      <w:r w:rsidRPr="0034350A">
        <w:rPr>
          <w:color w:val="000000"/>
          <w:sz w:val="22"/>
          <w:szCs w:val="22"/>
          <w:shd w:val="clear" w:color="auto" w:fill="FFFFFF"/>
        </w:rPr>
        <w:t>Korean Diabetes Association</w:t>
      </w:r>
    </w:p>
    <w:p w14:paraId="180CF955" w14:textId="77777777" w:rsidR="005C2210" w:rsidRPr="0034350A" w:rsidRDefault="005C2210" w:rsidP="00B1055A">
      <w:pPr>
        <w:rPr>
          <w:color w:val="000000"/>
          <w:sz w:val="22"/>
          <w:szCs w:val="22"/>
          <w:shd w:val="clear" w:color="auto" w:fill="FFFFFF"/>
        </w:rPr>
      </w:pPr>
      <w:r w:rsidRPr="0034350A">
        <w:rPr>
          <w:color w:val="000000"/>
          <w:sz w:val="22"/>
          <w:szCs w:val="22"/>
          <w:shd w:val="clear" w:color="auto" w:fill="FFFFFF"/>
        </w:rPr>
        <w:t>Brazil Endocrine Association</w:t>
      </w:r>
    </w:p>
    <w:p w14:paraId="44C5F251" w14:textId="77777777" w:rsidR="00AE152C" w:rsidRPr="0034350A" w:rsidRDefault="005E27D3" w:rsidP="00B1055A">
      <w:pPr>
        <w:rPr>
          <w:color w:val="000000"/>
          <w:sz w:val="22"/>
          <w:szCs w:val="22"/>
          <w:shd w:val="clear" w:color="auto" w:fill="FFFFFF"/>
        </w:rPr>
      </w:pPr>
      <w:r w:rsidRPr="0034350A">
        <w:rPr>
          <w:color w:val="000000"/>
          <w:sz w:val="22"/>
          <w:szCs w:val="22"/>
          <w:shd w:val="clear" w:color="auto" w:fill="FFFFFF"/>
        </w:rPr>
        <w:t>Spanish Society of Endocrinology and Nutrition</w:t>
      </w:r>
    </w:p>
    <w:p w14:paraId="78EDEF5B" w14:textId="77777777" w:rsidR="005E27D3" w:rsidRPr="0034350A" w:rsidRDefault="005E27D3" w:rsidP="00B1055A">
      <w:pPr>
        <w:rPr>
          <w:sz w:val="22"/>
          <w:szCs w:val="22"/>
        </w:rPr>
      </w:pPr>
      <w:r w:rsidRPr="0034350A">
        <w:rPr>
          <w:sz w:val="22"/>
          <w:szCs w:val="22"/>
        </w:rPr>
        <w:t>Japan Endocrine Society</w:t>
      </w:r>
    </w:p>
    <w:p w14:paraId="5B045F68" w14:textId="77777777" w:rsidR="005E27D3" w:rsidRPr="0034350A" w:rsidRDefault="005E27D3" w:rsidP="00B1055A">
      <w:pPr>
        <w:rPr>
          <w:sz w:val="22"/>
          <w:szCs w:val="22"/>
        </w:rPr>
      </w:pPr>
      <w:r w:rsidRPr="0034350A">
        <w:rPr>
          <w:sz w:val="22"/>
          <w:szCs w:val="22"/>
        </w:rPr>
        <w:t>Paris NASH French – USA Society</w:t>
      </w:r>
    </w:p>
    <w:p w14:paraId="51CD019B" w14:textId="77777777" w:rsidR="005E27D3" w:rsidRPr="0034350A" w:rsidRDefault="005E27D3" w:rsidP="00B1055A">
      <w:pPr>
        <w:rPr>
          <w:sz w:val="22"/>
          <w:szCs w:val="22"/>
        </w:rPr>
      </w:pPr>
      <w:r w:rsidRPr="0034350A">
        <w:rPr>
          <w:sz w:val="22"/>
          <w:szCs w:val="22"/>
        </w:rPr>
        <w:t>Philippine Endocrine Society</w:t>
      </w:r>
    </w:p>
    <w:p w14:paraId="40C37592" w14:textId="77777777" w:rsidR="005E27D3" w:rsidRPr="0034350A" w:rsidRDefault="005E27D3" w:rsidP="00B1055A">
      <w:pPr>
        <w:rPr>
          <w:sz w:val="22"/>
          <w:szCs w:val="22"/>
        </w:rPr>
      </w:pPr>
      <w:r w:rsidRPr="0034350A">
        <w:rPr>
          <w:sz w:val="22"/>
          <w:szCs w:val="22"/>
        </w:rPr>
        <w:t>Japan Diabetes Society</w:t>
      </w:r>
    </w:p>
    <w:p w14:paraId="258228D9" w14:textId="77777777" w:rsidR="008713B0" w:rsidRPr="0034350A" w:rsidRDefault="00397320" w:rsidP="00B1055A">
      <w:pPr>
        <w:rPr>
          <w:sz w:val="22"/>
          <w:szCs w:val="22"/>
        </w:rPr>
      </w:pPr>
      <w:r w:rsidRPr="0034350A">
        <w:rPr>
          <w:sz w:val="22"/>
          <w:szCs w:val="22"/>
        </w:rPr>
        <w:t>Colombia National Endocrine Association</w:t>
      </w:r>
    </w:p>
    <w:p w14:paraId="0D65D943" w14:textId="77777777" w:rsidR="0027001E" w:rsidRPr="0034350A" w:rsidRDefault="0027001E" w:rsidP="00B1055A">
      <w:pPr>
        <w:rPr>
          <w:sz w:val="22"/>
          <w:szCs w:val="22"/>
        </w:rPr>
      </w:pPr>
      <w:r w:rsidRPr="0034350A">
        <w:rPr>
          <w:sz w:val="22"/>
          <w:szCs w:val="22"/>
        </w:rPr>
        <w:t>Israel Endocrine Society</w:t>
      </w:r>
    </w:p>
    <w:p w14:paraId="174C9D4F" w14:textId="77777777" w:rsidR="00397320" w:rsidRPr="0034350A" w:rsidRDefault="00397320" w:rsidP="00B1055A">
      <w:pPr>
        <w:rPr>
          <w:sz w:val="22"/>
          <w:szCs w:val="22"/>
        </w:rPr>
      </w:pPr>
      <w:r w:rsidRPr="0034350A">
        <w:rPr>
          <w:sz w:val="22"/>
          <w:szCs w:val="22"/>
        </w:rPr>
        <w:t xml:space="preserve">Costa Rica Endocrine </w:t>
      </w:r>
      <w:proofErr w:type="gramStart"/>
      <w:r w:rsidRPr="0034350A">
        <w:rPr>
          <w:sz w:val="22"/>
          <w:szCs w:val="22"/>
        </w:rPr>
        <w:t>And</w:t>
      </w:r>
      <w:proofErr w:type="gramEnd"/>
      <w:r w:rsidRPr="0034350A">
        <w:rPr>
          <w:sz w:val="22"/>
          <w:szCs w:val="22"/>
        </w:rPr>
        <w:t xml:space="preserve"> Nutrition Association</w:t>
      </w:r>
    </w:p>
    <w:p w14:paraId="713B9B7D" w14:textId="77777777" w:rsidR="008713B0" w:rsidRPr="0034350A" w:rsidRDefault="008713B0" w:rsidP="00B1055A">
      <w:pPr>
        <w:rPr>
          <w:sz w:val="22"/>
          <w:szCs w:val="22"/>
        </w:rPr>
      </w:pPr>
      <w:r w:rsidRPr="0034350A">
        <w:rPr>
          <w:sz w:val="22"/>
          <w:szCs w:val="22"/>
        </w:rPr>
        <w:t>Philippines AACE</w:t>
      </w:r>
    </w:p>
    <w:p w14:paraId="16C908AB" w14:textId="77777777" w:rsidR="0079092A" w:rsidRPr="0034350A" w:rsidRDefault="0079092A" w:rsidP="00B1055A">
      <w:pPr>
        <w:rPr>
          <w:sz w:val="22"/>
          <w:szCs w:val="22"/>
        </w:rPr>
      </w:pPr>
      <w:r w:rsidRPr="0034350A">
        <w:rPr>
          <w:sz w:val="22"/>
          <w:szCs w:val="22"/>
        </w:rPr>
        <w:t>Endocrine University Mayo Clinic</w:t>
      </w:r>
    </w:p>
    <w:p w14:paraId="395E3E25" w14:textId="77777777" w:rsidR="008713B0" w:rsidRPr="0034350A" w:rsidRDefault="004C1E4D" w:rsidP="00B1055A">
      <w:pPr>
        <w:rPr>
          <w:sz w:val="22"/>
          <w:szCs w:val="22"/>
        </w:rPr>
      </w:pPr>
      <w:r w:rsidRPr="0034350A">
        <w:rPr>
          <w:sz w:val="22"/>
          <w:szCs w:val="22"/>
        </w:rPr>
        <w:t xml:space="preserve">National &amp; </w:t>
      </w:r>
      <w:r w:rsidR="008713B0" w:rsidRPr="0034350A">
        <w:rPr>
          <w:sz w:val="22"/>
          <w:szCs w:val="22"/>
        </w:rPr>
        <w:t>Pacific Lipid Association</w:t>
      </w:r>
    </w:p>
    <w:p w14:paraId="6F82E9DB" w14:textId="77777777" w:rsidR="008713B0" w:rsidRPr="0034350A" w:rsidRDefault="008713B0" w:rsidP="00B1055A">
      <w:pPr>
        <w:rPr>
          <w:sz w:val="22"/>
          <w:szCs w:val="22"/>
        </w:rPr>
      </w:pPr>
      <w:r w:rsidRPr="0034350A">
        <w:rPr>
          <w:sz w:val="22"/>
          <w:szCs w:val="22"/>
        </w:rPr>
        <w:t>American Association of Clinical endocrinologists</w:t>
      </w:r>
    </w:p>
    <w:p w14:paraId="0C525D4A" w14:textId="77777777" w:rsidR="008713B0" w:rsidRPr="0034350A" w:rsidRDefault="008713B0" w:rsidP="00B1055A">
      <w:pPr>
        <w:rPr>
          <w:sz w:val="22"/>
          <w:szCs w:val="22"/>
        </w:rPr>
      </w:pPr>
      <w:r w:rsidRPr="0034350A">
        <w:rPr>
          <w:sz w:val="22"/>
          <w:szCs w:val="22"/>
        </w:rPr>
        <w:t>Chinese Endocrine Association</w:t>
      </w:r>
    </w:p>
    <w:p w14:paraId="4ED1948F" w14:textId="77777777" w:rsidR="008713B0" w:rsidRPr="0034350A" w:rsidRDefault="008713B0" w:rsidP="00B1055A">
      <w:pPr>
        <w:rPr>
          <w:sz w:val="22"/>
          <w:szCs w:val="22"/>
        </w:rPr>
      </w:pPr>
      <w:r w:rsidRPr="0034350A">
        <w:rPr>
          <w:sz w:val="22"/>
          <w:szCs w:val="22"/>
        </w:rPr>
        <w:lastRenderedPageBreak/>
        <w:t>Philippines Diabetes</w:t>
      </w:r>
    </w:p>
    <w:p w14:paraId="593D0006" w14:textId="77777777" w:rsidR="008713B0" w:rsidRPr="0034350A" w:rsidRDefault="008713B0" w:rsidP="00B1055A">
      <w:pPr>
        <w:rPr>
          <w:sz w:val="22"/>
          <w:szCs w:val="22"/>
        </w:rPr>
      </w:pPr>
      <w:r w:rsidRPr="0034350A">
        <w:rPr>
          <w:sz w:val="22"/>
          <w:szCs w:val="22"/>
        </w:rPr>
        <w:t>Chinese Society of Endocrinology</w:t>
      </w:r>
    </w:p>
    <w:p w14:paraId="1436CA5D" w14:textId="77777777" w:rsidR="008713B0" w:rsidRPr="0034350A" w:rsidRDefault="008713B0" w:rsidP="00B1055A">
      <w:pPr>
        <w:rPr>
          <w:sz w:val="22"/>
          <w:szCs w:val="22"/>
        </w:rPr>
      </w:pPr>
      <w:r w:rsidRPr="0034350A">
        <w:rPr>
          <w:sz w:val="22"/>
          <w:szCs w:val="22"/>
        </w:rPr>
        <w:t>Philippines Society of Endocrinology</w:t>
      </w:r>
    </w:p>
    <w:p w14:paraId="14FDFFA5" w14:textId="77777777" w:rsidR="008713B0" w:rsidRPr="0034350A" w:rsidRDefault="008713B0" w:rsidP="00B1055A">
      <w:pPr>
        <w:rPr>
          <w:sz w:val="22"/>
          <w:szCs w:val="22"/>
        </w:rPr>
      </w:pPr>
      <w:r w:rsidRPr="0034350A">
        <w:rPr>
          <w:sz w:val="22"/>
          <w:szCs w:val="22"/>
        </w:rPr>
        <w:t xml:space="preserve">Mexico Society of Endocrinology </w:t>
      </w:r>
      <w:r w:rsidRPr="0034350A">
        <w:rPr>
          <w:rStyle w:val="apple-style-span"/>
          <w:sz w:val="22"/>
          <w:szCs w:val="22"/>
        </w:rPr>
        <w:t>and Nutrition</w:t>
      </w:r>
    </w:p>
    <w:p w14:paraId="6F4516B5" w14:textId="77777777" w:rsidR="008713B0" w:rsidRPr="0034350A" w:rsidRDefault="008713B0" w:rsidP="00B46C7F">
      <w:pPr>
        <w:rPr>
          <w:rStyle w:val="apple-style-span"/>
          <w:sz w:val="22"/>
          <w:szCs w:val="22"/>
        </w:rPr>
      </w:pPr>
      <w:r w:rsidRPr="0034350A">
        <w:rPr>
          <w:rStyle w:val="apple-style-span"/>
          <w:sz w:val="22"/>
          <w:szCs w:val="22"/>
        </w:rPr>
        <w:t xml:space="preserve">American Diabetes Association </w:t>
      </w:r>
    </w:p>
    <w:p w14:paraId="48851FAE" w14:textId="77777777" w:rsidR="008713B0" w:rsidRPr="0034350A" w:rsidRDefault="008713B0" w:rsidP="00B46C7F">
      <w:pPr>
        <w:rPr>
          <w:rStyle w:val="apple-style-span"/>
          <w:sz w:val="22"/>
          <w:szCs w:val="22"/>
        </w:rPr>
      </w:pPr>
      <w:r w:rsidRPr="0034350A">
        <w:rPr>
          <w:rStyle w:val="apple-style-span"/>
          <w:sz w:val="22"/>
          <w:szCs w:val="22"/>
        </w:rPr>
        <w:t>Puerto Rican Society of Endocrinology and Diabetology</w:t>
      </w:r>
    </w:p>
    <w:p w14:paraId="361D2EDA" w14:textId="77777777" w:rsidR="008713B0" w:rsidRPr="0034350A" w:rsidRDefault="008713B0" w:rsidP="00B46C7F">
      <w:pPr>
        <w:rPr>
          <w:sz w:val="22"/>
          <w:szCs w:val="22"/>
        </w:rPr>
      </w:pPr>
      <w:r w:rsidRPr="0034350A">
        <w:rPr>
          <w:sz w:val="22"/>
          <w:szCs w:val="22"/>
        </w:rPr>
        <w:t>National Lipid Association – Annual Meeting.</w:t>
      </w:r>
    </w:p>
    <w:p w14:paraId="189B3677" w14:textId="77777777" w:rsidR="008713B0" w:rsidRPr="0034350A" w:rsidRDefault="008713B0" w:rsidP="00B46C7F">
      <w:pPr>
        <w:rPr>
          <w:sz w:val="22"/>
          <w:szCs w:val="22"/>
        </w:rPr>
      </w:pPr>
      <w:r w:rsidRPr="0034350A">
        <w:rPr>
          <w:sz w:val="22"/>
          <w:szCs w:val="22"/>
        </w:rPr>
        <w:t>Society of Toxicologic Pathology – Annual Meetings.</w:t>
      </w:r>
    </w:p>
    <w:p w14:paraId="158541D5" w14:textId="77777777" w:rsidR="008713B0" w:rsidRPr="0034350A" w:rsidRDefault="008713B0" w:rsidP="00B1055A">
      <w:pPr>
        <w:rPr>
          <w:sz w:val="22"/>
          <w:szCs w:val="22"/>
        </w:rPr>
      </w:pPr>
      <w:r w:rsidRPr="0034350A">
        <w:rPr>
          <w:sz w:val="22"/>
          <w:szCs w:val="22"/>
        </w:rPr>
        <w:t>Take care of Your Diabetes (TCOYD)</w:t>
      </w:r>
    </w:p>
    <w:p w14:paraId="343B509C" w14:textId="77777777" w:rsidR="008713B0" w:rsidRPr="0034350A" w:rsidRDefault="008713B0" w:rsidP="00B1055A">
      <w:pPr>
        <w:rPr>
          <w:sz w:val="22"/>
          <w:szCs w:val="22"/>
        </w:rPr>
      </w:pPr>
      <w:r w:rsidRPr="0034350A">
        <w:rPr>
          <w:sz w:val="22"/>
          <w:szCs w:val="22"/>
        </w:rPr>
        <w:t xml:space="preserve">Egyptian Society of Endocrinology and Obesity </w:t>
      </w:r>
    </w:p>
    <w:p w14:paraId="62904E68" w14:textId="77777777" w:rsidR="008713B0" w:rsidRPr="0034350A" w:rsidRDefault="008713B0" w:rsidP="007521C9">
      <w:pPr>
        <w:rPr>
          <w:sz w:val="22"/>
          <w:szCs w:val="22"/>
          <w:lang w:val="de-DE"/>
        </w:rPr>
      </w:pPr>
      <w:r w:rsidRPr="0034350A">
        <w:rPr>
          <w:sz w:val="22"/>
          <w:szCs w:val="22"/>
          <w:lang w:val="de-DE"/>
        </w:rPr>
        <w:t>D-Cure Russell Burrie Symposium, Israel</w:t>
      </w:r>
    </w:p>
    <w:p w14:paraId="551CCE89" w14:textId="77777777" w:rsidR="008713B0" w:rsidRPr="0034350A" w:rsidRDefault="008713B0" w:rsidP="00B1055A">
      <w:pPr>
        <w:rPr>
          <w:sz w:val="22"/>
          <w:szCs w:val="22"/>
        </w:rPr>
      </w:pPr>
      <w:r w:rsidRPr="0034350A">
        <w:rPr>
          <w:sz w:val="22"/>
          <w:szCs w:val="22"/>
        </w:rPr>
        <w:t>Association of Philippines Physicians of America</w:t>
      </w:r>
    </w:p>
    <w:p w14:paraId="4D2C470B" w14:textId="77777777" w:rsidR="008713B0" w:rsidRPr="0034350A" w:rsidRDefault="008713B0" w:rsidP="00B1055A">
      <w:pPr>
        <w:rPr>
          <w:sz w:val="22"/>
          <w:szCs w:val="22"/>
        </w:rPr>
      </w:pPr>
      <w:r w:rsidRPr="0034350A">
        <w:rPr>
          <w:sz w:val="22"/>
          <w:szCs w:val="22"/>
        </w:rPr>
        <w:t>Vascular Biology Working Group</w:t>
      </w:r>
    </w:p>
    <w:p w14:paraId="36AE52B4" w14:textId="77777777" w:rsidR="008713B0" w:rsidRPr="0034350A" w:rsidRDefault="008713B0" w:rsidP="00B1055A">
      <w:pPr>
        <w:rPr>
          <w:sz w:val="22"/>
          <w:szCs w:val="22"/>
        </w:rPr>
      </w:pPr>
      <w:r w:rsidRPr="0034350A">
        <w:rPr>
          <w:sz w:val="22"/>
          <w:szCs w:val="22"/>
        </w:rPr>
        <w:t>Philippines College of Physicians, Philippines</w:t>
      </w:r>
    </w:p>
    <w:p w14:paraId="58A797D5" w14:textId="77777777" w:rsidR="008713B0" w:rsidRPr="0034350A" w:rsidRDefault="008713B0" w:rsidP="00B1055A">
      <w:pPr>
        <w:rPr>
          <w:sz w:val="22"/>
          <w:szCs w:val="22"/>
        </w:rPr>
      </w:pPr>
      <w:r w:rsidRPr="0034350A">
        <w:rPr>
          <w:sz w:val="22"/>
          <w:szCs w:val="22"/>
        </w:rPr>
        <w:t>Armenian American Medical Society</w:t>
      </w:r>
    </w:p>
    <w:p w14:paraId="3078BB6B" w14:textId="77777777" w:rsidR="008713B0" w:rsidRPr="0034350A" w:rsidRDefault="008713B0" w:rsidP="00B1055A">
      <w:pPr>
        <w:rPr>
          <w:sz w:val="22"/>
          <w:szCs w:val="22"/>
        </w:rPr>
      </w:pPr>
      <w:r w:rsidRPr="0034350A">
        <w:rPr>
          <w:sz w:val="22"/>
          <w:szCs w:val="22"/>
        </w:rPr>
        <w:t xml:space="preserve">Nevada Diabetes Association for Children &amp; Adults </w:t>
      </w:r>
    </w:p>
    <w:p w14:paraId="22BAC713" w14:textId="77777777" w:rsidR="008713B0" w:rsidRPr="0034350A" w:rsidRDefault="008713B0" w:rsidP="00B1055A">
      <w:pPr>
        <w:rPr>
          <w:sz w:val="22"/>
          <w:szCs w:val="22"/>
        </w:rPr>
      </w:pPr>
      <w:r w:rsidRPr="0034350A">
        <w:rPr>
          <w:sz w:val="22"/>
          <w:szCs w:val="22"/>
        </w:rPr>
        <w:t>The Cypress Foundation Monterey Medical Society</w:t>
      </w:r>
    </w:p>
    <w:p w14:paraId="7273D727" w14:textId="77777777" w:rsidR="008713B0" w:rsidRPr="0034350A" w:rsidRDefault="008713B0" w:rsidP="00B1055A">
      <w:pPr>
        <w:rPr>
          <w:sz w:val="22"/>
          <w:szCs w:val="22"/>
        </w:rPr>
      </w:pPr>
      <w:proofErr w:type="spellStart"/>
      <w:r w:rsidRPr="0034350A">
        <w:rPr>
          <w:sz w:val="22"/>
          <w:szCs w:val="22"/>
        </w:rPr>
        <w:t>Trivalley</w:t>
      </w:r>
      <w:proofErr w:type="spellEnd"/>
      <w:r w:rsidRPr="0034350A">
        <w:rPr>
          <w:sz w:val="22"/>
          <w:szCs w:val="22"/>
        </w:rPr>
        <w:t xml:space="preserve"> Indian Medical Association Los Angeles</w:t>
      </w:r>
    </w:p>
    <w:p w14:paraId="6111D64C" w14:textId="77777777" w:rsidR="0069729E" w:rsidRPr="0034350A" w:rsidRDefault="008713B0" w:rsidP="0069729E">
      <w:pPr>
        <w:rPr>
          <w:sz w:val="22"/>
          <w:szCs w:val="22"/>
        </w:rPr>
      </w:pPr>
      <w:r w:rsidRPr="0034350A">
        <w:rPr>
          <w:sz w:val="22"/>
          <w:szCs w:val="22"/>
        </w:rPr>
        <w:t>Endocrine Society of Orange County</w:t>
      </w:r>
    </w:p>
    <w:p w14:paraId="04570771" w14:textId="77777777" w:rsidR="0069729E" w:rsidRPr="0034350A" w:rsidRDefault="0069729E" w:rsidP="0069729E">
      <w:pPr>
        <w:rPr>
          <w:bCs/>
          <w:sz w:val="22"/>
          <w:szCs w:val="22"/>
        </w:rPr>
      </w:pPr>
      <w:r w:rsidRPr="0034350A">
        <w:rPr>
          <w:bCs/>
          <w:sz w:val="22"/>
          <w:szCs w:val="22"/>
        </w:rPr>
        <w:t>Hong Kong Society of Neurology</w:t>
      </w:r>
    </w:p>
    <w:p w14:paraId="19C527C2" w14:textId="77777777" w:rsidR="0069729E" w:rsidRPr="0034350A" w:rsidRDefault="0069729E" w:rsidP="0069729E">
      <w:pPr>
        <w:rPr>
          <w:bCs/>
          <w:sz w:val="22"/>
          <w:szCs w:val="22"/>
        </w:rPr>
      </w:pPr>
      <w:r w:rsidRPr="0034350A">
        <w:rPr>
          <w:bCs/>
          <w:sz w:val="22"/>
          <w:szCs w:val="22"/>
        </w:rPr>
        <w:t>Hong Kong Federation of Medical Specialties</w:t>
      </w:r>
    </w:p>
    <w:p w14:paraId="3B930FAC" w14:textId="77777777" w:rsidR="00CA16C7" w:rsidRPr="0034350A" w:rsidRDefault="00CA16C7" w:rsidP="00B1055A">
      <w:pPr>
        <w:rPr>
          <w:b/>
          <w:bCs/>
          <w:sz w:val="22"/>
          <w:szCs w:val="22"/>
          <w:u w:val="single"/>
        </w:rPr>
      </w:pPr>
    </w:p>
    <w:p w14:paraId="13CD1D4B" w14:textId="3FFC45E3" w:rsidR="008713B0" w:rsidRPr="0034350A" w:rsidRDefault="008713B0" w:rsidP="00B1055A">
      <w:pPr>
        <w:rPr>
          <w:i/>
          <w:iCs/>
          <w:sz w:val="22"/>
          <w:szCs w:val="22"/>
          <w:u w:val="single"/>
        </w:rPr>
      </w:pPr>
      <w:r w:rsidRPr="0034350A">
        <w:rPr>
          <w:b/>
          <w:bCs/>
          <w:sz w:val="22"/>
          <w:szCs w:val="22"/>
          <w:u w:val="single"/>
        </w:rPr>
        <w:t>Education –Programs</w:t>
      </w:r>
      <w:r w:rsidR="00862605" w:rsidRPr="0034350A">
        <w:rPr>
          <w:b/>
          <w:bCs/>
          <w:sz w:val="22"/>
          <w:szCs w:val="22"/>
          <w:u w:val="single"/>
        </w:rPr>
        <w:t xml:space="preserve"> (</w:t>
      </w:r>
      <w:r w:rsidR="00862605" w:rsidRPr="0034350A">
        <w:rPr>
          <w:i/>
          <w:iCs/>
          <w:sz w:val="22"/>
          <w:szCs w:val="22"/>
          <w:u w:val="single"/>
        </w:rPr>
        <w:t xml:space="preserve">partial not </w:t>
      </w:r>
      <w:r w:rsidR="008B1095" w:rsidRPr="0034350A">
        <w:rPr>
          <w:i/>
          <w:iCs/>
          <w:sz w:val="22"/>
          <w:szCs w:val="22"/>
          <w:u w:val="single"/>
        </w:rPr>
        <w:t xml:space="preserve">fully </w:t>
      </w:r>
      <w:r w:rsidR="00862605" w:rsidRPr="0034350A">
        <w:rPr>
          <w:i/>
          <w:iCs/>
          <w:sz w:val="22"/>
          <w:szCs w:val="22"/>
          <w:u w:val="single"/>
        </w:rPr>
        <w:t>updated)</w:t>
      </w:r>
    </w:p>
    <w:p w14:paraId="5FC4ECB0" w14:textId="77777777" w:rsidR="00427BF0" w:rsidRPr="0034350A" w:rsidRDefault="00427BF0" w:rsidP="00B1055A">
      <w:pPr>
        <w:rPr>
          <w:sz w:val="22"/>
          <w:szCs w:val="22"/>
        </w:rPr>
      </w:pPr>
    </w:p>
    <w:p w14:paraId="77D6FE6C" w14:textId="77777777" w:rsidR="007D6DBE" w:rsidRDefault="007D6DBE" w:rsidP="00427BF0">
      <w:pPr>
        <w:rPr>
          <w:sz w:val="22"/>
          <w:szCs w:val="22"/>
        </w:rPr>
      </w:pPr>
      <w:r w:rsidRPr="007D6DBE">
        <w:rPr>
          <w:sz w:val="22"/>
          <w:szCs w:val="22"/>
        </w:rPr>
        <w:t xml:space="preserve">13th Congress on Controversies to Consensus in Diabetes, </w:t>
      </w:r>
    </w:p>
    <w:p w14:paraId="4C4636F4" w14:textId="3F29982C" w:rsidR="007D6DBE" w:rsidRDefault="007D6DBE" w:rsidP="00427BF0">
      <w:pPr>
        <w:rPr>
          <w:sz w:val="22"/>
          <w:szCs w:val="22"/>
        </w:rPr>
      </w:pPr>
      <w:r w:rsidRPr="007D6DBE">
        <w:rPr>
          <w:sz w:val="22"/>
          <w:szCs w:val="22"/>
        </w:rPr>
        <w:t>Obesity and Hypertension (</w:t>
      </w:r>
      <w:proofErr w:type="spellStart"/>
      <w:r w:rsidRPr="007D6DBE">
        <w:rPr>
          <w:sz w:val="22"/>
          <w:szCs w:val="22"/>
        </w:rPr>
        <w:t>CODHy</w:t>
      </w:r>
      <w:proofErr w:type="spellEnd"/>
      <w:r w:rsidRPr="007D6DBE">
        <w:rPr>
          <w:sz w:val="22"/>
          <w:szCs w:val="22"/>
        </w:rPr>
        <w:t xml:space="preserve"> China)</w:t>
      </w:r>
      <w:r>
        <w:rPr>
          <w:sz w:val="22"/>
          <w:szCs w:val="22"/>
        </w:rPr>
        <w:tab/>
      </w:r>
      <w:r>
        <w:rPr>
          <w:sz w:val="22"/>
          <w:szCs w:val="22"/>
        </w:rPr>
        <w:tab/>
      </w:r>
      <w:r>
        <w:rPr>
          <w:sz w:val="22"/>
          <w:szCs w:val="22"/>
        </w:rPr>
        <w:tab/>
      </w:r>
      <w:r>
        <w:rPr>
          <w:sz w:val="22"/>
          <w:szCs w:val="22"/>
        </w:rPr>
        <w:tab/>
      </w:r>
      <w:r>
        <w:rPr>
          <w:sz w:val="22"/>
          <w:szCs w:val="22"/>
        </w:rPr>
        <w:tab/>
        <w:t xml:space="preserve">         2025</w:t>
      </w:r>
      <w:r>
        <w:rPr>
          <w:sz w:val="22"/>
          <w:szCs w:val="22"/>
        </w:rPr>
        <w:tab/>
      </w:r>
    </w:p>
    <w:p w14:paraId="54C7689D" w14:textId="77777777" w:rsidR="007D6DBE" w:rsidRDefault="007D6DBE" w:rsidP="00427BF0">
      <w:pPr>
        <w:rPr>
          <w:sz w:val="22"/>
          <w:szCs w:val="22"/>
        </w:rPr>
      </w:pPr>
    </w:p>
    <w:p w14:paraId="243A9252" w14:textId="6E22E8B4" w:rsidR="00427BF0" w:rsidRDefault="00427BF0" w:rsidP="00427BF0">
      <w:pPr>
        <w:rPr>
          <w:sz w:val="22"/>
          <w:szCs w:val="22"/>
        </w:rPr>
      </w:pPr>
      <w:r w:rsidRPr="0034350A">
        <w:rPr>
          <w:sz w:val="22"/>
          <w:szCs w:val="22"/>
        </w:rPr>
        <w:t>23rd Annual Maui Cardiovascular Symposium</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2024</w:t>
      </w:r>
    </w:p>
    <w:p w14:paraId="4BE473C5" w14:textId="77777777" w:rsidR="000E611A" w:rsidRDefault="000E611A" w:rsidP="00427BF0">
      <w:pPr>
        <w:rPr>
          <w:sz w:val="22"/>
          <w:szCs w:val="22"/>
        </w:rPr>
      </w:pPr>
    </w:p>
    <w:p w14:paraId="51758338" w14:textId="2F7FB171" w:rsidR="000E611A" w:rsidRPr="0034350A" w:rsidRDefault="000E611A" w:rsidP="00427BF0">
      <w:pPr>
        <w:rPr>
          <w:sz w:val="22"/>
          <w:szCs w:val="22"/>
        </w:rPr>
      </w:pPr>
      <w:r>
        <w:rPr>
          <w:sz w:val="22"/>
          <w:szCs w:val="22"/>
        </w:rPr>
        <w:t>UCI- Cardiology Department 16</w:t>
      </w:r>
      <w:r w:rsidRPr="000E611A">
        <w:rPr>
          <w:sz w:val="22"/>
          <w:szCs w:val="22"/>
          <w:vertAlign w:val="superscript"/>
        </w:rPr>
        <w:t>th</w:t>
      </w:r>
      <w:r>
        <w:rPr>
          <w:sz w:val="22"/>
          <w:szCs w:val="22"/>
        </w:rPr>
        <w:t xml:space="preserve"> annual Lipid &amp; CV prevention</w:t>
      </w:r>
      <w:r>
        <w:rPr>
          <w:sz w:val="22"/>
          <w:szCs w:val="22"/>
        </w:rPr>
        <w:tab/>
      </w:r>
      <w:r>
        <w:rPr>
          <w:sz w:val="22"/>
          <w:szCs w:val="22"/>
        </w:rPr>
        <w:tab/>
      </w:r>
      <w:r>
        <w:rPr>
          <w:sz w:val="22"/>
          <w:szCs w:val="22"/>
        </w:rPr>
        <w:tab/>
        <w:t xml:space="preserve">          2024</w:t>
      </w:r>
    </w:p>
    <w:p w14:paraId="13A25809" w14:textId="77777777" w:rsidR="00427BF0" w:rsidRPr="0034350A" w:rsidRDefault="00427BF0" w:rsidP="00427BF0">
      <w:pPr>
        <w:rPr>
          <w:sz w:val="22"/>
          <w:szCs w:val="22"/>
        </w:rPr>
      </w:pPr>
    </w:p>
    <w:p w14:paraId="2E40D376" w14:textId="48173603" w:rsidR="00427BF0" w:rsidRDefault="00427BF0" w:rsidP="00427BF0">
      <w:pPr>
        <w:rPr>
          <w:sz w:val="22"/>
          <w:szCs w:val="22"/>
        </w:rPr>
      </w:pPr>
      <w:r w:rsidRPr="0034350A">
        <w:rPr>
          <w:sz w:val="22"/>
          <w:szCs w:val="22"/>
        </w:rPr>
        <w:t>30</w:t>
      </w:r>
      <w:proofErr w:type="gramStart"/>
      <w:r w:rsidRPr="0034350A">
        <w:rPr>
          <w:sz w:val="22"/>
          <w:szCs w:val="22"/>
          <w:vertAlign w:val="superscript"/>
        </w:rPr>
        <w:t>th</w:t>
      </w:r>
      <w:r w:rsidRPr="0034350A">
        <w:rPr>
          <w:sz w:val="22"/>
          <w:szCs w:val="22"/>
        </w:rPr>
        <w:t xml:space="preserve">  San</w:t>
      </w:r>
      <w:proofErr w:type="gramEnd"/>
      <w:r w:rsidRPr="0034350A">
        <w:rPr>
          <w:sz w:val="22"/>
          <w:szCs w:val="22"/>
        </w:rPr>
        <w:t xml:space="preserve"> Diego Heart Failure Symposium</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2024</w:t>
      </w:r>
      <w:r w:rsidRPr="0034350A">
        <w:rPr>
          <w:sz w:val="22"/>
          <w:szCs w:val="22"/>
        </w:rPr>
        <w:tab/>
      </w:r>
    </w:p>
    <w:p w14:paraId="525E3B49" w14:textId="77777777" w:rsidR="000E611A" w:rsidRDefault="000E611A" w:rsidP="00427BF0">
      <w:pPr>
        <w:rPr>
          <w:sz w:val="22"/>
          <w:szCs w:val="22"/>
        </w:rPr>
      </w:pPr>
    </w:p>
    <w:p w14:paraId="3CD35544" w14:textId="02424DEF" w:rsidR="000E611A" w:rsidRDefault="000E611A" w:rsidP="00427BF0">
      <w:pPr>
        <w:rPr>
          <w:sz w:val="22"/>
          <w:szCs w:val="22"/>
        </w:rPr>
      </w:pPr>
      <w:r>
        <w:rPr>
          <w:sz w:val="22"/>
          <w:szCs w:val="22"/>
        </w:rPr>
        <w:t>Chinese Society of Endocrinology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2024</w:t>
      </w:r>
    </w:p>
    <w:p w14:paraId="5999D745" w14:textId="77777777" w:rsidR="000E611A" w:rsidRDefault="000E611A" w:rsidP="00427BF0">
      <w:pPr>
        <w:rPr>
          <w:sz w:val="22"/>
          <w:szCs w:val="22"/>
        </w:rPr>
      </w:pPr>
    </w:p>
    <w:p w14:paraId="3A943134" w14:textId="15A3D969" w:rsidR="000E611A" w:rsidRDefault="000E611A" w:rsidP="00427BF0">
      <w:pPr>
        <w:rPr>
          <w:sz w:val="22"/>
          <w:szCs w:val="22"/>
        </w:rPr>
      </w:pPr>
      <w:r>
        <w:rPr>
          <w:sz w:val="22"/>
          <w:szCs w:val="22"/>
        </w:rPr>
        <w:t>ACC and India Cardiology Society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2024</w:t>
      </w:r>
    </w:p>
    <w:p w14:paraId="083D9FE7" w14:textId="77777777" w:rsidR="000E611A" w:rsidRDefault="000E611A" w:rsidP="00427BF0">
      <w:pPr>
        <w:rPr>
          <w:sz w:val="22"/>
          <w:szCs w:val="22"/>
        </w:rPr>
      </w:pPr>
    </w:p>
    <w:p w14:paraId="1B282092" w14:textId="7BFDFAAC" w:rsidR="000E611A" w:rsidRPr="0034350A" w:rsidRDefault="000E611A" w:rsidP="00427BF0">
      <w:pPr>
        <w:rPr>
          <w:sz w:val="22"/>
          <w:szCs w:val="22"/>
        </w:rPr>
      </w:pPr>
      <w:r>
        <w:rPr>
          <w:sz w:val="22"/>
          <w:szCs w:val="22"/>
        </w:rPr>
        <w:t>ACC and Nepal Society of Cardiology</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2024</w:t>
      </w:r>
    </w:p>
    <w:p w14:paraId="57430625" w14:textId="4FA0C608" w:rsidR="00427BF0" w:rsidRPr="0034350A" w:rsidRDefault="00427BF0" w:rsidP="00427BF0">
      <w:pPr>
        <w:rPr>
          <w:sz w:val="22"/>
          <w:szCs w:val="22"/>
        </w:rPr>
      </w:pPr>
      <w:r w:rsidRPr="0034350A">
        <w:rPr>
          <w:sz w:val="22"/>
          <w:szCs w:val="22"/>
        </w:rPr>
        <w:tab/>
      </w:r>
    </w:p>
    <w:p w14:paraId="11400335" w14:textId="326D82D4" w:rsidR="00427BF0" w:rsidRPr="0034350A" w:rsidRDefault="00427BF0" w:rsidP="00427BF0">
      <w:pPr>
        <w:rPr>
          <w:sz w:val="22"/>
          <w:szCs w:val="22"/>
        </w:rPr>
      </w:pPr>
      <w:bookmarkStart w:id="39" w:name="_Hlk170478816"/>
      <w:r w:rsidRPr="0034350A">
        <w:rPr>
          <w:sz w:val="22"/>
          <w:szCs w:val="22"/>
        </w:rPr>
        <w:t>28</w:t>
      </w:r>
      <w:r w:rsidRPr="0034350A">
        <w:rPr>
          <w:sz w:val="22"/>
          <w:szCs w:val="22"/>
          <w:vertAlign w:val="superscript"/>
        </w:rPr>
        <w:t>th</w:t>
      </w:r>
      <w:r w:rsidRPr="0034350A">
        <w:rPr>
          <w:sz w:val="22"/>
          <w:szCs w:val="22"/>
        </w:rPr>
        <w:t xml:space="preserve"> Annual Heart Failure USC, Los Angeles California</w:t>
      </w:r>
      <w:r w:rsidRPr="0034350A">
        <w:rPr>
          <w:sz w:val="22"/>
          <w:szCs w:val="22"/>
        </w:rPr>
        <w:tab/>
      </w:r>
      <w:r w:rsidRPr="0034350A">
        <w:rPr>
          <w:sz w:val="22"/>
          <w:szCs w:val="22"/>
        </w:rPr>
        <w:tab/>
      </w:r>
      <w:r w:rsidRPr="0034350A">
        <w:rPr>
          <w:sz w:val="22"/>
          <w:szCs w:val="22"/>
        </w:rPr>
        <w:tab/>
      </w:r>
      <w:r w:rsidRPr="0034350A">
        <w:rPr>
          <w:sz w:val="22"/>
          <w:szCs w:val="22"/>
        </w:rPr>
        <w:tab/>
        <w:t xml:space="preserve">          2024</w:t>
      </w:r>
    </w:p>
    <w:bookmarkEnd w:id="39"/>
    <w:p w14:paraId="42D739C7" w14:textId="77777777" w:rsidR="00427BF0" w:rsidRPr="0034350A" w:rsidRDefault="00427BF0" w:rsidP="00B1055A">
      <w:pPr>
        <w:rPr>
          <w:b/>
          <w:bCs/>
          <w:sz w:val="22"/>
          <w:szCs w:val="22"/>
        </w:rPr>
      </w:pPr>
    </w:p>
    <w:p w14:paraId="2FEAC4AE" w14:textId="00BF3C15" w:rsidR="00B9668C" w:rsidRPr="0034350A" w:rsidRDefault="00B9668C" w:rsidP="00143946">
      <w:pPr>
        <w:rPr>
          <w:sz w:val="22"/>
          <w:szCs w:val="22"/>
        </w:rPr>
      </w:pPr>
      <w:bookmarkStart w:id="40" w:name="_Hlk170478712"/>
      <w:r w:rsidRPr="0034350A">
        <w:rPr>
          <w:sz w:val="22"/>
          <w:szCs w:val="22"/>
        </w:rPr>
        <w:t>27</w:t>
      </w:r>
      <w:r w:rsidRPr="0034350A">
        <w:rPr>
          <w:sz w:val="22"/>
          <w:szCs w:val="22"/>
          <w:vertAlign w:val="superscript"/>
        </w:rPr>
        <w:t>th</w:t>
      </w:r>
      <w:r w:rsidRPr="0034350A">
        <w:rPr>
          <w:sz w:val="22"/>
          <w:szCs w:val="22"/>
        </w:rPr>
        <w:t xml:space="preserve"> Annual Heart </w:t>
      </w:r>
      <w:r w:rsidR="00122C23" w:rsidRPr="0034350A">
        <w:rPr>
          <w:sz w:val="22"/>
          <w:szCs w:val="22"/>
        </w:rPr>
        <w:t>Failure</w:t>
      </w:r>
      <w:r w:rsidRPr="0034350A">
        <w:rPr>
          <w:sz w:val="22"/>
          <w:szCs w:val="22"/>
        </w:rPr>
        <w:t xml:space="preserve"> USC, Los Angeles California</w:t>
      </w:r>
      <w:r w:rsidRPr="0034350A">
        <w:rPr>
          <w:sz w:val="22"/>
          <w:szCs w:val="22"/>
        </w:rPr>
        <w:tab/>
      </w:r>
      <w:r w:rsidRPr="0034350A">
        <w:rPr>
          <w:sz w:val="22"/>
          <w:szCs w:val="22"/>
        </w:rPr>
        <w:tab/>
      </w:r>
      <w:proofErr w:type="gramStart"/>
      <w:r w:rsidRPr="0034350A">
        <w:rPr>
          <w:sz w:val="22"/>
          <w:szCs w:val="22"/>
        </w:rPr>
        <w:tab/>
      </w:r>
      <w:r w:rsidR="000E611A">
        <w:rPr>
          <w:sz w:val="22"/>
          <w:szCs w:val="22"/>
        </w:rPr>
        <w:t xml:space="preserve">  </w:t>
      </w:r>
      <w:r w:rsidRPr="0034350A">
        <w:rPr>
          <w:sz w:val="22"/>
          <w:szCs w:val="22"/>
        </w:rPr>
        <w:tab/>
      </w:r>
      <w:proofErr w:type="gramEnd"/>
      <w:r w:rsidRPr="0034350A">
        <w:rPr>
          <w:sz w:val="22"/>
          <w:szCs w:val="22"/>
        </w:rPr>
        <w:t xml:space="preserve">          2023</w:t>
      </w:r>
    </w:p>
    <w:bookmarkEnd w:id="40"/>
    <w:p w14:paraId="69890E02" w14:textId="77777777" w:rsidR="00B9668C" w:rsidRPr="0034350A" w:rsidRDefault="00B9668C" w:rsidP="00143946">
      <w:pPr>
        <w:rPr>
          <w:sz w:val="22"/>
          <w:szCs w:val="22"/>
        </w:rPr>
      </w:pPr>
    </w:p>
    <w:p w14:paraId="13B524E0" w14:textId="3D6A3E74" w:rsidR="00B9668C" w:rsidRPr="0034350A" w:rsidRDefault="00B9668C" w:rsidP="00143946">
      <w:pPr>
        <w:rPr>
          <w:sz w:val="22"/>
          <w:szCs w:val="22"/>
        </w:rPr>
      </w:pPr>
      <w:r w:rsidRPr="0034350A">
        <w:rPr>
          <w:sz w:val="22"/>
          <w:szCs w:val="22"/>
        </w:rPr>
        <w:t>Peking University Diabetes Forum, Beijing China</w:t>
      </w:r>
      <w:r w:rsidRPr="0034350A">
        <w:rPr>
          <w:sz w:val="22"/>
          <w:szCs w:val="22"/>
        </w:rPr>
        <w:tab/>
      </w:r>
      <w:r w:rsidRPr="0034350A">
        <w:rPr>
          <w:sz w:val="22"/>
          <w:szCs w:val="22"/>
        </w:rPr>
        <w:tab/>
      </w:r>
      <w:r w:rsidRPr="0034350A">
        <w:rPr>
          <w:sz w:val="22"/>
          <w:szCs w:val="22"/>
        </w:rPr>
        <w:tab/>
      </w:r>
      <w:r w:rsidRPr="0034350A">
        <w:rPr>
          <w:sz w:val="22"/>
          <w:szCs w:val="22"/>
        </w:rPr>
        <w:tab/>
        <w:t xml:space="preserve">           2023</w:t>
      </w:r>
    </w:p>
    <w:p w14:paraId="6D81EB18" w14:textId="77777777" w:rsidR="00B9668C" w:rsidRPr="0034350A" w:rsidRDefault="00B9668C" w:rsidP="00143946">
      <w:pPr>
        <w:rPr>
          <w:sz w:val="22"/>
          <w:szCs w:val="22"/>
        </w:rPr>
      </w:pPr>
    </w:p>
    <w:p w14:paraId="3995A02C" w14:textId="22A449EF" w:rsidR="00B9668C" w:rsidRPr="0034350A" w:rsidRDefault="00B9668C" w:rsidP="00143946">
      <w:pPr>
        <w:rPr>
          <w:sz w:val="22"/>
          <w:szCs w:val="22"/>
        </w:rPr>
      </w:pPr>
      <w:r w:rsidRPr="0034350A">
        <w:rPr>
          <w:sz w:val="22"/>
          <w:szCs w:val="22"/>
        </w:rPr>
        <w:t>D&amp;CVD 15 Annual European Meeting Tel Aviv, Israel</w:t>
      </w:r>
      <w:r w:rsidRPr="0034350A">
        <w:rPr>
          <w:sz w:val="22"/>
          <w:szCs w:val="22"/>
        </w:rPr>
        <w:tab/>
      </w:r>
      <w:r w:rsidRPr="0034350A">
        <w:rPr>
          <w:sz w:val="22"/>
          <w:szCs w:val="22"/>
        </w:rPr>
        <w:tab/>
      </w:r>
      <w:r w:rsidRPr="0034350A">
        <w:rPr>
          <w:sz w:val="22"/>
          <w:szCs w:val="22"/>
        </w:rPr>
        <w:tab/>
      </w:r>
      <w:r w:rsidRPr="0034350A">
        <w:rPr>
          <w:sz w:val="22"/>
          <w:szCs w:val="22"/>
        </w:rPr>
        <w:tab/>
        <w:t xml:space="preserve">           2023</w:t>
      </w:r>
      <w:r w:rsidRPr="0034350A">
        <w:rPr>
          <w:sz w:val="22"/>
          <w:szCs w:val="22"/>
        </w:rPr>
        <w:tab/>
      </w:r>
    </w:p>
    <w:p w14:paraId="2C7AC77D" w14:textId="77777777" w:rsidR="007D6DBE" w:rsidRDefault="007D6DBE" w:rsidP="00143946">
      <w:pPr>
        <w:rPr>
          <w:sz w:val="22"/>
          <w:szCs w:val="22"/>
        </w:rPr>
      </w:pPr>
    </w:p>
    <w:p w14:paraId="655E88CB" w14:textId="6A0DBF8F" w:rsidR="008B1095" w:rsidRPr="0034350A" w:rsidRDefault="008B1095" w:rsidP="00143946">
      <w:pPr>
        <w:rPr>
          <w:sz w:val="22"/>
          <w:szCs w:val="22"/>
        </w:rPr>
      </w:pPr>
      <w:r w:rsidRPr="0034350A">
        <w:rPr>
          <w:sz w:val="22"/>
          <w:szCs w:val="22"/>
        </w:rPr>
        <w:t>Diabetes, The Heart and the Kidney making the link- Cairo, Egypt</w:t>
      </w:r>
      <w:r w:rsidRPr="0034350A">
        <w:rPr>
          <w:sz w:val="22"/>
          <w:szCs w:val="22"/>
        </w:rPr>
        <w:tab/>
      </w:r>
      <w:r w:rsidRPr="0034350A">
        <w:rPr>
          <w:sz w:val="22"/>
          <w:szCs w:val="22"/>
        </w:rPr>
        <w:tab/>
        <w:t xml:space="preserve">           2022</w:t>
      </w:r>
    </w:p>
    <w:p w14:paraId="4229E91A" w14:textId="77777777" w:rsidR="008B1095" w:rsidRPr="0034350A" w:rsidRDefault="008B1095" w:rsidP="00143946">
      <w:pPr>
        <w:rPr>
          <w:sz w:val="22"/>
          <w:szCs w:val="22"/>
        </w:rPr>
      </w:pPr>
    </w:p>
    <w:p w14:paraId="1D9F0381" w14:textId="76B2BDD7" w:rsidR="00143946" w:rsidRPr="0034350A" w:rsidRDefault="00143946" w:rsidP="00143946">
      <w:pPr>
        <w:rPr>
          <w:sz w:val="22"/>
          <w:szCs w:val="22"/>
        </w:rPr>
      </w:pPr>
      <w:r w:rsidRPr="0034350A">
        <w:rPr>
          <w:sz w:val="22"/>
          <w:szCs w:val="22"/>
        </w:rPr>
        <w:t xml:space="preserve">Chair Symposium AACE Annual Pre </w:t>
      </w:r>
      <w:proofErr w:type="gramStart"/>
      <w:r w:rsidRPr="0034350A">
        <w:rPr>
          <w:sz w:val="22"/>
          <w:szCs w:val="22"/>
        </w:rPr>
        <w:t>Congress ,</w:t>
      </w:r>
      <w:proofErr w:type="gramEnd"/>
      <w:r w:rsidRPr="0034350A">
        <w:rPr>
          <w:sz w:val="22"/>
          <w:szCs w:val="22"/>
        </w:rPr>
        <w:t xml:space="preserve"> Diabetes &amp; CVD</w:t>
      </w:r>
      <w:r w:rsidRPr="0034350A">
        <w:rPr>
          <w:sz w:val="22"/>
          <w:szCs w:val="22"/>
        </w:rPr>
        <w:tab/>
        <w:t xml:space="preserve">   </w:t>
      </w:r>
      <w:r w:rsidRPr="0034350A">
        <w:rPr>
          <w:sz w:val="22"/>
          <w:szCs w:val="22"/>
        </w:rPr>
        <w:tab/>
        <w:t xml:space="preserve">           2019</w:t>
      </w:r>
    </w:p>
    <w:p w14:paraId="78561F30" w14:textId="77777777" w:rsidR="00143946" w:rsidRPr="0034350A" w:rsidRDefault="00143946" w:rsidP="003D6BF7">
      <w:pPr>
        <w:rPr>
          <w:sz w:val="22"/>
          <w:szCs w:val="22"/>
        </w:rPr>
      </w:pPr>
    </w:p>
    <w:p w14:paraId="1AF75E8A" w14:textId="77777777" w:rsidR="00143946" w:rsidRPr="0034350A" w:rsidRDefault="00143946" w:rsidP="003D6BF7">
      <w:pPr>
        <w:rPr>
          <w:sz w:val="22"/>
          <w:szCs w:val="22"/>
        </w:rPr>
      </w:pPr>
      <w:r w:rsidRPr="0034350A">
        <w:rPr>
          <w:sz w:val="22"/>
          <w:szCs w:val="22"/>
        </w:rPr>
        <w:lastRenderedPageBreak/>
        <w:t>Annual Paris NASH Symposium</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2017</w:t>
      </w:r>
    </w:p>
    <w:p w14:paraId="1EF28F67" w14:textId="77777777" w:rsidR="00143946" w:rsidRPr="0034350A" w:rsidRDefault="00143946" w:rsidP="003D6BF7">
      <w:pPr>
        <w:rPr>
          <w:sz w:val="22"/>
          <w:szCs w:val="22"/>
        </w:rPr>
      </w:pPr>
    </w:p>
    <w:p w14:paraId="5A742FE4" w14:textId="77777777" w:rsidR="003D6BF7" w:rsidRPr="0034350A" w:rsidRDefault="003D6BF7" w:rsidP="003D6BF7">
      <w:pPr>
        <w:rPr>
          <w:sz w:val="22"/>
          <w:szCs w:val="22"/>
        </w:rPr>
      </w:pPr>
      <w:r w:rsidRPr="0034350A">
        <w:rPr>
          <w:sz w:val="22"/>
          <w:szCs w:val="22"/>
        </w:rPr>
        <w:t xml:space="preserve">Chair Symposium AACE Annual Pre </w:t>
      </w:r>
      <w:proofErr w:type="gramStart"/>
      <w:r w:rsidRPr="0034350A">
        <w:rPr>
          <w:sz w:val="22"/>
          <w:szCs w:val="22"/>
        </w:rPr>
        <w:t>Congress ,</w:t>
      </w:r>
      <w:proofErr w:type="gramEnd"/>
      <w:r w:rsidRPr="0034350A">
        <w:rPr>
          <w:sz w:val="22"/>
          <w:szCs w:val="22"/>
        </w:rPr>
        <w:t xml:space="preserve"> Diabetes &amp; CVD</w:t>
      </w:r>
      <w:r w:rsidRPr="0034350A">
        <w:rPr>
          <w:sz w:val="22"/>
          <w:szCs w:val="22"/>
        </w:rPr>
        <w:tab/>
        <w:t xml:space="preserve">   </w:t>
      </w:r>
      <w:r w:rsidRPr="0034350A">
        <w:rPr>
          <w:sz w:val="22"/>
          <w:szCs w:val="22"/>
        </w:rPr>
        <w:tab/>
        <w:t xml:space="preserve">           2018</w:t>
      </w:r>
    </w:p>
    <w:p w14:paraId="365E36FD" w14:textId="77777777" w:rsidR="00055A5B" w:rsidRPr="0034350A" w:rsidRDefault="00055A5B" w:rsidP="004B7B2A">
      <w:pPr>
        <w:rPr>
          <w:sz w:val="22"/>
          <w:szCs w:val="22"/>
        </w:rPr>
      </w:pPr>
    </w:p>
    <w:p w14:paraId="577056BC" w14:textId="77777777" w:rsidR="00055A5B" w:rsidRPr="0034350A" w:rsidRDefault="00055A5B" w:rsidP="00055A5B">
      <w:pPr>
        <w:rPr>
          <w:sz w:val="22"/>
          <w:szCs w:val="22"/>
        </w:rPr>
      </w:pPr>
      <w:r w:rsidRPr="0034350A">
        <w:rPr>
          <w:sz w:val="22"/>
          <w:szCs w:val="22"/>
        </w:rPr>
        <w:t xml:space="preserve">Chair &amp; Program Director, The Heart in </w:t>
      </w:r>
      <w:proofErr w:type="gramStart"/>
      <w:r w:rsidRPr="0034350A">
        <w:rPr>
          <w:sz w:val="22"/>
          <w:szCs w:val="22"/>
        </w:rPr>
        <w:t xml:space="preserve">Diabetes  </w:t>
      </w:r>
      <w:r w:rsidRPr="0034350A">
        <w:rPr>
          <w:sz w:val="22"/>
          <w:szCs w:val="22"/>
        </w:rPr>
        <w:tab/>
      </w:r>
      <w:proofErr w:type="gramEnd"/>
      <w:r w:rsidRPr="0034350A">
        <w:rPr>
          <w:sz w:val="22"/>
          <w:szCs w:val="22"/>
        </w:rPr>
        <w:tab/>
      </w:r>
      <w:r w:rsidRPr="0034350A">
        <w:rPr>
          <w:sz w:val="22"/>
          <w:szCs w:val="22"/>
        </w:rPr>
        <w:tab/>
      </w:r>
      <w:r w:rsidRPr="0034350A">
        <w:rPr>
          <w:sz w:val="22"/>
          <w:szCs w:val="22"/>
        </w:rPr>
        <w:tab/>
      </w:r>
      <w:r w:rsidR="003D6BF7" w:rsidRPr="0034350A">
        <w:rPr>
          <w:sz w:val="22"/>
          <w:szCs w:val="22"/>
        </w:rPr>
        <w:t xml:space="preserve">           </w:t>
      </w:r>
      <w:r w:rsidRPr="0034350A">
        <w:rPr>
          <w:sz w:val="22"/>
          <w:szCs w:val="22"/>
        </w:rPr>
        <w:t>2017</w:t>
      </w:r>
      <w:r w:rsidR="003D6BF7" w:rsidRPr="0034350A">
        <w:rPr>
          <w:sz w:val="22"/>
          <w:szCs w:val="22"/>
        </w:rPr>
        <w:t>-</w:t>
      </w:r>
    </w:p>
    <w:p w14:paraId="0BBC4770" w14:textId="77777777" w:rsidR="00055A5B" w:rsidRPr="0034350A" w:rsidRDefault="00055A5B" w:rsidP="004B7B2A">
      <w:pPr>
        <w:rPr>
          <w:sz w:val="22"/>
          <w:szCs w:val="22"/>
        </w:rPr>
      </w:pPr>
    </w:p>
    <w:p w14:paraId="510D3EB2" w14:textId="77777777" w:rsidR="004B7B2A" w:rsidRPr="0034350A" w:rsidRDefault="004B7B2A" w:rsidP="004B7B2A">
      <w:pPr>
        <w:rPr>
          <w:sz w:val="22"/>
          <w:szCs w:val="22"/>
        </w:rPr>
      </w:pPr>
      <w:r w:rsidRPr="0034350A">
        <w:rPr>
          <w:sz w:val="22"/>
          <w:szCs w:val="22"/>
        </w:rPr>
        <w:t>Chair &amp; Program Director, World Congress on Insulin Resistance, Diabetes &amp; CVD        2003-</w:t>
      </w:r>
      <w:r w:rsidR="003D6BF7" w:rsidRPr="0034350A">
        <w:rPr>
          <w:sz w:val="22"/>
          <w:szCs w:val="22"/>
        </w:rPr>
        <w:t xml:space="preserve"> </w:t>
      </w:r>
    </w:p>
    <w:p w14:paraId="042B168C" w14:textId="77777777" w:rsidR="004B7B2A" w:rsidRPr="0034350A" w:rsidRDefault="004B7B2A" w:rsidP="00B1055A">
      <w:pPr>
        <w:rPr>
          <w:b/>
          <w:bCs/>
          <w:sz w:val="22"/>
          <w:szCs w:val="22"/>
          <w:u w:val="single"/>
        </w:rPr>
      </w:pPr>
    </w:p>
    <w:p w14:paraId="040CB136" w14:textId="77777777" w:rsidR="00915CD0" w:rsidRPr="0034350A" w:rsidRDefault="004B7B2A" w:rsidP="00B1055A">
      <w:pPr>
        <w:rPr>
          <w:sz w:val="22"/>
          <w:szCs w:val="22"/>
        </w:rPr>
      </w:pPr>
      <w:r w:rsidRPr="0034350A">
        <w:rPr>
          <w:sz w:val="22"/>
          <w:szCs w:val="22"/>
        </w:rPr>
        <w:t>Chair</w:t>
      </w:r>
      <w:r w:rsidR="00915CD0" w:rsidRPr="0034350A">
        <w:rPr>
          <w:sz w:val="22"/>
          <w:szCs w:val="22"/>
        </w:rPr>
        <w:t xml:space="preserve"> Symposium 14WCIRDC</w:t>
      </w:r>
      <w:r w:rsidRPr="0034350A">
        <w:rPr>
          <w:sz w:val="22"/>
          <w:szCs w:val="22"/>
        </w:rPr>
        <w:t xml:space="preserve">, Management and Prevention of CVD in </w:t>
      </w:r>
    </w:p>
    <w:p w14:paraId="75F70881" w14:textId="77777777" w:rsidR="008713B0" w:rsidRPr="0034350A" w:rsidRDefault="004B7B2A" w:rsidP="00915CD0">
      <w:pPr>
        <w:rPr>
          <w:sz w:val="22"/>
          <w:szCs w:val="22"/>
        </w:rPr>
      </w:pPr>
      <w:r w:rsidRPr="0034350A">
        <w:rPr>
          <w:sz w:val="22"/>
          <w:szCs w:val="22"/>
        </w:rPr>
        <w:t>Metabolic Syndrome &amp; DM</w:t>
      </w:r>
      <w:r w:rsidR="00270524" w:rsidRPr="0034350A">
        <w:rPr>
          <w:sz w:val="22"/>
          <w:szCs w:val="22"/>
        </w:rPr>
        <w:t>:</w:t>
      </w:r>
      <w:r w:rsidR="00915CD0" w:rsidRPr="0034350A">
        <w:rPr>
          <w:sz w:val="22"/>
          <w:szCs w:val="22"/>
        </w:rPr>
        <w:t xml:space="preserve"> </w:t>
      </w:r>
      <w:r w:rsidRPr="0034350A">
        <w:rPr>
          <w:sz w:val="22"/>
          <w:szCs w:val="22"/>
        </w:rPr>
        <w:t>Focus on PCSK9</w:t>
      </w:r>
      <w:r w:rsidR="00270524" w:rsidRPr="0034350A">
        <w:rPr>
          <w:sz w:val="22"/>
          <w:szCs w:val="22"/>
        </w:rPr>
        <w:t xml:space="preserve"> Inhibitors</w:t>
      </w:r>
      <w:r w:rsidR="00270524" w:rsidRPr="0034350A">
        <w:rPr>
          <w:sz w:val="22"/>
          <w:szCs w:val="22"/>
        </w:rPr>
        <w:tab/>
      </w:r>
      <w:r w:rsidR="00270524" w:rsidRPr="0034350A">
        <w:rPr>
          <w:sz w:val="22"/>
          <w:szCs w:val="22"/>
        </w:rPr>
        <w:tab/>
      </w:r>
      <w:r w:rsidR="00270524" w:rsidRPr="0034350A">
        <w:rPr>
          <w:sz w:val="22"/>
          <w:szCs w:val="22"/>
        </w:rPr>
        <w:tab/>
      </w:r>
      <w:r w:rsidR="00270524" w:rsidRPr="0034350A">
        <w:rPr>
          <w:sz w:val="22"/>
          <w:szCs w:val="22"/>
        </w:rPr>
        <w:tab/>
        <w:t xml:space="preserve">          </w:t>
      </w:r>
      <w:r w:rsidRPr="0034350A">
        <w:rPr>
          <w:sz w:val="22"/>
          <w:szCs w:val="22"/>
        </w:rPr>
        <w:t xml:space="preserve">  2016</w:t>
      </w:r>
    </w:p>
    <w:p w14:paraId="210E3D4B" w14:textId="77777777" w:rsidR="004B7B2A" w:rsidRPr="0034350A" w:rsidRDefault="004B7B2A" w:rsidP="00B1055A">
      <w:pPr>
        <w:rPr>
          <w:sz w:val="22"/>
          <w:szCs w:val="22"/>
        </w:rPr>
      </w:pPr>
    </w:p>
    <w:p w14:paraId="3A52269C" w14:textId="77777777" w:rsidR="00915CD0" w:rsidRPr="0034350A" w:rsidRDefault="00700BCC" w:rsidP="00B1055A">
      <w:pPr>
        <w:rPr>
          <w:sz w:val="22"/>
          <w:szCs w:val="22"/>
        </w:rPr>
      </w:pPr>
      <w:bookmarkStart w:id="41" w:name="_Hlk512076328"/>
      <w:r w:rsidRPr="0034350A">
        <w:rPr>
          <w:sz w:val="22"/>
          <w:szCs w:val="22"/>
        </w:rPr>
        <w:t>Chair</w:t>
      </w:r>
      <w:r w:rsidR="00915CD0" w:rsidRPr="0034350A">
        <w:rPr>
          <w:sz w:val="22"/>
          <w:szCs w:val="22"/>
        </w:rPr>
        <w:t xml:space="preserve"> Symposium AACE Annual</w:t>
      </w:r>
      <w:r w:rsidRPr="0034350A">
        <w:rPr>
          <w:sz w:val="22"/>
          <w:szCs w:val="22"/>
        </w:rPr>
        <w:t xml:space="preserve">, </w:t>
      </w:r>
      <w:r w:rsidR="004B7B2A" w:rsidRPr="0034350A">
        <w:rPr>
          <w:sz w:val="22"/>
          <w:szCs w:val="22"/>
        </w:rPr>
        <w:t xml:space="preserve">LDL-C Reduction in the Patient with Diabetes: </w:t>
      </w:r>
    </w:p>
    <w:p w14:paraId="7CA009A2" w14:textId="77777777" w:rsidR="004B7B2A" w:rsidRPr="0034350A" w:rsidRDefault="004B7B2A" w:rsidP="00915CD0">
      <w:pPr>
        <w:rPr>
          <w:sz w:val="22"/>
          <w:szCs w:val="22"/>
        </w:rPr>
      </w:pPr>
      <w:r w:rsidRPr="0034350A">
        <w:rPr>
          <w:sz w:val="22"/>
          <w:szCs w:val="22"/>
        </w:rPr>
        <w:t>How Low Should We Go and How Should We Get There?</w:t>
      </w:r>
      <w:r w:rsidR="00700BCC" w:rsidRPr="0034350A">
        <w:rPr>
          <w:sz w:val="22"/>
          <w:szCs w:val="22"/>
        </w:rPr>
        <w:tab/>
      </w:r>
      <w:r w:rsidR="00700BCC" w:rsidRPr="0034350A">
        <w:rPr>
          <w:sz w:val="22"/>
          <w:szCs w:val="22"/>
        </w:rPr>
        <w:tab/>
      </w:r>
      <w:r w:rsidR="00700BCC" w:rsidRPr="0034350A">
        <w:rPr>
          <w:sz w:val="22"/>
          <w:szCs w:val="22"/>
        </w:rPr>
        <w:tab/>
      </w:r>
      <w:r w:rsidR="00700BCC" w:rsidRPr="0034350A">
        <w:rPr>
          <w:sz w:val="22"/>
          <w:szCs w:val="22"/>
        </w:rPr>
        <w:tab/>
        <w:t>2016</w:t>
      </w:r>
    </w:p>
    <w:bookmarkEnd w:id="41"/>
    <w:p w14:paraId="229E7953" w14:textId="77777777" w:rsidR="00D43AC5" w:rsidRPr="0034350A" w:rsidRDefault="00D43AC5" w:rsidP="00915CD0">
      <w:pPr>
        <w:rPr>
          <w:sz w:val="22"/>
          <w:szCs w:val="22"/>
        </w:rPr>
      </w:pPr>
    </w:p>
    <w:p w14:paraId="34A1272A" w14:textId="77777777" w:rsidR="00AF1A70" w:rsidRPr="0034350A" w:rsidRDefault="00D5489E" w:rsidP="00AF1A70">
      <w:pPr>
        <w:rPr>
          <w:sz w:val="22"/>
          <w:szCs w:val="22"/>
        </w:rPr>
      </w:pPr>
      <w:r w:rsidRPr="0034350A">
        <w:rPr>
          <w:sz w:val="22"/>
          <w:szCs w:val="22"/>
        </w:rPr>
        <w:t xml:space="preserve">Chair Symposium 13WCIRDC, </w:t>
      </w:r>
      <w:proofErr w:type="gramStart"/>
      <w:r w:rsidR="00AF1A70" w:rsidRPr="0034350A">
        <w:rPr>
          <w:sz w:val="22"/>
          <w:szCs w:val="22"/>
        </w:rPr>
        <w:t>Cardiovascular Disease</w:t>
      </w:r>
      <w:proofErr w:type="gramEnd"/>
      <w:r w:rsidR="00AF1A70" w:rsidRPr="0034350A">
        <w:rPr>
          <w:sz w:val="22"/>
          <w:szCs w:val="22"/>
        </w:rPr>
        <w:t xml:space="preserve">: The Management of </w:t>
      </w:r>
    </w:p>
    <w:p w14:paraId="25685113" w14:textId="77777777" w:rsidR="00D5489E" w:rsidRPr="0034350A" w:rsidRDefault="00AF1A70" w:rsidP="00AF1A70">
      <w:pPr>
        <w:rPr>
          <w:sz w:val="22"/>
          <w:szCs w:val="22"/>
        </w:rPr>
      </w:pPr>
      <w:r w:rsidRPr="0034350A">
        <w:rPr>
          <w:sz w:val="22"/>
          <w:szCs w:val="22"/>
        </w:rPr>
        <w:t xml:space="preserve">the </w:t>
      </w:r>
      <w:proofErr w:type="gramStart"/>
      <w:r w:rsidRPr="0034350A">
        <w:rPr>
          <w:sz w:val="22"/>
          <w:szCs w:val="22"/>
        </w:rPr>
        <w:t>High Risk</w:t>
      </w:r>
      <w:proofErr w:type="gramEnd"/>
      <w:r w:rsidRPr="0034350A">
        <w:rPr>
          <w:sz w:val="22"/>
          <w:szCs w:val="22"/>
        </w:rPr>
        <w:t xml:space="preserve"> Patient in the PCSK9 Inhibitors Era.</w:t>
      </w:r>
      <w:r w:rsidR="00D5489E" w:rsidRPr="0034350A">
        <w:rPr>
          <w:sz w:val="22"/>
          <w:szCs w:val="22"/>
        </w:rPr>
        <w:tab/>
      </w:r>
      <w:r w:rsidR="00D5489E" w:rsidRPr="0034350A">
        <w:rPr>
          <w:sz w:val="22"/>
          <w:szCs w:val="22"/>
        </w:rPr>
        <w:tab/>
      </w:r>
      <w:r w:rsidR="00D5489E" w:rsidRPr="0034350A">
        <w:rPr>
          <w:sz w:val="22"/>
          <w:szCs w:val="22"/>
        </w:rPr>
        <w:tab/>
      </w:r>
      <w:r w:rsidR="00D5489E" w:rsidRPr="0034350A">
        <w:rPr>
          <w:sz w:val="22"/>
          <w:szCs w:val="22"/>
        </w:rPr>
        <w:tab/>
        <w:t xml:space="preserve">            201</w:t>
      </w:r>
      <w:r w:rsidRPr="0034350A">
        <w:rPr>
          <w:sz w:val="22"/>
          <w:szCs w:val="22"/>
        </w:rPr>
        <w:t xml:space="preserve">5 </w:t>
      </w:r>
    </w:p>
    <w:p w14:paraId="2DFAFF13" w14:textId="77777777" w:rsidR="00D5489E" w:rsidRPr="0034350A" w:rsidRDefault="00D5489E" w:rsidP="00D43AC5">
      <w:pPr>
        <w:rPr>
          <w:sz w:val="22"/>
          <w:szCs w:val="22"/>
        </w:rPr>
      </w:pPr>
    </w:p>
    <w:p w14:paraId="11184616" w14:textId="77777777" w:rsidR="00AE4E8F" w:rsidRPr="0034350A" w:rsidRDefault="00AE4E8F" w:rsidP="00AF1A70">
      <w:pPr>
        <w:rPr>
          <w:sz w:val="22"/>
          <w:szCs w:val="22"/>
        </w:rPr>
      </w:pPr>
      <w:r w:rsidRPr="0034350A">
        <w:rPr>
          <w:sz w:val="22"/>
          <w:szCs w:val="22"/>
        </w:rPr>
        <w:t>Chair Symposium 1</w:t>
      </w:r>
      <w:r w:rsidR="00D5489E" w:rsidRPr="0034350A">
        <w:rPr>
          <w:sz w:val="22"/>
          <w:szCs w:val="22"/>
        </w:rPr>
        <w:t>3</w:t>
      </w:r>
      <w:r w:rsidRPr="0034350A">
        <w:rPr>
          <w:sz w:val="22"/>
          <w:szCs w:val="22"/>
        </w:rPr>
        <w:t xml:space="preserve">WCIRDC, </w:t>
      </w:r>
      <w:r w:rsidR="00AF1A70" w:rsidRPr="0034350A">
        <w:rPr>
          <w:sz w:val="22"/>
          <w:szCs w:val="22"/>
        </w:rPr>
        <w:t xml:space="preserve">Early Intervention in the Continuum of Hyperglycemia – </w:t>
      </w:r>
      <w:r w:rsidR="00AF1A70" w:rsidRPr="0034350A">
        <w:rPr>
          <w:sz w:val="22"/>
          <w:szCs w:val="22"/>
        </w:rPr>
        <w:br/>
        <w:t>The Role of Initial Combination Therapy</w:t>
      </w:r>
      <w:r w:rsidRPr="0034350A">
        <w:rPr>
          <w:sz w:val="22"/>
          <w:szCs w:val="22"/>
        </w:rPr>
        <w:tab/>
      </w:r>
      <w:r w:rsidRPr="0034350A">
        <w:rPr>
          <w:sz w:val="22"/>
          <w:szCs w:val="22"/>
        </w:rPr>
        <w:tab/>
      </w:r>
      <w:r w:rsidRPr="0034350A">
        <w:rPr>
          <w:sz w:val="22"/>
          <w:szCs w:val="22"/>
        </w:rPr>
        <w:tab/>
      </w:r>
      <w:r w:rsidRPr="0034350A">
        <w:rPr>
          <w:sz w:val="22"/>
          <w:szCs w:val="22"/>
        </w:rPr>
        <w:tab/>
        <w:t xml:space="preserve">            </w:t>
      </w:r>
      <w:r w:rsidR="00AF1A70" w:rsidRPr="0034350A">
        <w:rPr>
          <w:sz w:val="22"/>
          <w:szCs w:val="22"/>
        </w:rPr>
        <w:tab/>
      </w:r>
      <w:r w:rsidR="00AF1A70" w:rsidRPr="0034350A">
        <w:rPr>
          <w:sz w:val="22"/>
          <w:szCs w:val="22"/>
        </w:rPr>
        <w:tab/>
      </w:r>
      <w:r w:rsidRPr="0034350A">
        <w:rPr>
          <w:sz w:val="22"/>
          <w:szCs w:val="22"/>
        </w:rPr>
        <w:t>201</w:t>
      </w:r>
      <w:r w:rsidR="00AF1A70" w:rsidRPr="0034350A">
        <w:rPr>
          <w:sz w:val="22"/>
          <w:szCs w:val="22"/>
        </w:rPr>
        <w:t xml:space="preserve">5 </w:t>
      </w:r>
    </w:p>
    <w:p w14:paraId="6B4566B9" w14:textId="77777777" w:rsidR="00AE4E8F" w:rsidRPr="0034350A" w:rsidRDefault="00AE4E8F" w:rsidP="00AE4E8F">
      <w:pPr>
        <w:rPr>
          <w:sz w:val="22"/>
          <w:szCs w:val="22"/>
        </w:rPr>
      </w:pPr>
    </w:p>
    <w:p w14:paraId="6082B1E7" w14:textId="77777777" w:rsidR="00D43AC5" w:rsidRPr="0034350A" w:rsidRDefault="00D43AC5" w:rsidP="00D43AC5">
      <w:pPr>
        <w:rPr>
          <w:sz w:val="22"/>
          <w:szCs w:val="22"/>
        </w:rPr>
      </w:pPr>
      <w:r w:rsidRPr="0034350A">
        <w:rPr>
          <w:sz w:val="22"/>
          <w:szCs w:val="22"/>
        </w:rPr>
        <w:t xml:space="preserve">Chair Symposium ADA Annual, Managing the </w:t>
      </w:r>
      <w:proofErr w:type="gramStart"/>
      <w:r w:rsidRPr="0034350A">
        <w:rPr>
          <w:sz w:val="22"/>
          <w:szCs w:val="22"/>
        </w:rPr>
        <w:t>High Risk</w:t>
      </w:r>
      <w:proofErr w:type="gramEnd"/>
      <w:r w:rsidRPr="0034350A">
        <w:rPr>
          <w:sz w:val="22"/>
          <w:szCs w:val="22"/>
        </w:rPr>
        <w:t xml:space="preserve"> Patient – LDL and Beyond: </w:t>
      </w:r>
    </w:p>
    <w:p w14:paraId="10EFDDF0" w14:textId="77777777" w:rsidR="00D43AC5" w:rsidRPr="0034350A" w:rsidRDefault="00D43AC5" w:rsidP="00D43AC5">
      <w:pPr>
        <w:rPr>
          <w:sz w:val="22"/>
          <w:szCs w:val="22"/>
        </w:rPr>
      </w:pPr>
      <w:r w:rsidRPr="0034350A">
        <w:rPr>
          <w:sz w:val="22"/>
          <w:szCs w:val="22"/>
        </w:rPr>
        <w:t xml:space="preserve">Contemporary and Future Approaches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w:t>
      </w:r>
      <w:r w:rsidR="007D68AB" w:rsidRPr="0034350A">
        <w:rPr>
          <w:sz w:val="22"/>
          <w:szCs w:val="22"/>
        </w:rPr>
        <w:t>5</w:t>
      </w:r>
    </w:p>
    <w:p w14:paraId="5D21ECB2" w14:textId="77777777" w:rsidR="004B7B2A" w:rsidRPr="0034350A" w:rsidRDefault="004B7B2A" w:rsidP="00B1055A">
      <w:pPr>
        <w:rPr>
          <w:sz w:val="22"/>
          <w:szCs w:val="22"/>
        </w:rPr>
      </w:pPr>
    </w:p>
    <w:p w14:paraId="79823E74" w14:textId="77777777" w:rsidR="00915CD0" w:rsidRPr="0034350A" w:rsidRDefault="00915CD0" w:rsidP="00915CD0">
      <w:pPr>
        <w:rPr>
          <w:sz w:val="22"/>
          <w:szCs w:val="22"/>
        </w:rPr>
      </w:pPr>
      <w:r w:rsidRPr="0034350A">
        <w:rPr>
          <w:sz w:val="22"/>
          <w:szCs w:val="22"/>
        </w:rPr>
        <w:t xml:space="preserve">Chair Symposium ADA Annual, Comprehensive Management of DM: Focus on </w:t>
      </w:r>
    </w:p>
    <w:p w14:paraId="14A2E786" w14:textId="77777777" w:rsidR="00915CD0" w:rsidRPr="0034350A" w:rsidRDefault="00915CD0" w:rsidP="00915CD0">
      <w:pPr>
        <w:rPr>
          <w:sz w:val="22"/>
          <w:szCs w:val="22"/>
        </w:rPr>
      </w:pPr>
      <w:r w:rsidRPr="0034350A">
        <w:rPr>
          <w:sz w:val="22"/>
          <w:szCs w:val="22"/>
        </w:rPr>
        <w:t>SGLT2 Inhibitors and Combination Therapy Emerging Concepts of Renal Effects             2015</w:t>
      </w:r>
    </w:p>
    <w:p w14:paraId="6EEB0AB1" w14:textId="77777777" w:rsidR="00122C23" w:rsidRPr="0034350A" w:rsidRDefault="00122C23" w:rsidP="00D43AC5">
      <w:pPr>
        <w:rPr>
          <w:sz w:val="22"/>
          <w:szCs w:val="22"/>
        </w:rPr>
      </w:pPr>
    </w:p>
    <w:p w14:paraId="23E7652C" w14:textId="3239CFF0" w:rsidR="00D43AC5" w:rsidRPr="0034350A" w:rsidRDefault="00D43AC5" w:rsidP="00D43AC5">
      <w:pPr>
        <w:rPr>
          <w:sz w:val="22"/>
          <w:szCs w:val="22"/>
        </w:rPr>
      </w:pPr>
      <w:r w:rsidRPr="0034350A">
        <w:rPr>
          <w:sz w:val="22"/>
          <w:szCs w:val="22"/>
        </w:rPr>
        <w:t xml:space="preserve">Chair Symposium ADA Annual, Reducing Residual CVD Risk: Shifting </w:t>
      </w:r>
    </w:p>
    <w:p w14:paraId="7F211316" w14:textId="77777777" w:rsidR="00D43AC5" w:rsidRPr="0034350A" w:rsidRDefault="00D43AC5" w:rsidP="00D43AC5">
      <w:pPr>
        <w:rPr>
          <w:sz w:val="22"/>
          <w:szCs w:val="22"/>
        </w:rPr>
      </w:pPr>
      <w:r w:rsidRPr="0034350A">
        <w:rPr>
          <w:sz w:val="22"/>
          <w:szCs w:val="22"/>
        </w:rPr>
        <w:t>The cholesterol Conversation Beyond Statin Therapy</w:t>
      </w:r>
      <w:r w:rsidRPr="0034350A">
        <w:rPr>
          <w:sz w:val="22"/>
          <w:szCs w:val="22"/>
        </w:rPr>
        <w:tab/>
      </w:r>
      <w:r w:rsidRPr="0034350A">
        <w:rPr>
          <w:sz w:val="22"/>
          <w:szCs w:val="22"/>
        </w:rPr>
        <w:tab/>
      </w:r>
      <w:r w:rsidRPr="0034350A">
        <w:rPr>
          <w:sz w:val="22"/>
          <w:szCs w:val="22"/>
        </w:rPr>
        <w:tab/>
      </w:r>
      <w:r w:rsidRPr="0034350A">
        <w:rPr>
          <w:sz w:val="22"/>
          <w:szCs w:val="22"/>
        </w:rPr>
        <w:tab/>
        <w:t xml:space="preserve">             2015</w:t>
      </w:r>
    </w:p>
    <w:p w14:paraId="124046C5" w14:textId="77777777" w:rsidR="00272CE2" w:rsidRPr="0034350A" w:rsidRDefault="00272CE2" w:rsidP="001E2CCB">
      <w:pPr>
        <w:rPr>
          <w:sz w:val="22"/>
          <w:szCs w:val="22"/>
        </w:rPr>
      </w:pPr>
    </w:p>
    <w:p w14:paraId="4238CE81" w14:textId="0B1A7D29" w:rsidR="00915CD0" w:rsidRPr="0034350A" w:rsidRDefault="00915CD0" w:rsidP="001E2CCB">
      <w:pPr>
        <w:rPr>
          <w:sz w:val="22"/>
          <w:szCs w:val="22"/>
        </w:rPr>
      </w:pPr>
      <w:r w:rsidRPr="0034350A">
        <w:rPr>
          <w:sz w:val="22"/>
          <w:szCs w:val="22"/>
        </w:rPr>
        <w:t xml:space="preserve">Chair Symposium AACE Annual, </w:t>
      </w:r>
      <w:r w:rsidR="001E2CCB" w:rsidRPr="0034350A">
        <w:rPr>
          <w:sz w:val="22"/>
          <w:szCs w:val="22"/>
        </w:rPr>
        <w:t xml:space="preserve">LDL-C Reduction in the High-Risk Patient: </w:t>
      </w:r>
    </w:p>
    <w:p w14:paraId="1856F725" w14:textId="77777777" w:rsidR="001E2CCB" w:rsidRPr="0034350A" w:rsidRDefault="001E2CCB" w:rsidP="001E2CCB">
      <w:pPr>
        <w:rPr>
          <w:sz w:val="22"/>
          <w:szCs w:val="22"/>
        </w:rPr>
      </w:pPr>
      <w:r w:rsidRPr="0034350A">
        <w:rPr>
          <w:sz w:val="22"/>
          <w:szCs w:val="22"/>
        </w:rPr>
        <w:t>How Low Should We Go?</w:t>
      </w:r>
      <w:r w:rsidR="00915CD0" w:rsidRPr="0034350A">
        <w:rPr>
          <w:sz w:val="22"/>
          <w:szCs w:val="22"/>
        </w:rPr>
        <w:tab/>
      </w:r>
      <w:r w:rsidR="00915CD0" w:rsidRPr="0034350A">
        <w:rPr>
          <w:sz w:val="22"/>
          <w:szCs w:val="22"/>
        </w:rPr>
        <w:tab/>
      </w:r>
      <w:r w:rsidR="00915CD0" w:rsidRPr="0034350A">
        <w:rPr>
          <w:sz w:val="22"/>
          <w:szCs w:val="22"/>
        </w:rPr>
        <w:tab/>
      </w:r>
      <w:r w:rsidR="00915CD0" w:rsidRPr="0034350A">
        <w:rPr>
          <w:sz w:val="22"/>
          <w:szCs w:val="22"/>
        </w:rPr>
        <w:tab/>
      </w:r>
      <w:r w:rsidR="00915CD0" w:rsidRPr="0034350A">
        <w:rPr>
          <w:sz w:val="22"/>
          <w:szCs w:val="22"/>
        </w:rPr>
        <w:tab/>
      </w:r>
      <w:r w:rsidR="00915CD0" w:rsidRPr="0034350A">
        <w:rPr>
          <w:sz w:val="22"/>
          <w:szCs w:val="22"/>
        </w:rPr>
        <w:tab/>
      </w:r>
      <w:r w:rsidR="00915CD0" w:rsidRPr="0034350A">
        <w:rPr>
          <w:sz w:val="22"/>
          <w:szCs w:val="22"/>
        </w:rPr>
        <w:tab/>
        <w:t xml:space="preserve">             2015</w:t>
      </w:r>
    </w:p>
    <w:p w14:paraId="5B53F678" w14:textId="77777777" w:rsidR="00D5489E" w:rsidRPr="0034350A" w:rsidRDefault="00D5489E" w:rsidP="001E2CCB">
      <w:pPr>
        <w:rPr>
          <w:sz w:val="22"/>
          <w:szCs w:val="22"/>
        </w:rPr>
      </w:pPr>
    </w:p>
    <w:p w14:paraId="3F2343FE" w14:textId="77777777" w:rsidR="00D5489E" w:rsidRPr="0034350A" w:rsidRDefault="00D5489E" w:rsidP="00D5489E">
      <w:pPr>
        <w:rPr>
          <w:sz w:val="22"/>
          <w:szCs w:val="22"/>
        </w:rPr>
      </w:pPr>
      <w:r w:rsidRPr="0034350A">
        <w:rPr>
          <w:sz w:val="22"/>
          <w:szCs w:val="22"/>
        </w:rPr>
        <w:t>Chair Symposium 12WCIRDC, Manag</w:t>
      </w:r>
      <w:r w:rsidR="007D68AB" w:rsidRPr="0034350A">
        <w:rPr>
          <w:sz w:val="22"/>
          <w:szCs w:val="22"/>
        </w:rPr>
        <w:t xml:space="preserve">ing </w:t>
      </w:r>
      <w:proofErr w:type="gramStart"/>
      <w:r w:rsidR="007D68AB" w:rsidRPr="0034350A">
        <w:rPr>
          <w:sz w:val="22"/>
          <w:szCs w:val="22"/>
        </w:rPr>
        <w:t>The</w:t>
      </w:r>
      <w:proofErr w:type="gramEnd"/>
      <w:r w:rsidR="007D68AB" w:rsidRPr="0034350A">
        <w:rPr>
          <w:sz w:val="22"/>
          <w:szCs w:val="22"/>
        </w:rPr>
        <w:t xml:space="preserve"> High Risk Patient</w:t>
      </w:r>
      <w:r w:rsidRPr="0034350A">
        <w:rPr>
          <w:sz w:val="22"/>
          <w:szCs w:val="22"/>
        </w:rPr>
        <w:t xml:space="preserve"> </w:t>
      </w:r>
    </w:p>
    <w:p w14:paraId="46F43E6A" w14:textId="77777777" w:rsidR="00D5489E" w:rsidRPr="0034350A" w:rsidRDefault="002D5D72" w:rsidP="00D5489E">
      <w:pPr>
        <w:rPr>
          <w:sz w:val="22"/>
          <w:szCs w:val="22"/>
        </w:rPr>
      </w:pPr>
      <w:r w:rsidRPr="0034350A">
        <w:rPr>
          <w:sz w:val="22"/>
          <w:szCs w:val="22"/>
        </w:rPr>
        <w:t>LDL and Beyond, Contemporary &amp; Future Approaches</w:t>
      </w:r>
      <w:r w:rsidR="00D5489E" w:rsidRPr="0034350A">
        <w:rPr>
          <w:sz w:val="22"/>
          <w:szCs w:val="22"/>
        </w:rPr>
        <w:tab/>
      </w:r>
      <w:r w:rsidR="00D5489E" w:rsidRPr="0034350A">
        <w:rPr>
          <w:sz w:val="22"/>
          <w:szCs w:val="22"/>
        </w:rPr>
        <w:tab/>
      </w:r>
      <w:r w:rsidR="00D5489E" w:rsidRPr="0034350A">
        <w:rPr>
          <w:sz w:val="22"/>
          <w:szCs w:val="22"/>
        </w:rPr>
        <w:tab/>
      </w:r>
      <w:r w:rsidR="00D5489E" w:rsidRPr="0034350A">
        <w:rPr>
          <w:sz w:val="22"/>
          <w:szCs w:val="22"/>
        </w:rPr>
        <w:tab/>
        <w:t xml:space="preserve">            201</w:t>
      </w:r>
      <w:r w:rsidR="007D68AB" w:rsidRPr="0034350A">
        <w:rPr>
          <w:sz w:val="22"/>
          <w:szCs w:val="22"/>
        </w:rPr>
        <w:t>4</w:t>
      </w:r>
      <w:r w:rsidR="00D5489E" w:rsidRPr="0034350A">
        <w:rPr>
          <w:sz w:val="22"/>
          <w:szCs w:val="22"/>
        </w:rPr>
        <w:t xml:space="preserve"> </w:t>
      </w:r>
      <w:r w:rsidRPr="0034350A">
        <w:rPr>
          <w:sz w:val="22"/>
          <w:szCs w:val="22"/>
        </w:rPr>
        <w:t xml:space="preserve"> </w:t>
      </w:r>
    </w:p>
    <w:p w14:paraId="230B4BDD" w14:textId="77777777" w:rsidR="00D5489E" w:rsidRPr="0034350A" w:rsidRDefault="00D5489E" w:rsidP="00D5489E">
      <w:pPr>
        <w:rPr>
          <w:sz w:val="22"/>
          <w:szCs w:val="22"/>
        </w:rPr>
      </w:pPr>
    </w:p>
    <w:p w14:paraId="036A3195" w14:textId="77777777" w:rsidR="00D5489E" w:rsidRPr="0034350A" w:rsidRDefault="00D5489E" w:rsidP="009D3209">
      <w:pPr>
        <w:rPr>
          <w:sz w:val="22"/>
          <w:szCs w:val="22"/>
        </w:rPr>
      </w:pPr>
      <w:r w:rsidRPr="0034350A">
        <w:rPr>
          <w:sz w:val="22"/>
          <w:szCs w:val="22"/>
        </w:rPr>
        <w:t xml:space="preserve">Chair Symposium EASD Annual, </w:t>
      </w:r>
      <w:r w:rsidR="009D3209" w:rsidRPr="0034350A">
        <w:rPr>
          <w:sz w:val="22"/>
          <w:szCs w:val="22"/>
        </w:rPr>
        <w:t xml:space="preserve">Contemporary T2DM Management: </w:t>
      </w:r>
      <w:r w:rsidR="009D3209" w:rsidRPr="0034350A">
        <w:rPr>
          <w:sz w:val="22"/>
          <w:szCs w:val="22"/>
        </w:rPr>
        <w:br/>
        <w:t>Focus on Safety and Efficacy</w:t>
      </w:r>
      <w:r w:rsidR="009D3209" w:rsidRPr="0034350A">
        <w:rPr>
          <w:sz w:val="22"/>
          <w:szCs w:val="22"/>
        </w:rPr>
        <w:tab/>
      </w:r>
      <w:r w:rsidR="009D3209" w:rsidRPr="0034350A">
        <w:rPr>
          <w:sz w:val="22"/>
          <w:szCs w:val="22"/>
        </w:rPr>
        <w:tab/>
      </w:r>
      <w:r w:rsidR="009D3209" w:rsidRPr="0034350A">
        <w:rPr>
          <w:sz w:val="22"/>
          <w:szCs w:val="22"/>
        </w:rPr>
        <w:tab/>
      </w:r>
      <w:r w:rsidR="009D3209" w:rsidRPr="0034350A">
        <w:rPr>
          <w:sz w:val="22"/>
          <w:szCs w:val="22"/>
        </w:rPr>
        <w:tab/>
      </w:r>
      <w:r w:rsidR="009D3209" w:rsidRPr="0034350A">
        <w:rPr>
          <w:sz w:val="22"/>
          <w:szCs w:val="22"/>
        </w:rPr>
        <w:tab/>
      </w:r>
      <w:r w:rsidR="009D3209" w:rsidRPr="0034350A">
        <w:rPr>
          <w:sz w:val="22"/>
          <w:szCs w:val="22"/>
        </w:rPr>
        <w:tab/>
      </w:r>
      <w:r w:rsidR="009D3209" w:rsidRPr="0034350A">
        <w:rPr>
          <w:sz w:val="22"/>
          <w:szCs w:val="22"/>
        </w:rPr>
        <w:tab/>
      </w:r>
      <w:r w:rsidRPr="0034350A">
        <w:rPr>
          <w:sz w:val="22"/>
          <w:szCs w:val="22"/>
        </w:rPr>
        <w:t xml:space="preserve">             2014 </w:t>
      </w:r>
      <w:r w:rsidR="009D3209" w:rsidRPr="0034350A">
        <w:rPr>
          <w:sz w:val="22"/>
          <w:szCs w:val="22"/>
        </w:rPr>
        <w:t xml:space="preserve"> </w:t>
      </w:r>
    </w:p>
    <w:p w14:paraId="1BFCE1DF" w14:textId="77777777" w:rsidR="00D5489E" w:rsidRPr="0034350A" w:rsidRDefault="00D5489E" w:rsidP="00D5489E">
      <w:pPr>
        <w:rPr>
          <w:sz w:val="22"/>
          <w:szCs w:val="22"/>
        </w:rPr>
      </w:pPr>
    </w:p>
    <w:p w14:paraId="4F71D917" w14:textId="77777777" w:rsidR="008713B0" w:rsidRPr="0034350A" w:rsidRDefault="00700BCC" w:rsidP="00B1055A">
      <w:pPr>
        <w:rPr>
          <w:bCs/>
          <w:sz w:val="22"/>
          <w:szCs w:val="22"/>
        </w:rPr>
      </w:pPr>
      <w:r w:rsidRPr="0034350A">
        <w:rPr>
          <w:bCs/>
          <w:sz w:val="22"/>
          <w:szCs w:val="22"/>
        </w:rPr>
        <w:t>Co-</w:t>
      </w:r>
      <w:r w:rsidR="008713B0" w:rsidRPr="0034350A">
        <w:rPr>
          <w:bCs/>
          <w:sz w:val="22"/>
          <w:szCs w:val="22"/>
        </w:rPr>
        <w:t>Chair “AACE-ACC Joint meetings ACC Ann</w:t>
      </w:r>
      <w:r w:rsidR="00EC33A0" w:rsidRPr="0034350A">
        <w:rPr>
          <w:bCs/>
          <w:sz w:val="22"/>
          <w:szCs w:val="22"/>
        </w:rPr>
        <w:t>ual &amp; AACE Annual</w:t>
      </w:r>
      <w:proofErr w:type="gramStart"/>
      <w:r w:rsidR="00EC33A0" w:rsidRPr="0034350A">
        <w:rPr>
          <w:bCs/>
          <w:sz w:val="22"/>
          <w:szCs w:val="22"/>
        </w:rPr>
        <w:tab/>
      </w:r>
      <w:r w:rsidR="004B7B2A" w:rsidRPr="0034350A">
        <w:rPr>
          <w:bCs/>
          <w:sz w:val="22"/>
          <w:szCs w:val="22"/>
        </w:rPr>
        <w:t xml:space="preserve">  </w:t>
      </w:r>
      <w:r w:rsidR="004B7B2A" w:rsidRPr="0034350A">
        <w:rPr>
          <w:bCs/>
          <w:sz w:val="22"/>
          <w:szCs w:val="22"/>
        </w:rPr>
        <w:tab/>
      </w:r>
      <w:proofErr w:type="gramEnd"/>
      <w:r w:rsidR="00EC33A0" w:rsidRPr="0034350A">
        <w:rPr>
          <w:bCs/>
          <w:sz w:val="22"/>
          <w:szCs w:val="22"/>
        </w:rPr>
        <w:tab/>
      </w:r>
      <w:r w:rsidR="008713B0" w:rsidRPr="0034350A">
        <w:rPr>
          <w:bCs/>
          <w:sz w:val="22"/>
          <w:szCs w:val="22"/>
        </w:rPr>
        <w:t>201</w:t>
      </w:r>
      <w:r w:rsidR="00915CD0" w:rsidRPr="0034350A">
        <w:rPr>
          <w:bCs/>
          <w:sz w:val="22"/>
          <w:szCs w:val="22"/>
        </w:rPr>
        <w:t>1</w:t>
      </w:r>
      <w:r w:rsidR="008713B0" w:rsidRPr="0034350A">
        <w:rPr>
          <w:bCs/>
          <w:sz w:val="22"/>
          <w:szCs w:val="22"/>
        </w:rPr>
        <w:t>-2014</w:t>
      </w:r>
    </w:p>
    <w:p w14:paraId="5DA22038" w14:textId="77777777" w:rsidR="008713B0" w:rsidRPr="0034350A" w:rsidRDefault="008713B0" w:rsidP="00B1055A">
      <w:pPr>
        <w:rPr>
          <w:bCs/>
          <w:sz w:val="22"/>
          <w:szCs w:val="22"/>
        </w:rPr>
      </w:pPr>
    </w:p>
    <w:p w14:paraId="2FBAEE85" w14:textId="77777777" w:rsidR="008713B0" w:rsidRPr="0034350A" w:rsidRDefault="008713B0" w:rsidP="00B1055A">
      <w:pPr>
        <w:rPr>
          <w:bCs/>
          <w:sz w:val="22"/>
          <w:szCs w:val="22"/>
        </w:rPr>
      </w:pPr>
      <w:r w:rsidRPr="0034350A">
        <w:rPr>
          <w:bCs/>
          <w:sz w:val="22"/>
          <w:szCs w:val="22"/>
        </w:rPr>
        <w:t>Obesity Education Initiative, AACE</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2013-</w:t>
      </w:r>
      <w:r w:rsidR="00700BCC" w:rsidRPr="0034350A">
        <w:rPr>
          <w:bCs/>
          <w:sz w:val="22"/>
          <w:szCs w:val="22"/>
        </w:rPr>
        <w:t>201</w:t>
      </w:r>
      <w:r w:rsidR="00643A6B" w:rsidRPr="0034350A">
        <w:rPr>
          <w:bCs/>
          <w:sz w:val="22"/>
          <w:szCs w:val="22"/>
        </w:rPr>
        <w:t>6</w:t>
      </w:r>
      <w:r w:rsidRPr="0034350A">
        <w:rPr>
          <w:bCs/>
          <w:sz w:val="22"/>
          <w:szCs w:val="22"/>
        </w:rPr>
        <w:tab/>
      </w:r>
    </w:p>
    <w:p w14:paraId="315D268E" w14:textId="77777777" w:rsidR="008713B0" w:rsidRPr="0034350A" w:rsidRDefault="008713B0" w:rsidP="00B1055A">
      <w:pPr>
        <w:rPr>
          <w:b/>
          <w:bCs/>
          <w:sz w:val="22"/>
          <w:szCs w:val="22"/>
          <w:u w:val="single"/>
        </w:rPr>
      </w:pPr>
    </w:p>
    <w:p w14:paraId="5D9CDEF0" w14:textId="77777777" w:rsidR="008713B0" w:rsidRPr="0034350A" w:rsidRDefault="008713B0" w:rsidP="006B4477">
      <w:pPr>
        <w:rPr>
          <w:b/>
          <w:bCs/>
          <w:sz w:val="22"/>
          <w:szCs w:val="22"/>
          <w:u w:val="single"/>
        </w:rPr>
      </w:pPr>
      <w:r w:rsidRPr="0034350A">
        <w:rPr>
          <w:sz w:val="22"/>
          <w:szCs w:val="22"/>
        </w:rPr>
        <w:t>Chair, “Diabetes Update” Providence Tarzana Medical Center, Tarzana CA</w:t>
      </w:r>
      <w:r w:rsidRPr="0034350A">
        <w:rPr>
          <w:sz w:val="22"/>
          <w:szCs w:val="22"/>
        </w:rPr>
        <w:tab/>
      </w:r>
      <w:r w:rsidRPr="0034350A">
        <w:rPr>
          <w:sz w:val="22"/>
          <w:szCs w:val="22"/>
        </w:rPr>
        <w:tab/>
        <w:t>2012-</w:t>
      </w:r>
      <w:r w:rsidR="00700BCC" w:rsidRPr="0034350A">
        <w:rPr>
          <w:sz w:val="22"/>
          <w:szCs w:val="22"/>
        </w:rPr>
        <w:t>20</w:t>
      </w:r>
      <w:r w:rsidRPr="0034350A">
        <w:rPr>
          <w:sz w:val="22"/>
          <w:szCs w:val="22"/>
        </w:rPr>
        <w:t>1</w:t>
      </w:r>
      <w:r w:rsidR="00700BCC" w:rsidRPr="0034350A">
        <w:rPr>
          <w:sz w:val="22"/>
          <w:szCs w:val="22"/>
        </w:rPr>
        <w:t>6</w:t>
      </w:r>
    </w:p>
    <w:p w14:paraId="662196B8" w14:textId="77777777" w:rsidR="008713B0" w:rsidRPr="0034350A" w:rsidRDefault="008713B0" w:rsidP="00B1055A">
      <w:pPr>
        <w:rPr>
          <w:b/>
          <w:bCs/>
          <w:sz w:val="22"/>
          <w:szCs w:val="22"/>
          <w:u w:val="single"/>
        </w:rPr>
      </w:pPr>
    </w:p>
    <w:p w14:paraId="31A00283" w14:textId="77777777" w:rsidR="008713B0" w:rsidRPr="0034350A" w:rsidRDefault="008713B0" w:rsidP="00602948">
      <w:pPr>
        <w:rPr>
          <w:b/>
          <w:bCs/>
          <w:sz w:val="22"/>
          <w:szCs w:val="22"/>
          <w:u w:val="single"/>
        </w:rPr>
      </w:pPr>
      <w:r w:rsidRPr="0034350A">
        <w:rPr>
          <w:sz w:val="22"/>
          <w:szCs w:val="22"/>
        </w:rPr>
        <w:t>Chair, “Diabetes Update” Providence Tarzana Medical Center, Tarzana CA</w:t>
      </w:r>
      <w:r w:rsidRPr="0034350A">
        <w:rPr>
          <w:sz w:val="22"/>
          <w:szCs w:val="22"/>
        </w:rPr>
        <w:tab/>
      </w:r>
      <w:r w:rsidRPr="0034350A">
        <w:rPr>
          <w:sz w:val="22"/>
          <w:szCs w:val="22"/>
        </w:rPr>
        <w:tab/>
        <w:t>2011</w:t>
      </w:r>
    </w:p>
    <w:p w14:paraId="1B09CDB9" w14:textId="77777777" w:rsidR="0016347E" w:rsidRDefault="0016347E" w:rsidP="008E4A56">
      <w:pPr>
        <w:ind w:left="1440" w:hanging="1440"/>
        <w:rPr>
          <w:bCs/>
          <w:iCs/>
          <w:sz w:val="22"/>
          <w:szCs w:val="22"/>
        </w:rPr>
      </w:pPr>
    </w:p>
    <w:p w14:paraId="5BAF8C81" w14:textId="0150FD15" w:rsidR="008713B0" w:rsidRPr="0034350A" w:rsidRDefault="008713B0" w:rsidP="008E4A56">
      <w:pPr>
        <w:ind w:left="1440" w:hanging="1440"/>
        <w:rPr>
          <w:bCs/>
          <w:iCs/>
          <w:sz w:val="22"/>
          <w:szCs w:val="22"/>
        </w:rPr>
      </w:pPr>
      <w:r w:rsidRPr="0034350A">
        <w:rPr>
          <w:bCs/>
          <w:iCs/>
          <w:sz w:val="22"/>
          <w:szCs w:val="22"/>
        </w:rPr>
        <w:t>Chair, Obesity Satellite Symposium; “Obesity and Diabetes 2011: The Twin Epidemics”</w:t>
      </w:r>
    </w:p>
    <w:p w14:paraId="78AE297F" w14:textId="77777777" w:rsidR="008713B0" w:rsidRPr="0034350A" w:rsidRDefault="008713B0" w:rsidP="001A49D8">
      <w:pPr>
        <w:ind w:left="1440" w:hanging="1440"/>
        <w:rPr>
          <w:bCs/>
          <w:iCs/>
          <w:sz w:val="22"/>
          <w:szCs w:val="22"/>
        </w:rPr>
      </w:pPr>
      <w:r w:rsidRPr="0034350A">
        <w:rPr>
          <w:bCs/>
          <w:iCs/>
          <w:sz w:val="22"/>
          <w:szCs w:val="22"/>
        </w:rPr>
        <w:t>Orlando, FL</w:t>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t>2011</w:t>
      </w:r>
    </w:p>
    <w:p w14:paraId="4C7AD7E9" w14:textId="77777777" w:rsidR="008713B0" w:rsidRPr="0034350A" w:rsidRDefault="008713B0" w:rsidP="008E4A56">
      <w:pPr>
        <w:ind w:left="1440" w:hanging="1440"/>
        <w:rPr>
          <w:bCs/>
          <w:iCs/>
          <w:sz w:val="22"/>
          <w:szCs w:val="22"/>
        </w:rPr>
      </w:pPr>
    </w:p>
    <w:p w14:paraId="1FB9D957" w14:textId="77777777" w:rsidR="008713B0" w:rsidRPr="0034350A" w:rsidRDefault="008713B0" w:rsidP="008E4A56">
      <w:pPr>
        <w:ind w:left="1440" w:hanging="1440"/>
        <w:rPr>
          <w:bCs/>
          <w:iCs/>
          <w:sz w:val="22"/>
          <w:szCs w:val="22"/>
        </w:rPr>
      </w:pPr>
      <w:r w:rsidRPr="0034350A">
        <w:rPr>
          <w:bCs/>
          <w:iCs/>
          <w:sz w:val="22"/>
          <w:szCs w:val="22"/>
        </w:rPr>
        <w:t xml:space="preserve">Chair, Symposium Type 2 Diabetes: Combination Therapy for Comprehensive </w:t>
      </w:r>
    </w:p>
    <w:p w14:paraId="37D3B453" w14:textId="77777777" w:rsidR="008713B0" w:rsidRPr="0034350A" w:rsidRDefault="008713B0" w:rsidP="008E4A56">
      <w:pPr>
        <w:ind w:left="1440" w:hanging="1440"/>
        <w:rPr>
          <w:bCs/>
          <w:iCs/>
          <w:sz w:val="22"/>
          <w:szCs w:val="22"/>
        </w:rPr>
      </w:pPr>
      <w:r w:rsidRPr="0034350A">
        <w:rPr>
          <w:bCs/>
          <w:iCs/>
          <w:sz w:val="22"/>
          <w:szCs w:val="22"/>
        </w:rPr>
        <w:t>Risk Reduction. Orlando, FL</w:t>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t>2010</w:t>
      </w:r>
    </w:p>
    <w:p w14:paraId="2029C866" w14:textId="77777777" w:rsidR="008713B0" w:rsidRPr="0034350A" w:rsidRDefault="008713B0" w:rsidP="001A49D8">
      <w:pPr>
        <w:rPr>
          <w:sz w:val="22"/>
          <w:szCs w:val="22"/>
        </w:rPr>
      </w:pPr>
      <w:r w:rsidRPr="0034350A">
        <w:rPr>
          <w:sz w:val="22"/>
          <w:szCs w:val="22"/>
        </w:rPr>
        <w:lastRenderedPageBreak/>
        <w:t>Chair, “Diabetes Update” Providence Tarzana Medical Center, Tarzana CA</w:t>
      </w:r>
      <w:r w:rsidRPr="0034350A">
        <w:rPr>
          <w:sz w:val="22"/>
          <w:szCs w:val="22"/>
        </w:rPr>
        <w:tab/>
      </w:r>
      <w:r w:rsidRPr="0034350A">
        <w:rPr>
          <w:sz w:val="22"/>
          <w:szCs w:val="22"/>
        </w:rPr>
        <w:tab/>
        <w:t>2010</w:t>
      </w:r>
    </w:p>
    <w:p w14:paraId="7DF9AAAC" w14:textId="77777777" w:rsidR="008713B0" w:rsidRPr="0034350A" w:rsidRDefault="008713B0" w:rsidP="00B1055A">
      <w:pPr>
        <w:ind w:left="1440" w:hanging="1440"/>
        <w:rPr>
          <w:bCs/>
          <w:iCs/>
          <w:sz w:val="22"/>
          <w:szCs w:val="22"/>
        </w:rPr>
      </w:pPr>
    </w:p>
    <w:p w14:paraId="6E157C79" w14:textId="77777777" w:rsidR="008713B0" w:rsidRPr="0034350A" w:rsidRDefault="008713B0" w:rsidP="00184E52">
      <w:pPr>
        <w:ind w:left="1440" w:hanging="1440"/>
        <w:rPr>
          <w:bCs/>
          <w:iCs/>
          <w:sz w:val="22"/>
          <w:szCs w:val="22"/>
        </w:rPr>
      </w:pPr>
      <w:r w:rsidRPr="0034350A">
        <w:rPr>
          <w:bCs/>
          <w:iCs/>
          <w:sz w:val="22"/>
          <w:szCs w:val="22"/>
        </w:rPr>
        <w:t xml:space="preserve">Chair, Symposium </w:t>
      </w:r>
      <w:proofErr w:type="gramStart"/>
      <w:r w:rsidRPr="0034350A">
        <w:rPr>
          <w:bCs/>
          <w:iCs/>
          <w:sz w:val="22"/>
          <w:szCs w:val="22"/>
        </w:rPr>
        <w:t>The</w:t>
      </w:r>
      <w:proofErr w:type="gramEnd"/>
      <w:r w:rsidRPr="0034350A">
        <w:rPr>
          <w:bCs/>
          <w:iCs/>
          <w:sz w:val="22"/>
          <w:szCs w:val="22"/>
        </w:rPr>
        <w:t xml:space="preserve"> Role of Gut Hormone: A Fresh Look </w:t>
      </w:r>
      <w:proofErr w:type="gramStart"/>
      <w:r w:rsidRPr="0034350A">
        <w:rPr>
          <w:bCs/>
          <w:iCs/>
          <w:sz w:val="22"/>
          <w:szCs w:val="22"/>
        </w:rPr>
        <w:t>At</w:t>
      </w:r>
      <w:proofErr w:type="gramEnd"/>
      <w:r w:rsidRPr="0034350A">
        <w:rPr>
          <w:bCs/>
          <w:iCs/>
          <w:sz w:val="22"/>
          <w:szCs w:val="22"/>
        </w:rPr>
        <w:t xml:space="preserve"> Hormonal </w:t>
      </w:r>
    </w:p>
    <w:p w14:paraId="49550EB0" w14:textId="77777777" w:rsidR="008713B0" w:rsidRPr="0034350A" w:rsidRDefault="008713B0" w:rsidP="00184E52">
      <w:pPr>
        <w:ind w:left="1440" w:hanging="1440"/>
        <w:rPr>
          <w:bCs/>
          <w:iCs/>
          <w:sz w:val="22"/>
          <w:szCs w:val="22"/>
        </w:rPr>
      </w:pPr>
      <w:r w:rsidRPr="0034350A">
        <w:rPr>
          <w:bCs/>
          <w:iCs/>
          <w:sz w:val="22"/>
          <w:szCs w:val="22"/>
        </w:rPr>
        <w:t>Approaches to T2DM, Weight, and Cardiometabolic Risk. Boston, MA</w:t>
      </w:r>
      <w:r w:rsidRPr="0034350A">
        <w:rPr>
          <w:bCs/>
          <w:iCs/>
          <w:sz w:val="22"/>
          <w:szCs w:val="22"/>
        </w:rPr>
        <w:tab/>
      </w:r>
      <w:r w:rsidRPr="0034350A">
        <w:rPr>
          <w:bCs/>
          <w:iCs/>
          <w:sz w:val="22"/>
          <w:szCs w:val="22"/>
        </w:rPr>
        <w:tab/>
      </w:r>
      <w:r w:rsidRPr="0034350A">
        <w:rPr>
          <w:bCs/>
          <w:iCs/>
          <w:sz w:val="22"/>
          <w:szCs w:val="22"/>
        </w:rPr>
        <w:tab/>
        <w:t>2010</w:t>
      </w:r>
    </w:p>
    <w:p w14:paraId="5F2162F5" w14:textId="77777777" w:rsidR="008713B0" w:rsidRPr="0034350A" w:rsidRDefault="008713B0" w:rsidP="00B1055A">
      <w:pPr>
        <w:ind w:left="1440" w:hanging="1440"/>
        <w:rPr>
          <w:bCs/>
          <w:iCs/>
          <w:sz w:val="22"/>
          <w:szCs w:val="22"/>
        </w:rPr>
      </w:pPr>
    </w:p>
    <w:p w14:paraId="1EDE35DC" w14:textId="77777777" w:rsidR="008713B0" w:rsidRPr="0034350A" w:rsidRDefault="008713B0" w:rsidP="00184E52">
      <w:pPr>
        <w:ind w:left="1440" w:hanging="1440"/>
        <w:rPr>
          <w:bCs/>
          <w:iCs/>
          <w:sz w:val="22"/>
          <w:szCs w:val="22"/>
        </w:rPr>
      </w:pPr>
      <w:r w:rsidRPr="0034350A">
        <w:rPr>
          <w:bCs/>
          <w:iCs/>
          <w:sz w:val="22"/>
          <w:szCs w:val="22"/>
        </w:rPr>
        <w:t>Chair, AACE Diabetes – New Frontier in Clinical Practice. Boston, MA</w:t>
      </w:r>
      <w:r w:rsidRPr="0034350A">
        <w:rPr>
          <w:bCs/>
          <w:iCs/>
          <w:sz w:val="22"/>
          <w:szCs w:val="22"/>
        </w:rPr>
        <w:tab/>
      </w:r>
      <w:r w:rsidRPr="0034350A">
        <w:rPr>
          <w:bCs/>
          <w:iCs/>
          <w:sz w:val="22"/>
          <w:szCs w:val="22"/>
        </w:rPr>
        <w:tab/>
      </w:r>
      <w:r w:rsidRPr="0034350A">
        <w:rPr>
          <w:bCs/>
          <w:iCs/>
          <w:sz w:val="22"/>
          <w:szCs w:val="22"/>
        </w:rPr>
        <w:tab/>
        <w:t>2010</w:t>
      </w:r>
    </w:p>
    <w:p w14:paraId="4DC4FF21" w14:textId="77777777" w:rsidR="008713B0" w:rsidRPr="0034350A" w:rsidRDefault="008713B0" w:rsidP="00B1055A">
      <w:pPr>
        <w:ind w:left="1440" w:hanging="1440"/>
        <w:rPr>
          <w:bCs/>
          <w:iCs/>
          <w:sz w:val="22"/>
          <w:szCs w:val="22"/>
        </w:rPr>
      </w:pPr>
    </w:p>
    <w:p w14:paraId="197C7666" w14:textId="77777777" w:rsidR="008713B0" w:rsidRPr="0034350A" w:rsidRDefault="008713B0" w:rsidP="00184E52">
      <w:pPr>
        <w:ind w:left="1440" w:hanging="1440"/>
        <w:rPr>
          <w:bCs/>
          <w:iCs/>
          <w:sz w:val="22"/>
          <w:szCs w:val="22"/>
        </w:rPr>
      </w:pPr>
      <w:r w:rsidRPr="0034350A">
        <w:rPr>
          <w:bCs/>
          <w:iCs/>
          <w:sz w:val="22"/>
          <w:szCs w:val="22"/>
        </w:rPr>
        <w:t>Chair, Multi Marker Approach to Type 2 Diabetes Risk Consensus Conference</w:t>
      </w:r>
    </w:p>
    <w:p w14:paraId="56D6DFA0" w14:textId="77777777" w:rsidR="008713B0" w:rsidRPr="0034350A" w:rsidRDefault="008713B0" w:rsidP="00184E52">
      <w:pPr>
        <w:ind w:left="1440" w:hanging="1440"/>
        <w:rPr>
          <w:bCs/>
          <w:iCs/>
          <w:sz w:val="22"/>
          <w:szCs w:val="22"/>
        </w:rPr>
      </w:pPr>
      <w:r w:rsidRPr="0034350A">
        <w:rPr>
          <w:bCs/>
          <w:iCs/>
          <w:sz w:val="22"/>
          <w:szCs w:val="22"/>
        </w:rPr>
        <w:t>Orlando, FL</w:t>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t>2010</w:t>
      </w:r>
    </w:p>
    <w:p w14:paraId="0C4DDC4A" w14:textId="77777777" w:rsidR="008713B0" w:rsidRPr="0034350A" w:rsidRDefault="008713B0" w:rsidP="00B1055A">
      <w:pPr>
        <w:ind w:left="1440" w:hanging="1440"/>
        <w:rPr>
          <w:bCs/>
          <w:iCs/>
          <w:sz w:val="22"/>
          <w:szCs w:val="22"/>
        </w:rPr>
      </w:pPr>
    </w:p>
    <w:p w14:paraId="2208AA39" w14:textId="77777777" w:rsidR="008713B0" w:rsidRPr="0034350A" w:rsidRDefault="008713B0" w:rsidP="00184E52">
      <w:pPr>
        <w:rPr>
          <w:sz w:val="22"/>
          <w:szCs w:val="22"/>
        </w:rPr>
      </w:pPr>
      <w:r w:rsidRPr="0034350A">
        <w:rPr>
          <w:sz w:val="22"/>
          <w:szCs w:val="22"/>
        </w:rPr>
        <w:t xml:space="preserve">Chair, Symposium, Type 2 Diabetes – Comprehensive Intervention for CVD </w:t>
      </w:r>
    </w:p>
    <w:p w14:paraId="41770E0B" w14:textId="77777777" w:rsidR="008713B0" w:rsidRPr="0034350A" w:rsidRDefault="008713B0" w:rsidP="00184E52">
      <w:pPr>
        <w:rPr>
          <w:sz w:val="22"/>
          <w:szCs w:val="22"/>
        </w:rPr>
      </w:pPr>
      <w:r w:rsidRPr="0034350A">
        <w:rPr>
          <w:sz w:val="22"/>
          <w:szCs w:val="22"/>
        </w:rPr>
        <w:t>Reduction. ADA Annual, New Orleans, LA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0F62A4D3" w14:textId="77777777" w:rsidR="008713B0" w:rsidRPr="0034350A" w:rsidRDefault="008713B0" w:rsidP="00184E52">
      <w:pPr>
        <w:rPr>
          <w:sz w:val="22"/>
          <w:szCs w:val="22"/>
        </w:rPr>
      </w:pPr>
    </w:p>
    <w:p w14:paraId="5659EA8C" w14:textId="77777777" w:rsidR="008713B0" w:rsidRPr="0034350A" w:rsidRDefault="008713B0" w:rsidP="00184E52">
      <w:pPr>
        <w:rPr>
          <w:sz w:val="22"/>
          <w:szCs w:val="22"/>
        </w:rPr>
      </w:pPr>
      <w:r w:rsidRPr="0034350A">
        <w:rPr>
          <w:sz w:val="22"/>
          <w:szCs w:val="22"/>
        </w:rPr>
        <w:t>Chair, Symposium Obesity &amp; Type 2 Diabetes, AACE Annual, Boston, MA</w:t>
      </w:r>
      <w:r w:rsidRPr="0034350A">
        <w:rPr>
          <w:sz w:val="22"/>
          <w:szCs w:val="22"/>
        </w:rPr>
        <w:tab/>
      </w:r>
      <w:r w:rsidRPr="0034350A">
        <w:rPr>
          <w:sz w:val="22"/>
          <w:szCs w:val="22"/>
        </w:rPr>
        <w:tab/>
        <w:t>2009</w:t>
      </w:r>
    </w:p>
    <w:p w14:paraId="5287EA07" w14:textId="77777777" w:rsidR="00EC33A0" w:rsidRPr="0034350A" w:rsidRDefault="00EC33A0" w:rsidP="00B1055A">
      <w:pPr>
        <w:rPr>
          <w:sz w:val="22"/>
          <w:szCs w:val="22"/>
        </w:rPr>
      </w:pPr>
    </w:p>
    <w:p w14:paraId="432A0155" w14:textId="77777777" w:rsidR="008713B0" w:rsidRPr="0034350A" w:rsidRDefault="008713B0" w:rsidP="00184E52">
      <w:pPr>
        <w:rPr>
          <w:sz w:val="22"/>
          <w:szCs w:val="22"/>
        </w:rPr>
      </w:pPr>
      <w:r w:rsidRPr="0034350A">
        <w:rPr>
          <w:sz w:val="22"/>
          <w:szCs w:val="22"/>
        </w:rPr>
        <w:t xml:space="preserve">Chair &amp; Program Director, “Diabetes Update 2009” Providence Tarzana </w:t>
      </w:r>
      <w:r w:rsidRPr="0034350A">
        <w:rPr>
          <w:sz w:val="22"/>
          <w:szCs w:val="22"/>
        </w:rPr>
        <w:br/>
        <w:t>Medical Center,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3D81FE35" w14:textId="77777777" w:rsidR="008713B0" w:rsidRPr="0034350A" w:rsidRDefault="008713B0" w:rsidP="00B1055A">
      <w:pPr>
        <w:rPr>
          <w:sz w:val="22"/>
          <w:szCs w:val="22"/>
        </w:rPr>
      </w:pPr>
    </w:p>
    <w:p w14:paraId="3F021969" w14:textId="77777777" w:rsidR="008713B0" w:rsidRPr="0034350A" w:rsidRDefault="008713B0" w:rsidP="00184E52">
      <w:pPr>
        <w:rPr>
          <w:sz w:val="22"/>
          <w:szCs w:val="22"/>
        </w:rPr>
      </w:pPr>
      <w:r w:rsidRPr="0034350A">
        <w:rPr>
          <w:sz w:val="22"/>
          <w:szCs w:val="22"/>
        </w:rPr>
        <w:t xml:space="preserve">Chair &amp; Program Director, “Diabetes Update 2008” Tarzana Regional </w:t>
      </w:r>
      <w:r w:rsidRPr="0034350A">
        <w:rPr>
          <w:sz w:val="22"/>
          <w:szCs w:val="22"/>
        </w:rPr>
        <w:br/>
        <w:t>Medical Center,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4E95A909" w14:textId="77777777" w:rsidR="008713B0" w:rsidRPr="0034350A" w:rsidRDefault="008713B0" w:rsidP="00B1055A">
      <w:pPr>
        <w:rPr>
          <w:sz w:val="22"/>
          <w:szCs w:val="22"/>
          <w:u w:val="single"/>
        </w:rPr>
      </w:pPr>
    </w:p>
    <w:p w14:paraId="5E829A94" w14:textId="77777777" w:rsidR="008713B0" w:rsidRPr="0034350A" w:rsidRDefault="008713B0" w:rsidP="00184E52">
      <w:pPr>
        <w:rPr>
          <w:sz w:val="22"/>
          <w:szCs w:val="22"/>
          <w:lang w:val="pt-BR"/>
        </w:rPr>
      </w:pPr>
      <w:r w:rsidRPr="0034350A">
        <w:rPr>
          <w:sz w:val="22"/>
          <w:szCs w:val="22"/>
          <w:lang w:val="pt-BR"/>
        </w:rPr>
        <w:t xml:space="preserve">Chair &amp; Program Director, “Diabetes Update 2007” Encino Tarzana </w:t>
      </w:r>
    </w:p>
    <w:p w14:paraId="53711793" w14:textId="77777777" w:rsidR="008713B0" w:rsidRPr="0034350A" w:rsidRDefault="008713B0" w:rsidP="00184E52">
      <w:pPr>
        <w:rPr>
          <w:sz w:val="22"/>
          <w:szCs w:val="22"/>
        </w:rPr>
      </w:pPr>
      <w:r w:rsidRPr="0034350A">
        <w:rPr>
          <w:sz w:val="22"/>
          <w:szCs w:val="22"/>
        </w:rPr>
        <w:t>Regional Medical Center,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34A24D40" w14:textId="77777777" w:rsidR="000B275E" w:rsidRPr="0034350A" w:rsidRDefault="000B275E" w:rsidP="00184E52">
      <w:pPr>
        <w:rPr>
          <w:sz w:val="22"/>
          <w:szCs w:val="22"/>
        </w:rPr>
      </w:pPr>
    </w:p>
    <w:p w14:paraId="517A6AD6" w14:textId="77777777" w:rsidR="008713B0" w:rsidRPr="0034350A" w:rsidRDefault="008713B0" w:rsidP="00184E52">
      <w:pPr>
        <w:rPr>
          <w:sz w:val="22"/>
          <w:szCs w:val="22"/>
        </w:rPr>
      </w:pPr>
      <w:r w:rsidRPr="0034350A">
        <w:rPr>
          <w:sz w:val="22"/>
          <w:szCs w:val="22"/>
        </w:rPr>
        <w:t>Lectures, “Metabolic Clinic” A Series of Lectures on Metabolic Disorders</w:t>
      </w:r>
    </w:p>
    <w:p w14:paraId="606184BB" w14:textId="77777777" w:rsidR="008713B0" w:rsidRPr="0034350A" w:rsidRDefault="008713B0" w:rsidP="00184E52">
      <w:pPr>
        <w:rPr>
          <w:sz w:val="22"/>
          <w:szCs w:val="22"/>
          <w:lang w:val="es-ES"/>
        </w:rPr>
      </w:pPr>
      <w:r w:rsidRPr="0034350A">
        <w:rPr>
          <w:sz w:val="22"/>
          <w:szCs w:val="22"/>
          <w:lang w:val="es-ES"/>
        </w:rPr>
        <w:t xml:space="preserve">Encino </w:t>
      </w:r>
      <w:proofErr w:type="spellStart"/>
      <w:r w:rsidRPr="0034350A">
        <w:rPr>
          <w:sz w:val="22"/>
          <w:szCs w:val="22"/>
          <w:lang w:val="es-ES"/>
        </w:rPr>
        <w:t>Tarzana</w:t>
      </w:r>
      <w:proofErr w:type="spellEnd"/>
      <w:r w:rsidRPr="0034350A">
        <w:rPr>
          <w:sz w:val="22"/>
          <w:szCs w:val="22"/>
          <w:lang w:val="es-ES"/>
        </w:rPr>
        <w:t xml:space="preserve"> Regional Medical Center, Los </w:t>
      </w:r>
      <w:proofErr w:type="spellStart"/>
      <w:r w:rsidRPr="0034350A">
        <w:rPr>
          <w:sz w:val="22"/>
          <w:szCs w:val="22"/>
          <w:lang w:val="es-ES"/>
        </w:rPr>
        <w:t>Angeles</w:t>
      </w:r>
      <w:proofErr w:type="spellEnd"/>
      <w:r w:rsidRPr="0034350A">
        <w:rPr>
          <w:sz w:val="22"/>
          <w:szCs w:val="22"/>
          <w:lang w:val="es-ES"/>
        </w:rPr>
        <w:t>, CA</w:t>
      </w:r>
      <w:r w:rsidRPr="0034350A">
        <w:rPr>
          <w:sz w:val="22"/>
          <w:szCs w:val="22"/>
          <w:lang w:val="es-ES"/>
        </w:rPr>
        <w:tab/>
      </w:r>
      <w:r w:rsidRPr="0034350A">
        <w:rPr>
          <w:sz w:val="22"/>
          <w:szCs w:val="22"/>
          <w:lang w:val="es-ES"/>
        </w:rPr>
        <w:tab/>
      </w:r>
      <w:r w:rsidRPr="0034350A">
        <w:rPr>
          <w:sz w:val="22"/>
          <w:szCs w:val="22"/>
          <w:lang w:val="es-ES"/>
        </w:rPr>
        <w:tab/>
      </w:r>
      <w:r w:rsidRPr="0034350A">
        <w:rPr>
          <w:sz w:val="22"/>
          <w:szCs w:val="22"/>
          <w:lang w:val="es-ES"/>
        </w:rPr>
        <w:tab/>
        <w:t xml:space="preserve">2007 </w:t>
      </w:r>
    </w:p>
    <w:p w14:paraId="182DF6D8"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lang w:val="es-ES"/>
        </w:rPr>
      </w:pPr>
    </w:p>
    <w:p w14:paraId="36636814"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Chair &amp; program Director: “Diabetes today and tomorrow” a tribute to Dr. Robert </w:t>
      </w:r>
      <w:r w:rsidRPr="0034350A">
        <w:rPr>
          <w:bCs/>
          <w:sz w:val="22"/>
          <w:szCs w:val="22"/>
        </w:rPr>
        <w:br/>
        <w:t xml:space="preserve">Rood, A Series of Lectures Presenting National Leaders in Diabetes in Pregnancy, </w:t>
      </w:r>
      <w:r w:rsidRPr="0034350A">
        <w:rPr>
          <w:bCs/>
          <w:sz w:val="22"/>
          <w:szCs w:val="22"/>
        </w:rPr>
        <w:br/>
        <w:t>New Technology and Complete Care</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2005</w:t>
      </w:r>
    </w:p>
    <w:p w14:paraId="1E9C962B" w14:textId="339E77D2" w:rsidR="008713B0" w:rsidRPr="0034350A" w:rsidRDefault="008713B0" w:rsidP="00184E52">
      <w:pPr>
        <w:rPr>
          <w:sz w:val="22"/>
          <w:szCs w:val="22"/>
        </w:rPr>
      </w:pPr>
      <w:r w:rsidRPr="0034350A">
        <w:rPr>
          <w:sz w:val="22"/>
          <w:szCs w:val="22"/>
        </w:rPr>
        <w:t xml:space="preserve">Co-Chair- Diabetes Education Programs for Primary Care </w:t>
      </w:r>
      <w:r w:rsidRPr="0034350A">
        <w:rPr>
          <w:sz w:val="22"/>
          <w:szCs w:val="22"/>
        </w:rPr>
        <w:br/>
        <w:t xml:space="preserve">Physicians and Allied </w:t>
      </w:r>
      <w:proofErr w:type="gramStart"/>
      <w:r w:rsidRPr="0034350A">
        <w:rPr>
          <w:sz w:val="22"/>
          <w:szCs w:val="22"/>
        </w:rPr>
        <w:t>health</w:t>
      </w:r>
      <w:proofErr w:type="gramEnd"/>
      <w:r w:rsidRPr="0034350A">
        <w:rPr>
          <w:sz w:val="22"/>
          <w:szCs w:val="22"/>
        </w:rPr>
        <w:t>,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7839AD5C" w14:textId="77777777" w:rsidR="00CC3ED2" w:rsidRPr="0034350A" w:rsidRDefault="00CC3ED2" w:rsidP="00184E52">
      <w:pPr>
        <w:rPr>
          <w:sz w:val="22"/>
          <w:szCs w:val="22"/>
        </w:rPr>
      </w:pPr>
    </w:p>
    <w:p w14:paraId="57BC9609" w14:textId="77777777" w:rsidR="008713B0" w:rsidRPr="0034350A" w:rsidRDefault="008713B0" w:rsidP="00184E52">
      <w:pPr>
        <w:rPr>
          <w:sz w:val="22"/>
          <w:szCs w:val="22"/>
        </w:rPr>
      </w:pPr>
      <w:r w:rsidRPr="0034350A">
        <w:rPr>
          <w:sz w:val="22"/>
          <w:szCs w:val="22"/>
        </w:rPr>
        <w:t xml:space="preserve">Program Chair, California Chapter/Western consortium, “American Association </w:t>
      </w:r>
      <w:r w:rsidRPr="0034350A">
        <w:rPr>
          <w:sz w:val="22"/>
          <w:szCs w:val="22"/>
        </w:rPr>
        <w:br/>
        <w:t>of Clinical Endocrinologists 4</w:t>
      </w:r>
      <w:r w:rsidRPr="0034350A">
        <w:rPr>
          <w:sz w:val="22"/>
          <w:szCs w:val="22"/>
          <w:vertAlign w:val="superscript"/>
        </w:rPr>
        <w:t>th</w:t>
      </w:r>
      <w:r w:rsidRPr="0034350A">
        <w:rPr>
          <w:sz w:val="22"/>
          <w:szCs w:val="22"/>
        </w:rPr>
        <w:t xml:space="preserve"> Annual Meeting &amp; Symposium”, San Francisco, CA</w:t>
      </w:r>
      <w:r w:rsidRPr="0034350A">
        <w:rPr>
          <w:sz w:val="22"/>
          <w:szCs w:val="22"/>
        </w:rPr>
        <w:tab/>
        <w:t>2004</w:t>
      </w:r>
    </w:p>
    <w:p w14:paraId="78D4BB9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142DBEBE" w14:textId="77777777" w:rsidR="008713B0" w:rsidRPr="0034350A" w:rsidRDefault="008713B0" w:rsidP="00184E52">
      <w:pPr>
        <w:rPr>
          <w:sz w:val="22"/>
          <w:szCs w:val="22"/>
        </w:rPr>
      </w:pPr>
      <w:r w:rsidRPr="0034350A">
        <w:rPr>
          <w:sz w:val="22"/>
          <w:szCs w:val="22"/>
        </w:rPr>
        <w:t>Course Chair, Director and Founder, “1</w:t>
      </w:r>
      <w:r w:rsidRPr="0034350A">
        <w:rPr>
          <w:sz w:val="22"/>
          <w:szCs w:val="22"/>
          <w:vertAlign w:val="superscript"/>
        </w:rPr>
        <w:t>st</w:t>
      </w:r>
      <w:r w:rsidRPr="0034350A">
        <w:rPr>
          <w:sz w:val="22"/>
          <w:szCs w:val="22"/>
        </w:rPr>
        <w:t xml:space="preserve"> Annual World Congress on Insulin </w:t>
      </w:r>
      <w:r w:rsidRPr="0034350A">
        <w:rPr>
          <w:sz w:val="22"/>
          <w:szCs w:val="22"/>
        </w:rPr>
        <w:br/>
        <w:t xml:space="preserve">Resistance Syndrome”, Universal City, CA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w:t>
      </w:r>
    </w:p>
    <w:p w14:paraId="39FB30B4" w14:textId="77777777" w:rsidR="008713B0" w:rsidRPr="0034350A" w:rsidRDefault="008713B0" w:rsidP="00B1055A">
      <w:pPr>
        <w:rPr>
          <w:sz w:val="22"/>
          <w:szCs w:val="22"/>
        </w:rPr>
      </w:pPr>
    </w:p>
    <w:p w14:paraId="74882D46" w14:textId="77777777" w:rsidR="008713B0" w:rsidRPr="0034350A" w:rsidRDefault="008713B0" w:rsidP="009E5546">
      <w:pPr>
        <w:rPr>
          <w:sz w:val="22"/>
          <w:szCs w:val="22"/>
        </w:rPr>
      </w:pPr>
      <w:r w:rsidRPr="0034350A">
        <w:rPr>
          <w:sz w:val="22"/>
          <w:szCs w:val="22"/>
        </w:rPr>
        <w:t xml:space="preserve">Program Chair, California Chapter/Western consortium, “American Association </w:t>
      </w:r>
      <w:r w:rsidRPr="0034350A">
        <w:rPr>
          <w:sz w:val="22"/>
          <w:szCs w:val="22"/>
        </w:rPr>
        <w:br/>
        <w:t>of Clinical Endocrinologists 3</w:t>
      </w:r>
      <w:r w:rsidRPr="0034350A">
        <w:rPr>
          <w:sz w:val="22"/>
          <w:szCs w:val="22"/>
          <w:vertAlign w:val="superscript"/>
        </w:rPr>
        <w:t>rd</w:t>
      </w:r>
      <w:r w:rsidRPr="0034350A">
        <w:rPr>
          <w:sz w:val="22"/>
          <w:szCs w:val="22"/>
        </w:rPr>
        <w:t xml:space="preserve"> Annual Meeting &amp; Symposium”, Century City, CA</w:t>
      </w:r>
      <w:r w:rsidRPr="0034350A">
        <w:rPr>
          <w:sz w:val="22"/>
          <w:szCs w:val="22"/>
        </w:rPr>
        <w:tab/>
        <w:t>2003</w:t>
      </w:r>
    </w:p>
    <w:p w14:paraId="273DC600" w14:textId="77777777" w:rsidR="008713B0" w:rsidRPr="0034350A" w:rsidRDefault="008713B0" w:rsidP="00B1055A">
      <w:pPr>
        <w:rPr>
          <w:b/>
          <w:bCs/>
          <w:sz w:val="22"/>
          <w:szCs w:val="22"/>
        </w:rPr>
      </w:pPr>
    </w:p>
    <w:p w14:paraId="07E1B350" w14:textId="5801BFE1" w:rsidR="008713B0" w:rsidRPr="0034350A" w:rsidRDefault="008713B0" w:rsidP="00676F94">
      <w:pPr>
        <w:rPr>
          <w:sz w:val="22"/>
          <w:szCs w:val="22"/>
        </w:rPr>
      </w:pPr>
      <w:r w:rsidRPr="0034350A">
        <w:rPr>
          <w:sz w:val="22"/>
          <w:szCs w:val="22"/>
        </w:rPr>
        <w:t xml:space="preserve">Chair, Program </w:t>
      </w:r>
      <w:proofErr w:type="gramStart"/>
      <w:r w:rsidRPr="0034350A">
        <w:rPr>
          <w:sz w:val="22"/>
          <w:szCs w:val="22"/>
        </w:rPr>
        <w:t>Director,“</w:t>
      </w:r>
      <w:proofErr w:type="gramEnd"/>
      <w:r w:rsidRPr="0034350A">
        <w:rPr>
          <w:sz w:val="22"/>
          <w:szCs w:val="22"/>
        </w:rPr>
        <w:t xml:space="preserve"> Insulin Resistance Metabolic Syndrome X: </w:t>
      </w:r>
      <w:r w:rsidRPr="0034350A">
        <w:rPr>
          <w:sz w:val="22"/>
          <w:szCs w:val="22"/>
        </w:rPr>
        <w:br/>
        <w:t xml:space="preserve">Hypertension, Obesity, Dyslipidemia, Diabetes &amp; the </w:t>
      </w:r>
      <w:proofErr w:type="gramStart"/>
      <w:r w:rsidRPr="0034350A">
        <w:rPr>
          <w:sz w:val="22"/>
          <w:szCs w:val="22"/>
        </w:rPr>
        <w:t>Heart ”</w:t>
      </w:r>
      <w:proofErr w:type="gramEnd"/>
      <w:r w:rsidRPr="0034350A">
        <w:rPr>
          <w:sz w:val="22"/>
          <w:szCs w:val="22"/>
        </w:rPr>
        <w:t xml:space="preserve">, </w:t>
      </w:r>
      <w:r w:rsidR="0016347E">
        <w:rPr>
          <w:sz w:val="22"/>
          <w:szCs w:val="22"/>
        </w:rPr>
        <w:t xml:space="preserve"> </w:t>
      </w:r>
      <w:r w:rsidRPr="0034350A">
        <w:rPr>
          <w:sz w:val="22"/>
          <w:szCs w:val="22"/>
        </w:rPr>
        <w:t>Universal City, CA</w:t>
      </w:r>
      <w:r w:rsidRPr="0034350A">
        <w:rPr>
          <w:sz w:val="22"/>
          <w:szCs w:val="22"/>
        </w:rPr>
        <w:tab/>
        <w:t>2002</w:t>
      </w:r>
    </w:p>
    <w:p w14:paraId="7BAFD9A3" w14:textId="77777777" w:rsidR="008713B0" w:rsidRPr="0034350A" w:rsidRDefault="008713B0" w:rsidP="00676F94">
      <w:pPr>
        <w:rPr>
          <w:sz w:val="22"/>
          <w:szCs w:val="22"/>
        </w:rPr>
      </w:pPr>
      <w:r w:rsidRPr="0034350A">
        <w:rPr>
          <w:sz w:val="22"/>
          <w:szCs w:val="22"/>
        </w:rPr>
        <w:t>Program Chair, California Chapter, AACE 2</w:t>
      </w:r>
      <w:r w:rsidRPr="0034350A">
        <w:rPr>
          <w:sz w:val="22"/>
          <w:szCs w:val="22"/>
          <w:vertAlign w:val="superscript"/>
        </w:rPr>
        <w:t>nd</w:t>
      </w:r>
      <w:r w:rsidRPr="0034350A">
        <w:rPr>
          <w:sz w:val="22"/>
          <w:szCs w:val="22"/>
        </w:rPr>
        <w:t xml:space="preserve"> Annual Meeting &amp; Symposium,</w:t>
      </w:r>
      <w:r w:rsidRPr="0034350A">
        <w:rPr>
          <w:sz w:val="22"/>
          <w:szCs w:val="22"/>
        </w:rPr>
        <w:br/>
        <w:t>Las Vegas, NV</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2002</w:t>
      </w:r>
    </w:p>
    <w:p w14:paraId="243D4351" w14:textId="77777777" w:rsidR="001172E6" w:rsidRPr="0034350A" w:rsidRDefault="001172E6" w:rsidP="00676F94">
      <w:pPr>
        <w:rPr>
          <w:sz w:val="22"/>
          <w:szCs w:val="22"/>
        </w:rPr>
      </w:pPr>
    </w:p>
    <w:p w14:paraId="5D4C5311" w14:textId="33EF22EB" w:rsidR="008713B0" w:rsidRPr="0034350A" w:rsidRDefault="008713B0" w:rsidP="00676F94">
      <w:pPr>
        <w:rPr>
          <w:sz w:val="22"/>
          <w:szCs w:val="22"/>
        </w:rPr>
      </w:pPr>
      <w:r w:rsidRPr="0034350A">
        <w:rPr>
          <w:sz w:val="22"/>
          <w:szCs w:val="22"/>
        </w:rPr>
        <w:t xml:space="preserve">Co-Chair, The Insulin Resistance Syndrome – Consensus Conference, AACE/ACE, </w:t>
      </w:r>
      <w:r w:rsidRPr="0034350A">
        <w:rPr>
          <w:sz w:val="22"/>
          <w:szCs w:val="22"/>
        </w:rPr>
        <w:br/>
        <w:t>Washington D.C.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2002</w:t>
      </w:r>
    </w:p>
    <w:p w14:paraId="541B8871" w14:textId="77777777" w:rsidR="008713B0" w:rsidRPr="0034350A" w:rsidRDefault="008713B0" w:rsidP="00B1055A">
      <w:pPr>
        <w:rPr>
          <w:sz w:val="22"/>
          <w:szCs w:val="22"/>
        </w:rPr>
      </w:pPr>
    </w:p>
    <w:p w14:paraId="3F4E4C04" w14:textId="77777777" w:rsidR="008713B0" w:rsidRPr="0034350A" w:rsidRDefault="008713B0" w:rsidP="00676F94">
      <w:pPr>
        <w:rPr>
          <w:sz w:val="22"/>
          <w:szCs w:val="22"/>
        </w:rPr>
      </w:pPr>
      <w:r w:rsidRPr="0034350A">
        <w:rPr>
          <w:sz w:val="22"/>
          <w:szCs w:val="22"/>
        </w:rPr>
        <w:t>Chair, Program Director, “Women &amp; Menopause” Universal City, CA</w:t>
      </w:r>
      <w:r w:rsidRPr="0034350A">
        <w:rPr>
          <w:sz w:val="22"/>
          <w:szCs w:val="22"/>
        </w:rPr>
        <w:tab/>
      </w:r>
      <w:r w:rsidRPr="0034350A">
        <w:rPr>
          <w:sz w:val="22"/>
          <w:szCs w:val="22"/>
        </w:rPr>
        <w:tab/>
      </w:r>
      <w:r w:rsidRPr="0034350A">
        <w:rPr>
          <w:sz w:val="22"/>
          <w:szCs w:val="22"/>
        </w:rPr>
        <w:tab/>
        <w:t>2002</w:t>
      </w:r>
    </w:p>
    <w:p w14:paraId="21FF0050" w14:textId="77777777" w:rsidR="008713B0" w:rsidRPr="0034350A" w:rsidRDefault="008713B0" w:rsidP="00676F94">
      <w:pPr>
        <w:rPr>
          <w:sz w:val="22"/>
          <w:szCs w:val="22"/>
        </w:rPr>
      </w:pPr>
      <w:r w:rsidRPr="0034350A">
        <w:rPr>
          <w:sz w:val="22"/>
          <w:szCs w:val="22"/>
        </w:rPr>
        <w:lastRenderedPageBreak/>
        <w:t xml:space="preserve">Chair, Program Director – “Metabolic- Insulin Resistance – Syndrome: Syndrome </w:t>
      </w:r>
      <w:r w:rsidRPr="0034350A">
        <w:rPr>
          <w:sz w:val="22"/>
          <w:szCs w:val="22"/>
        </w:rPr>
        <w:br/>
        <w:t>X, Diabetes, Hypertension &amp; the Heart”, Woodland Hills, CA</w:t>
      </w:r>
      <w:r w:rsidRPr="0034350A">
        <w:rPr>
          <w:sz w:val="22"/>
          <w:szCs w:val="22"/>
        </w:rPr>
        <w:tab/>
      </w:r>
      <w:r w:rsidRPr="0034350A">
        <w:rPr>
          <w:sz w:val="22"/>
          <w:szCs w:val="22"/>
        </w:rPr>
        <w:tab/>
      </w:r>
      <w:r w:rsidRPr="0034350A">
        <w:rPr>
          <w:sz w:val="22"/>
          <w:szCs w:val="22"/>
        </w:rPr>
        <w:tab/>
      </w:r>
      <w:r w:rsidRPr="0034350A">
        <w:rPr>
          <w:sz w:val="22"/>
          <w:szCs w:val="22"/>
        </w:rPr>
        <w:tab/>
        <w:t>2001</w:t>
      </w:r>
    </w:p>
    <w:p w14:paraId="4EBBB974" w14:textId="77777777" w:rsidR="008713B0" w:rsidRPr="0034350A" w:rsidRDefault="008713B0" w:rsidP="00B1055A">
      <w:pPr>
        <w:rPr>
          <w:sz w:val="22"/>
          <w:szCs w:val="22"/>
        </w:rPr>
      </w:pPr>
    </w:p>
    <w:p w14:paraId="12C6806B" w14:textId="77777777" w:rsidR="008713B0" w:rsidRPr="0034350A" w:rsidRDefault="008713B0" w:rsidP="00676F94">
      <w:pPr>
        <w:rPr>
          <w:sz w:val="22"/>
          <w:szCs w:val="22"/>
        </w:rPr>
      </w:pPr>
      <w:r w:rsidRPr="0034350A">
        <w:rPr>
          <w:sz w:val="22"/>
          <w:szCs w:val="22"/>
        </w:rPr>
        <w:t xml:space="preserve">Program Chair, California Chapter, “American Association of Clinical Endocrinologists </w:t>
      </w:r>
      <w:r w:rsidRPr="0034350A">
        <w:rPr>
          <w:sz w:val="22"/>
          <w:szCs w:val="22"/>
        </w:rPr>
        <w:br/>
        <w:t>1st Annual Meeting &amp; Symposium”, Anaheim,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w:t>
      </w:r>
    </w:p>
    <w:p w14:paraId="18550F73" w14:textId="77777777" w:rsidR="000E611A" w:rsidRDefault="000E611A" w:rsidP="00676F94">
      <w:pPr>
        <w:rPr>
          <w:sz w:val="22"/>
          <w:szCs w:val="22"/>
        </w:rPr>
      </w:pPr>
    </w:p>
    <w:p w14:paraId="03FAC66E" w14:textId="598682CE" w:rsidR="008713B0" w:rsidRPr="0034350A" w:rsidRDefault="008713B0" w:rsidP="00676F94">
      <w:pPr>
        <w:rPr>
          <w:sz w:val="22"/>
          <w:szCs w:val="22"/>
        </w:rPr>
      </w:pPr>
      <w:r w:rsidRPr="0034350A">
        <w:rPr>
          <w:sz w:val="22"/>
          <w:szCs w:val="22"/>
        </w:rPr>
        <w:t xml:space="preserve">Course Chair, Inaugural Meeting, California Chapter, American Association of Clinical </w:t>
      </w:r>
      <w:r w:rsidRPr="0034350A">
        <w:rPr>
          <w:sz w:val="22"/>
          <w:szCs w:val="22"/>
        </w:rPr>
        <w:br/>
        <w:t>Endocrinologists, San Francisco,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w:t>
      </w:r>
    </w:p>
    <w:p w14:paraId="469B1246" w14:textId="77777777" w:rsidR="008713B0" w:rsidRPr="0034350A" w:rsidRDefault="008713B0" w:rsidP="00B1055A">
      <w:pPr>
        <w:rPr>
          <w:sz w:val="22"/>
          <w:szCs w:val="22"/>
        </w:rPr>
      </w:pPr>
    </w:p>
    <w:p w14:paraId="4618D6A1" w14:textId="77777777" w:rsidR="008713B0" w:rsidRPr="0034350A" w:rsidRDefault="008713B0" w:rsidP="00676F94">
      <w:pPr>
        <w:rPr>
          <w:sz w:val="22"/>
          <w:szCs w:val="22"/>
        </w:rPr>
      </w:pPr>
      <w:r w:rsidRPr="0034350A">
        <w:rPr>
          <w:sz w:val="22"/>
          <w:szCs w:val="22"/>
        </w:rPr>
        <w:t>Chair, Program Director – “Syndrome X, Diabetes, Obesity, Hypertension &amp; the Heart”,</w:t>
      </w:r>
      <w:r w:rsidRPr="0034350A">
        <w:rPr>
          <w:sz w:val="22"/>
          <w:szCs w:val="22"/>
        </w:rPr>
        <w:br/>
        <w:t>Woodland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w:t>
      </w:r>
    </w:p>
    <w:p w14:paraId="41EEB81A" w14:textId="77777777" w:rsidR="0002542A" w:rsidRPr="0034350A" w:rsidRDefault="0002542A" w:rsidP="00B1055A">
      <w:pPr>
        <w:rPr>
          <w:sz w:val="22"/>
          <w:szCs w:val="22"/>
        </w:rPr>
      </w:pPr>
    </w:p>
    <w:p w14:paraId="7E19A092" w14:textId="77777777" w:rsidR="008713B0" w:rsidRPr="0034350A" w:rsidRDefault="008713B0" w:rsidP="00125703">
      <w:pPr>
        <w:rPr>
          <w:sz w:val="22"/>
          <w:szCs w:val="22"/>
        </w:rPr>
      </w:pPr>
      <w:r w:rsidRPr="0034350A">
        <w:rPr>
          <w:sz w:val="22"/>
          <w:szCs w:val="22"/>
        </w:rPr>
        <w:t xml:space="preserve">Chair, Program Director – “Syndrome X, Diabetes, Obesity &amp; the Heart”, </w:t>
      </w:r>
      <w:r w:rsidRPr="0034350A">
        <w:rPr>
          <w:sz w:val="22"/>
          <w:szCs w:val="22"/>
        </w:rPr>
        <w:br/>
        <w:t>Woodland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1999</w:t>
      </w:r>
    </w:p>
    <w:p w14:paraId="38320D28" w14:textId="77777777" w:rsidR="008713B0" w:rsidRPr="0034350A" w:rsidRDefault="008713B0" w:rsidP="00B1055A">
      <w:pPr>
        <w:rPr>
          <w:sz w:val="22"/>
          <w:szCs w:val="22"/>
        </w:rPr>
      </w:pPr>
    </w:p>
    <w:p w14:paraId="732F84C8"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Moderator, Monthly Endocrine &amp; Metabolism – Grand Round, </w:t>
      </w:r>
    </w:p>
    <w:p w14:paraId="0105D0EA"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Encino Tarzana Medical Center,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1998-04 </w:t>
      </w:r>
    </w:p>
    <w:p w14:paraId="5AEB6822" w14:textId="77777777" w:rsidR="008713B0" w:rsidRPr="0034350A" w:rsidRDefault="008713B0" w:rsidP="00E57F8F">
      <w:pPr>
        <w:rPr>
          <w:sz w:val="22"/>
          <w:szCs w:val="22"/>
        </w:rPr>
      </w:pPr>
      <w:r w:rsidRPr="0034350A">
        <w:rPr>
          <w:sz w:val="22"/>
          <w:szCs w:val="22"/>
        </w:rPr>
        <w:t xml:space="preserve">Chair, Founder Program Director, Annual Insulin Resistance Metabolic </w:t>
      </w:r>
    </w:p>
    <w:p w14:paraId="1406BF83" w14:textId="77777777" w:rsidR="008713B0" w:rsidRPr="0034350A" w:rsidRDefault="008713B0" w:rsidP="00E57F8F">
      <w:pPr>
        <w:rPr>
          <w:sz w:val="22"/>
          <w:szCs w:val="22"/>
        </w:rPr>
      </w:pPr>
      <w:r w:rsidRPr="0034350A">
        <w:rPr>
          <w:sz w:val="22"/>
          <w:szCs w:val="22"/>
        </w:rPr>
        <w:t>Syndrome X,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1998-02</w:t>
      </w:r>
    </w:p>
    <w:p w14:paraId="00B516A3" w14:textId="77777777" w:rsidR="000E611A" w:rsidRDefault="000E611A" w:rsidP="00E57F8F">
      <w:pPr>
        <w:rPr>
          <w:sz w:val="22"/>
          <w:szCs w:val="22"/>
        </w:rPr>
      </w:pPr>
    </w:p>
    <w:p w14:paraId="7BA94895" w14:textId="407C6ED7" w:rsidR="008713B0" w:rsidRPr="0034350A" w:rsidRDefault="008713B0" w:rsidP="00E57F8F">
      <w:pPr>
        <w:rPr>
          <w:sz w:val="22"/>
          <w:szCs w:val="22"/>
        </w:rPr>
      </w:pPr>
      <w:r w:rsidRPr="0034350A">
        <w:rPr>
          <w:sz w:val="22"/>
          <w:szCs w:val="22"/>
        </w:rPr>
        <w:t xml:space="preserve">Course Chair &amp; Program Director – Endocrine &amp; Metabolic Symposium. </w:t>
      </w:r>
    </w:p>
    <w:p w14:paraId="285264F5" w14:textId="77777777" w:rsidR="008713B0" w:rsidRPr="0034350A" w:rsidRDefault="008713B0" w:rsidP="00E57F8F">
      <w:pPr>
        <w:rPr>
          <w:sz w:val="22"/>
          <w:szCs w:val="22"/>
        </w:rPr>
      </w:pPr>
      <w:r w:rsidRPr="0034350A">
        <w:rPr>
          <w:sz w:val="22"/>
          <w:szCs w:val="22"/>
        </w:rPr>
        <w:t xml:space="preserve">A series of CME conferences targeting </w:t>
      </w:r>
      <w:proofErr w:type="gramStart"/>
      <w:r w:rsidRPr="0034350A">
        <w:rPr>
          <w:sz w:val="22"/>
          <w:szCs w:val="22"/>
        </w:rPr>
        <w:t>the Diabetes</w:t>
      </w:r>
      <w:proofErr w:type="gramEnd"/>
      <w:r w:rsidRPr="0034350A">
        <w:rPr>
          <w:sz w:val="22"/>
          <w:szCs w:val="22"/>
        </w:rPr>
        <w:t xml:space="preserve">, Obesity, Thyroid, </w:t>
      </w:r>
    </w:p>
    <w:p w14:paraId="7BF7C2F9" w14:textId="123E76DD" w:rsidR="008713B0" w:rsidRPr="0034350A" w:rsidRDefault="008713B0" w:rsidP="00E57F8F">
      <w:pPr>
        <w:rPr>
          <w:sz w:val="22"/>
          <w:szCs w:val="22"/>
        </w:rPr>
      </w:pPr>
      <w:r w:rsidRPr="0034350A">
        <w:rPr>
          <w:sz w:val="22"/>
          <w:szCs w:val="22"/>
        </w:rPr>
        <w:t>Women’s Health, Cardiovascular &amp; Osteoporosis, Los Angeles, CA</w:t>
      </w:r>
      <w:r w:rsidRPr="0034350A">
        <w:rPr>
          <w:sz w:val="22"/>
          <w:szCs w:val="22"/>
        </w:rPr>
        <w:tab/>
      </w:r>
      <w:r w:rsidRPr="0034350A">
        <w:rPr>
          <w:sz w:val="22"/>
          <w:szCs w:val="22"/>
        </w:rPr>
        <w:tab/>
      </w:r>
      <w:r w:rsidRPr="0034350A">
        <w:rPr>
          <w:sz w:val="22"/>
          <w:szCs w:val="22"/>
        </w:rPr>
        <w:tab/>
        <w:t>1998-02</w:t>
      </w:r>
    </w:p>
    <w:p w14:paraId="6AFFBE98" w14:textId="77777777" w:rsidR="008713B0" w:rsidRPr="0034350A" w:rsidRDefault="008713B0" w:rsidP="00E57F8F">
      <w:pPr>
        <w:rPr>
          <w:sz w:val="22"/>
          <w:szCs w:val="22"/>
        </w:rPr>
      </w:pPr>
    </w:p>
    <w:p w14:paraId="703FBC09" w14:textId="1743EE7C" w:rsidR="008713B0" w:rsidRPr="0034350A" w:rsidRDefault="008713B0" w:rsidP="008717D5">
      <w:pPr>
        <w:rPr>
          <w:sz w:val="22"/>
          <w:szCs w:val="22"/>
        </w:rPr>
      </w:pPr>
      <w:r w:rsidRPr="0034350A">
        <w:rPr>
          <w:sz w:val="22"/>
          <w:szCs w:val="22"/>
        </w:rPr>
        <w:t xml:space="preserve">Program Director, Metabolic – Endocrine CME Conferences, the Metabolic Institute </w:t>
      </w:r>
      <w:r w:rsidRPr="0034350A">
        <w:rPr>
          <w:sz w:val="22"/>
          <w:szCs w:val="22"/>
        </w:rPr>
        <w:br/>
        <w:t>for Endocrine Therapeutics,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1998-02 </w:t>
      </w:r>
    </w:p>
    <w:p w14:paraId="1641441B" w14:textId="77777777" w:rsidR="00452DAB" w:rsidRPr="0034350A" w:rsidRDefault="00452DAB" w:rsidP="00E57F8F">
      <w:pPr>
        <w:rPr>
          <w:sz w:val="22"/>
          <w:szCs w:val="22"/>
        </w:rPr>
      </w:pPr>
    </w:p>
    <w:p w14:paraId="581D97FC" w14:textId="180BC2EA" w:rsidR="008713B0" w:rsidRPr="0034350A" w:rsidRDefault="008713B0" w:rsidP="00E57F8F">
      <w:pPr>
        <w:rPr>
          <w:sz w:val="22"/>
          <w:szCs w:val="22"/>
        </w:rPr>
      </w:pPr>
      <w:r w:rsidRPr="0034350A">
        <w:rPr>
          <w:sz w:val="22"/>
          <w:szCs w:val="22"/>
        </w:rPr>
        <w:t>Chair, Program Director – “Syndrome X, Diabetes and Beyond” Tarzana, CA</w:t>
      </w:r>
      <w:r w:rsidRPr="0034350A">
        <w:rPr>
          <w:sz w:val="22"/>
          <w:szCs w:val="22"/>
        </w:rPr>
        <w:tab/>
      </w:r>
      <w:r w:rsidRPr="0034350A">
        <w:rPr>
          <w:sz w:val="22"/>
          <w:szCs w:val="22"/>
        </w:rPr>
        <w:tab/>
        <w:t>1998</w:t>
      </w:r>
    </w:p>
    <w:p w14:paraId="025C7BFD" w14:textId="77777777" w:rsidR="008713B0" w:rsidRPr="0034350A" w:rsidRDefault="008713B0" w:rsidP="00E57F8F">
      <w:pPr>
        <w:rPr>
          <w:sz w:val="22"/>
          <w:szCs w:val="22"/>
        </w:rPr>
      </w:pPr>
    </w:p>
    <w:p w14:paraId="310D396E"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Moderator, Monthly Diabetes Grand Round, Encino Tarzana </w:t>
      </w:r>
    </w:p>
    <w:p w14:paraId="6361045B"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Medical Center,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1994-04 </w:t>
      </w:r>
    </w:p>
    <w:p w14:paraId="1BF10E46" w14:textId="77777777" w:rsidR="008713B0" w:rsidRPr="0034350A" w:rsidRDefault="008713B0" w:rsidP="00E57F8F">
      <w:pPr>
        <w:rPr>
          <w:sz w:val="22"/>
          <w:szCs w:val="22"/>
        </w:rPr>
      </w:pPr>
    </w:p>
    <w:p w14:paraId="09BD4689" w14:textId="77777777" w:rsidR="008713B0" w:rsidRPr="0034350A" w:rsidRDefault="008713B0" w:rsidP="00E57F8F">
      <w:pPr>
        <w:rPr>
          <w:sz w:val="22"/>
          <w:szCs w:val="22"/>
        </w:rPr>
      </w:pPr>
      <w:r w:rsidRPr="0034350A">
        <w:rPr>
          <w:sz w:val="22"/>
          <w:szCs w:val="22"/>
        </w:rPr>
        <w:t>Director of Education, Diabetes Care Center, Encino Tarzana, CA</w:t>
      </w:r>
      <w:r w:rsidRPr="0034350A">
        <w:rPr>
          <w:sz w:val="22"/>
          <w:szCs w:val="22"/>
        </w:rPr>
        <w:tab/>
      </w:r>
      <w:r w:rsidRPr="0034350A">
        <w:rPr>
          <w:sz w:val="22"/>
          <w:szCs w:val="22"/>
        </w:rPr>
        <w:tab/>
      </w:r>
      <w:r w:rsidRPr="0034350A">
        <w:rPr>
          <w:sz w:val="22"/>
          <w:szCs w:val="22"/>
        </w:rPr>
        <w:tab/>
        <w:t>1994-03</w:t>
      </w:r>
    </w:p>
    <w:p w14:paraId="3D47A49A" w14:textId="77777777" w:rsidR="008713B0" w:rsidRPr="0034350A" w:rsidRDefault="008713B0" w:rsidP="00E57F8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00826F95" w14:textId="77777777" w:rsidR="008713B0" w:rsidRPr="0034350A" w:rsidRDefault="008713B0" w:rsidP="008717D5">
      <w:pPr>
        <w:rPr>
          <w:sz w:val="22"/>
          <w:szCs w:val="22"/>
        </w:rPr>
      </w:pPr>
      <w:r w:rsidRPr="0034350A">
        <w:rPr>
          <w:sz w:val="22"/>
          <w:szCs w:val="22"/>
        </w:rPr>
        <w:t>Clinical Instructor of Medicine - University of Southern California Medical School,</w:t>
      </w:r>
      <w:r w:rsidRPr="0034350A">
        <w:rPr>
          <w:sz w:val="22"/>
          <w:szCs w:val="22"/>
        </w:rPr>
        <w:b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1988-90</w:t>
      </w:r>
    </w:p>
    <w:p w14:paraId="66A77C39" w14:textId="77777777" w:rsidR="00FF546B" w:rsidRPr="0034350A" w:rsidRDefault="00FF546B" w:rsidP="006B4477">
      <w:pPr>
        <w:rPr>
          <w:b/>
          <w:sz w:val="22"/>
          <w:szCs w:val="22"/>
          <w:u w:val="single"/>
        </w:rPr>
      </w:pPr>
    </w:p>
    <w:p w14:paraId="2B3E5543" w14:textId="7A368FC4" w:rsidR="00502726" w:rsidRPr="0034350A" w:rsidRDefault="008713B0" w:rsidP="006B4477">
      <w:pPr>
        <w:rPr>
          <w:b/>
          <w:sz w:val="22"/>
          <w:szCs w:val="22"/>
          <w:u w:val="single"/>
        </w:rPr>
      </w:pPr>
      <w:r w:rsidRPr="0034350A">
        <w:rPr>
          <w:b/>
          <w:sz w:val="22"/>
          <w:szCs w:val="22"/>
          <w:u w:val="single"/>
        </w:rPr>
        <w:t>National</w:t>
      </w:r>
      <w:r w:rsidR="00781EAE" w:rsidRPr="0034350A">
        <w:rPr>
          <w:b/>
          <w:sz w:val="22"/>
          <w:szCs w:val="22"/>
          <w:u w:val="single"/>
        </w:rPr>
        <w:t xml:space="preserve"> Faculty &amp; Notable CME </w:t>
      </w:r>
      <w:proofErr w:type="gramStart"/>
      <w:r w:rsidR="00781EAE" w:rsidRPr="0034350A">
        <w:rPr>
          <w:b/>
          <w:sz w:val="22"/>
          <w:szCs w:val="22"/>
          <w:u w:val="single"/>
        </w:rPr>
        <w:t>Lectures</w:t>
      </w:r>
      <w:r w:rsidR="00862605" w:rsidRPr="0034350A">
        <w:rPr>
          <w:b/>
          <w:sz w:val="22"/>
          <w:szCs w:val="22"/>
          <w:u w:val="single"/>
        </w:rPr>
        <w:t xml:space="preserve"> </w:t>
      </w:r>
      <w:r w:rsidR="00862605" w:rsidRPr="0034350A">
        <w:rPr>
          <w:bCs/>
          <w:i/>
          <w:iCs/>
          <w:sz w:val="22"/>
          <w:szCs w:val="22"/>
          <w:u w:val="single"/>
        </w:rPr>
        <w:t xml:space="preserve"> (</w:t>
      </w:r>
      <w:proofErr w:type="gramEnd"/>
      <w:r w:rsidR="00862605" w:rsidRPr="0034350A">
        <w:rPr>
          <w:bCs/>
          <w:i/>
          <w:iCs/>
          <w:sz w:val="22"/>
          <w:szCs w:val="22"/>
          <w:u w:val="single"/>
        </w:rPr>
        <w:t>partial- not updated since 2014)</w:t>
      </w:r>
    </w:p>
    <w:p w14:paraId="1159B6C2" w14:textId="77777777" w:rsidR="005013FC" w:rsidRPr="0034350A" w:rsidRDefault="005013FC" w:rsidP="00781EAE">
      <w:pPr>
        <w:rPr>
          <w:sz w:val="22"/>
          <w:szCs w:val="22"/>
        </w:rPr>
      </w:pPr>
    </w:p>
    <w:p w14:paraId="39C4F047" w14:textId="77777777" w:rsidR="00781EAE" w:rsidRPr="0034350A" w:rsidRDefault="00781EAE" w:rsidP="00781EAE">
      <w:pPr>
        <w:rPr>
          <w:sz w:val="22"/>
          <w:szCs w:val="22"/>
        </w:rPr>
      </w:pPr>
      <w:r w:rsidRPr="0034350A">
        <w:rPr>
          <w:sz w:val="22"/>
          <w:szCs w:val="22"/>
        </w:rPr>
        <w:t>“Contemporary T2DM Management: Focus on Safety and Efficacy” 50th</w:t>
      </w:r>
    </w:p>
    <w:p w14:paraId="5342B40A" w14:textId="77777777" w:rsidR="00F14B2E" w:rsidRPr="0034350A" w:rsidRDefault="00781EAE" w:rsidP="006B4477">
      <w:pPr>
        <w:rPr>
          <w:sz w:val="22"/>
          <w:szCs w:val="22"/>
        </w:rPr>
      </w:pPr>
      <w:r w:rsidRPr="0034350A">
        <w:rPr>
          <w:sz w:val="22"/>
          <w:szCs w:val="22"/>
        </w:rPr>
        <w:t>Annual EASD Meetings, Vienna, Austria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4101B681" w14:textId="04975A96" w:rsidR="000E5139" w:rsidRPr="0034350A" w:rsidRDefault="000E5139" w:rsidP="000E5139">
      <w:pPr>
        <w:rPr>
          <w:sz w:val="22"/>
          <w:szCs w:val="22"/>
        </w:rPr>
      </w:pPr>
      <w:r w:rsidRPr="0034350A">
        <w:rPr>
          <w:sz w:val="22"/>
          <w:szCs w:val="22"/>
        </w:rPr>
        <w:t>Lecture, “Contemporary Approach to Lipid Management &amp; Pipeline of Lipid</w:t>
      </w:r>
    </w:p>
    <w:p w14:paraId="79C348A7" w14:textId="77777777" w:rsidR="000E5139" w:rsidRPr="0034350A" w:rsidRDefault="000E5139" w:rsidP="000E5139">
      <w:pPr>
        <w:rPr>
          <w:sz w:val="22"/>
          <w:szCs w:val="22"/>
        </w:rPr>
      </w:pPr>
      <w:r w:rsidRPr="0034350A">
        <w:rPr>
          <w:sz w:val="22"/>
          <w:szCs w:val="22"/>
        </w:rPr>
        <w:t>Medications” 6th Joint Meeting of AACE &amp; AACE Philippine Chapter</w:t>
      </w:r>
    </w:p>
    <w:p w14:paraId="53C72E0C" w14:textId="77777777" w:rsidR="000E5139" w:rsidRPr="0034350A" w:rsidRDefault="000E5139" w:rsidP="000E5139">
      <w:pPr>
        <w:rPr>
          <w:sz w:val="22"/>
          <w:szCs w:val="22"/>
        </w:rPr>
      </w:pPr>
      <w:r w:rsidRPr="0034350A">
        <w:rPr>
          <w:sz w:val="22"/>
          <w:szCs w:val="22"/>
        </w:rPr>
        <w:t>Manila, Philippines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3F0AC8D4" w14:textId="77777777" w:rsidR="000E611A" w:rsidRDefault="000E611A" w:rsidP="006B4477">
      <w:pPr>
        <w:rPr>
          <w:sz w:val="22"/>
          <w:szCs w:val="22"/>
        </w:rPr>
      </w:pPr>
    </w:p>
    <w:p w14:paraId="412D702B" w14:textId="1AE42FCF" w:rsidR="002253A2" w:rsidRPr="0034350A" w:rsidRDefault="007517E4" w:rsidP="006B4477">
      <w:pPr>
        <w:rPr>
          <w:sz w:val="22"/>
          <w:szCs w:val="22"/>
        </w:rPr>
      </w:pPr>
      <w:r w:rsidRPr="0034350A">
        <w:rPr>
          <w:sz w:val="22"/>
          <w:szCs w:val="22"/>
        </w:rPr>
        <w:t xml:space="preserve">Lecture, </w:t>
      </w:r>
      <w:r w:rsidR="002253A2" w:rsidRPr="0034350A">
        <w:rPr>
          <w:sz w:val="22"/>
          <w:szCs w:val="22"/>
        </w:rPr>
        <w:t>“</w:t>
      </w:r>
      <w:r w:rsidRPr="0034350A">
        <w:rPr>
          <w:sz w:val="22"/>
          <w:szCs w:val="22"/>
        </w:rPr>
        <w:t>Endocrinologists i</w:t>
      </w:r>
      <w:r w:rsidR="002253A2" w:rsidRPr="0034350A">
        <w:rPr>
          <w:sz w:val="22"/>
          <w:szCs w:val="22"/>
        </w:rPr>
        <w:t xml:space="preserve">n </w:t>
      </w:r>
      <w:r w:rsidRPr="0034350A">
        <w:rPr>
          <w:sz w:val="22"/>
          <w:szCs w:val="22"/>
        </w:rPr>
        <w:t>t</w:t>
      </w:r>
      <w:r w:rsidR="002253A2" w:rsidRPr="0034350A">
        <w:rPr>
          <w:sz w:val="22"/>
          <w:szCs w:val="22"/>
        </w:rPr>
        <w:t>he USA- the Road for Specialty Certification &amp;</w:t>
      </w:r>
    </w:p>
    <w:p w14:paraId="0734EBBB" w14:textId="77777777" w:rsidR="00DC71B6" w:rsidRPr="0034350A" w:rsidRDefault="002253A2" w:rsidP="006B4477">
      <w:pPr>
        <w:rPr>
          <w:sz w:val="22"/>
          <w:szCs w:val="22"/>
        </w:rPr>
      </w:pPr>
      <w:r w:rsidRPr="0034350A">
        <w:rPr>
          <w:sz w:val="22"/>
          <w:szCs w:val="22"/>
        </w:rPr>
        <w:t>Recognition” Annual Congress of Chinese Endocrinologist Association</w:t>
      </w:r>
      <w:r w:rsidR="00DC71B6" w:rsidRPr="0034350A">
        <w:rPr>
          <w:sz w:val="22"/>
          <w:szCs w:val="22"/>
        </w:rPr>
        <w:t xml:space="preserve"> (CEA)</w:t>
      </w:r>
    </w:p>
    <w:p w14:paraId="14440AB3" w14:textId="3E3212B4" w:rsidR="002253A2" w:rsidRPr="0034350A" w:rsidRDefault="00DC71B6" w:rsidP="006B4477">
      <w:pPr>
        <w:rPr>
          <w:sz w:val="22"/>
          <w:szCs w:val="22"/>
        </w:rPr>
      </w:pPr>
      <w:r w:rsidRPr="0034350A">
        <w:rPr>
          <w:sz w:val="22"/>
          <w:szCs w:val="22"/>
        </w:rPr>
        <w:t>Xiamen, China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2014</w:t>
      </w:r>
    </w:p>
    <w:p w14:paraId="115B3D7C" w14:textId="77777777" w:rsidR="005437BB" w:rsidRPr="0034350A" w:rsidRDefault="005437BB" w:rsidP="006B4477">
      <w:pPr>
        <w:rPr>
          <w:sz w:val="22"/>
          <w:szCs w:val="22"/>
        </w:rPr>
      </w:pPr>
    </w:p>
    <w:p w14:paraId="5D50A26F" w14:textId="77777777" w:rsidR="00FA443E" w:rsidRDefault="005437BB" w:rsidP="00FA443E">
      <w:pPr>
        <w:rPr>
          <w:sz w:val="22"/>
          <w:szCs w:val="22"/>
        </w:rPr>
      </w:pPr>
      <w:r w:rsidRPr="0034350A">
        <w:rPr>
          <w:sz w:val="22"/>
          <w:szCs w:val="22"/>
        </w:rPr>
        <w:t xml:space="preserve">Lecture, “Hyperglycemia and the Potential Role for New Therapies in </w:t>
      </w:r>
      <w:r w:rsidR="00FA443E">
        <w:rPr>
          <w:sz w:val="22"/>
          <w:szCs w:val="22"/>
        </w:rPr>
        <w:t>T2D</w:t>
      </w:r>
    </w:p>
    <w:p w14:paraId="6E6486F7" w14:textId="5434D647" w:rsidR="005437BB" w:rsidRPr="0034350A" w:rsidRDefault="005437BB" w:rsidP="00FA443E">
      <w:pPr>
        <w:rPr>
          <w:sz w:val="22"/>
          <w:szCs w:val="22"/>
        </w:rPr>
      </w:pPr>
      <w:r w:rsidRPr="0034350A">
        <w:rPr>
          <w:sz w:val="22"/>
          <w:szCs w:val="22"/>
        </w:rPr>
        <w:t>AACE 23rd Annual Scientific and Clinical Congress”</w:t>
      </w:r>
      <w:r w:rsidR="00FA443E">
        <w:rPr>
          <w:sz w:val="22"/>
          <w:szCs w:val="22"/>
        </w:rPr>
        <w:t xml:space="preserve"> </w:t>
      </w:r>
      <w:r w:rsidRPr="0034350A">
        <w:rPr>
          <w:sz w:val="22"/>
          <w:szCs w:val="22"/>
        </w:rPr>
        <w:t>Las Vegas, NV</w:t>
      </w:r>
      <w:r w:rsidRPr="0034350A">
        <w:rPr>
          <w:sz w:val="22"/>
          <w:szCs w:val="22"/>
        </w:rPr>
        <w:tab/>
      </w:r>
      <w:r w:rsidR="00FA443E">
        <w:rPr>
          <w:sz w:val="22"/>
          <w:szCs w:val="22"/>
        </w:rPr>
        <w:tab/>
      </w:r>
      <w:r w:rsidR="000E611A">
        <w:rPr>
          <w:sz w:val="22"/>
          <w:szCs w:val="22"/>
        </w:rPr>
        <w:tab/>
      </w:r>
      <w:r w:rsidRPr="0034350A">
        <w:rPr>
          <w:sz w:val="22"/>
          <w:szCs w:val="22"/>
        </w:rPr>
        <w:t>2014</w:t>
      </w:r>
    </w:p>
    <w:p w14:paraId="474CC820" w14:textId="77777777" w:rsidR="002F1CA7" w:rsidRPr="0034350A" w:rsidRDefault="002F1CA7" w:rsidP="002F1CA7">
      <w:pPr>
        <w:rPr>
          <w:sz w:val="22"/>
          <w:szCs w:val="22"/>
        </w:rPr>
      </w:pPr>
      <w:r w:rsidRPr="0034350A">
        <w:rPr>
          <w:sz w:val="22"/>
          <w:szCs w:val="22"/>
        </w:rPr>
        <w:lastRenderedPageBreak/>
        <w:t>Lecture, “Real life Impact of Hypoglycemia Reduction” Diabetes Leadership</w:t>
      </w:r>
    </w:p>
    <w:p w14:paraId="67A6484B" w14:textId="77777777" w:rsidR="002F1CA7" w:rsidRPr="0034350A" w:rsidRDefault="002F1CA7" w:rsidP="006B4477">
      <w:pPr>
        <w:rPr>
          <w:sz w:val="22"/>
          <w:szCs w:val="22"/>
        </w:rPr>
      </w:pPr>
      <w:r w:rsidRPr="0034350A">
        <w:rPr>
          <w:sz w:val="22"/>
          <w:szCs w:val="22"/>
        </w:rPr>
        <w:t>Summit, Cancun, Mexico</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3CC058F7" w14:textId="77777777" w:rsidR="00FA443E" w:rsidRDefault="00FA443E" w:rsidP="000E5139">
      <w:pPr>
        <w:rPr>
          <w:sz w:val="22"/>
          <w:szCs w:val="22"/>
        </w:rPr>
      </w:pPr>
    </w:p>
    <w:p w14:paraId="6466AFDA" w14:textId="0A0D569C" w:rsidR="000E5139" w:rsidRPr="0034350A" w:rsidRDefault="000E5139" w:rsidP="000E5139">
      <w:pPr>
        <w:rPr>
          <w:sz w:val="22"/>
          <w:szCs w:val="22"/>
        </w:rPr>
      </w:pPr>
      <w:r w:rsidRPr="0034350A">
        <w:rPr>
          <w:sz w:val="22"/>
          <w:szCs w:val="22"/>
        </w:rPr>
        <w:t>Lecture, “LDL and Beyond: Current and Future Approaches to Cholesterol</w:t>
      </w:r>
    </w:p>
    <w:p w14:paraId="527518EF" w14:textId="77777777" w:rsidR="000E5139" w:rsidRPr="0034350A" w:rsidRDefault="000E5139" w:rsidP="000E5139">
      <w:pPr>
        <w:rPr>
          <w:sz w:val="22"/>
          <w:szCs w:val="22"/>
        </w:rPr>
      </w:pPr>
      <w:r w:rsidRPr="0034350A">
        <w:rPr>
          <w:sz w:val="22"/>
          <w:szCs w:val="22"/>
        </w:rPr>
        <w:t>Management” Providence Tarzana Hospital, Tarzana, CA</w:t>
      </w:r>
      <w:r w:rsidRPr="0034350A">
        <w:rPr>
          <w:sz w:val="22"/>
          <w:szCs w:val="22"/>
        </w:rPr>
        <w:tab/>
      </w:r>
      <w:r w:rsidRPr="0034350A">
        <w:rPr>
          <w:sz w:val="22"/>
          <w:szCs w:val="22"/>
        </w:rPr>
        <w:tab/>
      </w:r>
      <w:r w:rsidRPr="0034350A">
        <w:rPr>
          <w:sz w:val="22"/>
          <w:szCs w:val="22"/>
        </w:rPr>
        <w:tab/>
      </w:r>
      <w:r w:rsidRPr="0034350A">
        <w:rPr>
          <w:sz w:val="22"/>
          <w:szCs w:val="22"/>
        </w:rPr>
        <w:tab/>
        <w:t>2014</w:t>
      </w:r>
    </w:p>
    <w:p w14:paraId="714A6163" w14:textId="77777777" w:rsidR="002F1CA7" w:rsidRPr="0034350A" w:rsidRDefault="002F1CA7" w:rsidP="006B4477">
      <w:pPr>
        <w:rPr>
          <w:sz w:val="22"/>
          <w:szCs w:val="22"/>
        </w:rPr>
      </w:pPr>
    </w:p>
    <w:p w14:paraId="4D8707A1" w14:textId="77777777" w:rsidR="008C2348" w:rsidRPr="0034350A" w:rsidRDefault="008C2348" w:rsidP="006B4477">
      <w:pPr>
        <w:rPr>
          <w:sz w:val="22"/>
          <w:szCs w:val="22"/>
        </w:rPr>
      </w:pPr>
      <w:r w:rsidRPr="0034350A">
        <w:rPr>
          <w:sz w:val="22"/>
          <w:szCs w:val="22"/>
        </w:rPr>
        <w:t xml:space="preserve">Lecture, “Obesity and its Management” Danish </w:t>
      </w:r>
      <w:proofErr w:type="spellStart"/>
      <w:r w:rsidRPr="0034350A">
        <w:rPr>
          <w:sz w:val="22"/>
          <w:szCs w:val="22"/>
        </w:rPr>
        <w:t>Saxenda</w:t>
      </w:r>
      <w:proofErr w:type="spellEnd"/>
      <w:r w:rsidRPr="0034350A">
        <w:rPr>
          <w:sz w:val="22"/>
          <w:szCs w:val="22"/>
        </w:rPr>
        <w:t xml:space="preserve"> Investors Meeting</w:t>
      </w:r>
    </w:p>
    <w:p w14:paraId="503C7E49" w14:textId="1BC74270" w:rsidR="008C2348" w:rsidRPr="0034350A" w:rsidRDefault="008C2348" w:rsidP="006B4477">
      <w:pPr>
        <w:rPr>
          <w:sz w:val="22"/>
          <w:szCs w:val="22"/>
        </w:rPr>
      </w:pPr>
      <w:r w:rsidRPr="0034350A">
        <w:rPr>
          <w:sz w:val="22"/>
          <w:szCs w:val="22"/>
        </w:rPr>
        <w:t>Vienna, Austria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2014</w:t>
      </w:r>
    </w:p>
    <w:p w14:paraId="3BC58558" w14:textId="77777777" w:rsidR="008C2348" w:rsidRPr="0034350A" w:rsidRDefault="008C2348" w:rsidP="006B4477">
      <w:pPr>
        <w:rPr>
          <w:sz w:val="22"/>
          <w:szCs w:val="22"/>
        </w:rPr>
      </w:pPr>
    </w:p>
    <w:p w14:paraId="23995E1B" w14:textId="77777777" w:rsidR="007517E4" w:rsidRPr="0034350A" w:rsidRDefault="007517E4" w:rsidP="006B4477">
      <w:pPr>
        <w:rPr>
          <w:sz w:val="22"/>
          <w:szCs w:val="22"/>
        </w:rPr>
      </w:pPr>
      <w:r w:rsidRPr="0034350A">
        <w:rPr>
          <w:sz w:val="22"/>
          <w:szCs w:val="22"/>
        </w:rPr>
        <w:t>Lecture, “Current Medical Therapy and Expectations for New Drugs in</w:t>
      </w:r>
    </w:p>
    <w:p w14:paraId="4DBC032E" w14:textId="77777777" w:rsidR="007517E4" w:rsidRPr="0034350A" w:rsidRDefault="007517E4" w:rsidP="006B4477">
      <w:pPr>
        <w:rPr>
          <w:sz w:val="22"/>
          <w:szCs w:val="22"/>
        </w:rPr>
      </w:pPr>
      <w:r w:rsidRPr="0034350A">
        <w:rPr>
          <w:sz w:val="22"/>
          <w:szCs w:val="22"/>
        </w:rPr>
        <w:t>Managing the Diabetic Patient” Gilead: Medical Affairs National Meeting</w:t>
      </w:r>
    </w:p>
    <w:p w14:paraId="40D2DF97" w14:textId="464C78DC" w:rsidR="007517E4" w:rsidRPr="0034350A" w:rsidRDefault="007517E4" w:rsidP="006B4477">
      <w:pPr>
        <w:rPr>
          <w:sz w:val="22"/>
          <w:szCs w:val="22"/>
        </w:rPr>
      </w:pPr>
      <w:r w:rsidRPr="0034350A">
        <w:rPr>
          <w:sz w:val="22"/>
          <w:szCs w:val="22"/>
        </w:rPr>
        <w:t>San Diego,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2014</w:t>
      </w:r>
    </w:p>
    <w:p w14:paraId="6907B1B6" w14:textId="77777777" w:rsidR="00122C23" w:rsidRPr="0034350A" w:rsidRDefault="00122C23" w:rsidP="006B4477">
      <w:pPr>
        <w:rPr>
          <w:sz w:val="22"/>
          <w:szCs w:val="22"/>
        </w:rPr>
      </w:pPr>
    </w:p>
    <w:p w14:paraId="3115BEEE" w14:textId="673989A7" w:rsidR="007517E4" w:rsidRPr="0034350A" w:rsidRDefault="007517E4" w:rsidP="006B4477">
      <w:pPr>
        <w:rPr>
          <w:sz w:val="22"/>
          <w:szCs w:val="22"/>
        </w:rPr>
      </w:pPr>
      <w:r w:rsidRPr="0034350A">
        <w:rPr>
          <w:sz w:val="22"/>
          <w:szCs w:val="22"/>
        </w:rPr>
        <w:t>Lecture, “SGLT2 inhibitors: From Mechanism to Clinical Practice” Janssen</w:t>
      </w:r>
    </w:p>
    <w:p w14:paraId="2A4A8A9A" w14:textId="7EC57645" w:rsidR="007517E4" w:rsidRPr="0034350A" w:rsidRDefault="007517E4" w:rsidP="006B4477">
      <w:pPr>
        <w:rPr>
          <w:sz w:val="22"/>
          <w:szCs w:val="22"/>
        </w:rPr>
      </w:pPr>
      <w:r w:rsidRPr="0034350A">
        <w:rPr>
          <w:sz w:val="22"/>
          <w:szCs w:val="22"/>
        </w:rPr>
        <w:t>International Advisory Board Tel Aviv, Israel</w:t>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ab/>
        <w:t>2014</w:t>
      </w:r>
    </w:p>
    <w:p w14:paraId="2DB32BA4" w14:textId="77777777" w:rsidR="003E0B28" w:rsidRPr="0034350A" w:rsidRDefault="003E0B28" w:rsidP="005013FC">
      <w:pPr>
        <w:rPr>
          <w:sz w:val="22"/>
          <w:szCs w:val="22"/>
        </w:rPr>
      </w:pPr>
    </w:p>
    <w:p w14:paraId="08B3FD22" w14:textId="00D6060F" w:rsidR="002253A2" w:rsidRPr="0034350A" w:rsidRDefault="002253A2" w:rsidP="005013FC">
      <w:pPr>
        <w:rPr>
          <w:sz w:val="22"/>
          <w:szCs w:val="22"/>
        </w:rPr>
      </w:pPr>
      <w:r w:rsidRPr="0034350A">
        <w:rPr>
          <w:sz w:val="22"/>
          <w:szCs w:val="22"/>
        </w:rPr>
        <w:t>Lecture, “Cancer, Obesity, and Diabetes Risk” AACE 23rd Annual Scientific</w:t>
      </w:r>
    </w:p>
    <w:p w14:paraId="7C02A3E4" w14:textId="4555A1CC" w:rsidR="002253A2" w:rsidRPr="0034350A" w:rsidRDefault="002253A2" w:rsidP="005013FC">
      <w:pPr>
        <w:rPr>
          <w:sz w:val="22"/>
          <w:szCs w:val="22"/>
        </w:rPr>
      </w:pPr>
      <w:r w:rsidRPr="0034350A">
        <w:rPr>
          <w:sz w:val="22"/>
          <w:szCs w:val="22"/>
        </w:rPr>
        <w:t>and Clinical Congress” Las Vegas, NV</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2014</w:t>
      </w:r>
    </w:p>
    <w:p w14:paraId="67779009" w14:textId="785739E9" w:rsidR="002B5FC7" w:rsidRPr="0034350A" w:rsidRDefault="002B5FC7" w:rsidP="002B5FC7">
      <w:pPr>
        <w:rPr>
          <w:sz w:val="22"/>
          <w:szCs w:val="22"/>
        </w:rPr>
      </w:pPr>
      <w:r w:rsidRPr="0034350A">
        <w:rPr>
          <w:sz w:val="22"/>
          <w:szCs w:val="22"/>
        </w:rPr>
        <w:t xml:space="preserve">Lecture, “Exenatide: Beyond Expectation on Glycemic Control </w:t>
      </w:r>
      <w:r w:rsidR="006F4205" w:rsidRPr="0034350A">
        <w:rPr>
          <w:sz w:val="22"/>
          <w:szCs w:val="22"/>
        </w:rPr>
        <w:t>&amp;</w:t>
      </w:r>
      <w:r w:rsidRPr="0034350A">
        <w:rPr>
          <w:sz w:val="22"/>
          <w:szCs w:val="22"/>
        </w:rPr>
        <w:t xml:space="preserve"> Weight Loss”</w:t>
      </w:r>
      <w:r w:rsidR="000E611A">
        <w:rPr>
          <w:sz w:val="22"/>
          <w:szCs w:val="22"/>
        </w:rPr>
        <w:tab/>
      </w:r>
    </w:p>
    <w:p w14:paraId="7086C20B" w14:textId="77777777" w:rsidR="00122C23" w:rsidRPr="0034350A" w:rsidRDefault="00122C23" w:rsidP="002B5FC7">
      <w:pPr>
        <w:rPr>
          <w:sz w:val="22"/>
          <w:szCs w:val="22"/>
        </w:rPr>
      </w:pPr>
    </w:p>
    <w:p w14:paraId="70DD95EA" w14:textId="012CD638" w:rsidR="002B5FC7" w:rsidRPr="0034350A" w:rsidRDefault="002B5FC7" w:rsidP="002B5FC7">
      <w:pPr>
        <w:rPr>
          <w:sz w:val="22"/>
          <w:szCs w:val="22"/>
        </w:rPr>
      </w:pPr>
      <w:r w:rsidRPr="0034350A">
        <w:rPr>
          <w:sz w:val="22"/>
          <w:szCs w:val="22"/>
        </w:rPr>
        <w:t>6th Joint Meeting of AACE &amp; AACE Philippine Chapter Manila, Philippines</w:t>
      </w:r>
      <w:r w:rsidRPr="0034350A">
        <w:rPr>
          <w:sz w:val="22"/>
          <w:szCs w:val="22"/>
        </w:rPr>
        <w:tab/>
      </w:r>
      <w:r w:rsidR="000E611A">
        <w:rPr>
          <w:sz w:val="22"/>
          <w:szCs w:val="22"/>
        </w:rPr>
        <w:tab/>
      </w:r>
      <w:r w:rsidRPr="0034350A">
        <w:rPr>
          <w:sz w:val="22"/>
          <w:szCs w:val="22"/>
        </w:rPr>
        <w:t>2014</w:t>
      </w:r>
    </w:p>
    <w:p w14:paraId="7FCD1A61" w14:textId="77777777" w:rsidR="002253A2" w:rsidRPr="0034350A" w:rsidRDefault="002253A2" w:rsidP="005013FC">
      <w:pPr>
        <w:rPr>
          <w:sz w:val="22"/>
          <w:szCs w:val="22"/>
        </w:rPr>
      </w:pPr>
    </w:p>
    <w:p w14:paraId="7A79FC7D" w14:textId="77777777" w:rsidR="005013FC" w:rsidRPr="0034350A" w:rsidRDefault="005013FC" w:rsidP="005013FC">
      <w:pPr>
        <w:rPr>
          <w:sz w:val="22"/>
          <w:szCs w:val="22"/>
        </w:rPr>
      </w:pPr>
      <w:r w:rsidRPr="0034350A">
        <w:rPr>
          <w:sz w:val="22"/>
          <w:szCs w:val="22"/>
        </w:rPr>
        <w:t>Lecture, “Efficacy and Safety of Exenatide Once Weekly Over Five Years”</w:t>
      </w:r>
    </w:p>
    <w:p w14:paraId="34D82DFD" w14:textId="3022E448" w:rsidR="005013FC" w:rsidRPr="0034350A" w:rsidRDefault="005013FC" w:rsidP="005013FC">
      <w:pPr>
        <w:rPr>
          <w:sz w:val="22"/>
          <w:szCs w:val="22"/>
        </w:rPr>
      </w:pPr>
      <w:r w:rsidRPr="0034350A">
        <w:rPr>
          <w:sz w:val="22"/>
          <w:szCs w:val="22"/>
        </w:rPr>
        <w:t xml:space="preserve">AstraZeneca Asia Area </w:t>
      </w:r>
      <w:proofErr w:type="spellStart"/>
      <w:r w:rsidRPr="0034350A">
        <w:rPr>
          <w:sz w:val="22"/>
          <w:szCs w:val="22"/>
        </w:rPr>
        <w:t>Bydureon</w:t>
      </w:r>
      <w:proofErr w:type="spellEnd"/>
      <w:r w:rsidRPr="0034350A">
        <w:rPr>
          <w:sz w:val="22"/>
          <w:szCs w:val="22"/>
        </w:rPr>
        <w:t xml:space="preserve"> Advisory Board, Manila, Philippines</w:t>
      </w:r>
      <w:r w:rsidRPr="0034350A">
        <w:rPr>
          <w:sz w:val="22"/>
          <w:szCs w:val="22"/>
        </w:rPr>
        <w:tab/>
      </w:r>
      <w:r w:rsidRPr="0034350A">
        <w:rPr>
          <w:sz w:val="22"/>
          <w:szCs w:val="22"/>
        </w:rPr>
        <w:tab/>
      </w:r>
      <w:r w:rsidR="000E611A">
        <w:rPr>
          <w:sz w:val="22"/>
          <w:szCs w:val="22"/>
        </w:rPr>
        <w:tab/>
      </w:r>
      <w:r w:rsidRPr="0034350A">
        <w:rPr>
          <w:sz w:val="22"/>
          <w:szCs w:val="22"/>
        </w:rPr>
        <w:t>2014</w:t>
      </w:r>
    </w:p>
    <w:p w14:paraId="64691002" w14:textId="77777777" w:rsidR="005013FC" w:rsidRPr="0034350A" w:rsidRDefault="005013FC" w:rsidP="006B4477">
      <w:pPr>
        <w:rPr>
          <w:sz w:val="22"/>
          <w:szCs w:val="22"/>
        </w:rPr>
      </w:pPr>
    </w:p>
    <w:p w14:paraId="2D981969" w14:textId="77777777" w:rsidR="00F14B2E" w:rsidRPr="0034350A" w:rsidRDefault="00F14B2E" w:rsidP="006B4477">
      <w:pPr>
        <w:rPr>
          <w:sz w:val="22"/>
          <w:szCs w:val="22"/>
        </w:rPr>
      </w:pPr>
      <w:r w:rsidRPr="0034350A">
        <w:rPr>
          <w:sz w:val="22"/>
          <w:szCs w:val="22"/>
        </w:rPr>
        <w:t>Lecture, “LDL and Beyond: Current and Future Approaches to Cholesterol</w:t>
      </w:r>
    </w:p>
    <w:p w14:paraId="3F138E36" w14:textId="459C7201" w:rsidR="00F14B2E" w:rsidRPr="0034350A" w:rsidRDefault="00F14B2E" w:rsidP="006B4477">
      <w:pPr>
        <w:rPr>
          <w:sz w:val="22"/>
          <w:szCs w:val="22"/>
        </w:rPr>
      </w:pPr>
      <w:r w:rsidRPr="0034350A">
        <w:rPr>
          <w:sz w:val="22"/>
          <w:szCs w:val="22"/>
        </w:rPr>
        <w:t>Management” AACE Endocrine University, Rochester, MN</w:t>
      </w:r>
      <w:r w:rsidR="00781EAE" w:rsidRPr="0034350A">
        <w:rPr>
          <w:sz w:val="22"/>
          <w:szCs w:val="22"/>
        </w:rPr>
        <w:tab/>
      </w:r>
      <w:r w:rsidR="00781EAE" w:rsidRPr="0034350A">
        <w:rPr>
          <w:sz w:val="22"/>
          <w:szCs w:val="22"/>
        </w:rPr>
        <w:tab/>
      </w:r>
      <w:r w:rsidR="00781EAE" w:rsidRPr="0034350A">
        <w:rPr>
          <w:sz w:val="22"/>
          <w:szCs w:val="22"/>
        </w:rPr>
        <w:tab/>
      </w:r>
      <w:r w:rsidR="000E611A">
        <w:rPr>
          <w:sz w:val="22"/>
          <w:szCs w:val="22"/>
        </w:rPr>
        <w:tab/>
      </w:r>
      <w:r w:rsidR="00781EAE" w:rsidRPr="0034350A">
        <w:rPr>
          <w:sz w:val="22"/>
          <w:szCs w:val="22"/>
        </w:rPr>
        <w:t>2014</w:t>
      </w:r>
    </w:p>
    <w:p w14:paraId="5D51384C" w14:textId="77777777" w:rsidR="00FA443E" w:rsidRDefault="00FA443E" w:rsidP="006B4477">
      <w:pPr>
        <w:rPr>
          <w:sz w:val="22"/>
          <w:szCs w:val="22"/>
        </w:rPr>
      </w:pPr>
    </w:p>
    <w:p w14:paraId="75E702B7" w14:textId="6F8F08CB" w:rsidR="00F14B2E" w:rsidRPr="0034350A" w:rsidRDefault="00F14B2E" w:rsidP="006B4477">
      <w:pPr>
        <w:rPr>
          <w:sz w:val="22"/>
          <w:szCs w:val="22"/>
        </w:rPr>
      </w:pPr>
      <w:r w:rsidRPr="0034350A">
        <w:rPr>
          <w:sz w:val="22"/>
          <w:szCs w:val="22"/>
        </w:rPr>
        <w:t>Lecture, “Treatment Algorithms in T2D: From Theory to Clinical Practice”</w:t>
      </w:r>
    </w:p>
    <w:p w14:paraId="3A6024BC" w14:textId="1DCE5929" w:rsidR="00F14B2E" w:rsidRPr="0034350A" w:rsidRDefault="00F14B2E" w:rsidP="006B4477">
      <w:pPr>
        <w:rPr>
          <w:sz w:val="22"/>
          <w:szCs w:val="22"/>
        </w:rPr>
      </w:pPr>
      <w:r w:rsidRPr="0034350A">
        <w:rPr>
          <w:sz w:val="22"/>
          <w:szCs w:val="22"/>
        </w:rPr>
        <w:t>Diabetes Leadership Summit, Cancun, Mexico</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0E611A">
        <w:rPr>
          <w:sz w:val="22"/>
          <w:szCs w:val="22"/>
        </w:rPr>
        <w:tab/>
      </w:r>
      <w:r w:rsidR="00781EAE" w:rsidRPr="0034350A">
        <w:rPr>
          <w:sz w:val="22"/>
          <w:szCs w:val="22"/>
        </w:rPr>
        <w:t>2014</w:t>
      </w:r>
    </w:p>
    <w:p w14:paraId="156E1CB0" w14:textId="77777777" w:rsidR="00781EAE" w:rsidRPr="0034350A" w:rsidRDefault="00781EAE" w:rsidP="006B4477">
      <w:pPr>
        <w:rPr>
          <w:sz w:val="22"/>
          <w:szCs w:val="22"/>
        </w:rPr>
      </w:pPr>
    </w:p>
    <w:p w14:paraId="3C4F3DFD" w14:textId="77777777" w:rsidR="00781EAE" w:rsidRPr="0034350A" w:rsidRDefault="00781EAE" w:rsidP="00781EAE">
      <w:pPr>
        <w:rPr>
          <w:sz w:val="22"/>
          <w:szCs w:val="22"/>
        </w:rPr>
      </w:pPr>
      <w:r w:rsidRPr="0034350A">
        <w:rPr>
          <w:sz w:val="22"/>
          <w:szCs w:val="22"/>
        </w:rPr>
        <w:t>Lecture, “SGLT2 inhibitors: From Mechanism to Clinical Practice”</w:t>
      </w:r>
    </w:p>
    <w:p w14:paraId="4709F9A3" w14:textId="103F2BF3" w:rsidR="00781EAE" w:rsidRPr="0034350A" w:rsidRDefault="00781EAE" w:rsidP="006B4477">
      <w:pPr>
        <w:rPr>
          <w:sz w:val="22"/>
          <w:szCs w:val="22"/>
        </w:rPr>
      </w:pPr>
      <w:r w:rsidRPr="0034350A">
        <w:rPr>
          <w:sz w:val="22"/>
          <w:szCs w:val="22"/>
        </w:rPr>
        <w:t>AstraZeneca Lecture Series, Guangzhou, China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0E611A">
        <w:rPr>
          <w:sz w:val="22"/>
          <w:szCs w:val="22"/>
        </w:rPr>
        <w:tab/>
      </w:r>
      <w:r w:rsidRPr="0034350A">
        <w:rPr>
          <w:sz w:val="22"/>
          <w:szCs w:val="22"/>
        </w:rPr>
        <w:t>2014</w:t>
      </w:r>
    </w:p>
    <w:p w14:paraId="64BABD2D" w14:textId="77777777" w:rsidR="006F4205" w:rsidRPr="0034350A" w:rsidRDefault="006F4205" w:rsidP="006B4477">
      <w:pPr>
        <w:rPr>
          <w:sz w:val="22"/>
          <w:szCs w:val="22"/>
        </w:rPr>
      </w:pPr>
    </w:p>
    <w:p w14:paraId="6AF854D1" w14:textId="77777777" w:rsidR="006F4205" w:rsidRPr="0034350A" w:rsidRDefault="006F4205" w:rsidP="006B4477">
      <w:pPr>
        <w:rPr>
          <w:sz w:val="22"/>
          <w:szCs w:val="22"/>
        </w:rPr>
      </w:pPr>
      <w:r w:rsidRPr="0034350A">
        <w:rPr>
          <w:sz w:val="22"/>
          <w:szCs w:val="22"/>
        </w:rPr>
        <w:t>Lecture, “2013 AACE New Comprehensive Diabetes Algorithms” 6th Joint</w:t>
      </w:r>
    </w:p>
    <w:p w14:paraId="53DABE3A" w14:textId="6285C9A4" w:rsidR="006F4205" w:rsidRPr="0034350A" w:rsidRDefault="006F4205" w:rsidP="006B4477">
      <w:pPr>
        <w:rPr>
          <w:sz w:val="22"/>
          <w:szCs w:val="22"/>
        </w:rPr>
      </w:pPr>
      <w:r w:rsidRPr="0034350A">
        <w:rPr>
          <w:sz w:val="22"/>
          <w:szCs w:val="22"/>
        </w:rPr>
        <w:t>Meeting of AACE &amp; AACE Philippine Chapter Manila, Philippines</w:t>
      </w:r>
      <w:r w:rsidRPr="0034350A">
        <w:rPr>
          <w:sz w:val="22"/>
          <w:szCs w:val="22"/>
        </w:rPr>
        <w:tab/>
      </w:r>
      <w:r w:rsidRPr="0034350A">
        <w:rPr>
          <w:sz w:val="22"/>
          <w:szCs w:val="22"/>
        </w:rPr>
        <w:tab/>
      </w:r>
      <w:r w:rsidR="000E611A">
        <w:rPr>
          <w:sz w:val="22"/>
          <w:szCs w:val="22"/>
        </w:rPr>
        <w:tab/>
      </w:r>
      <w:r w:rsidRPr="0034350A">
        <w:rPr>
          <w:sz w:val="22"/>
          <w:szCs w:val="22"/>
        </w:rPr>
        <w:t>2014</w:t>
      </w:r>
    </w:p>
    <w:p w14:paraId="5F1F0494" w14:textId="77777777" w:rsidR="00427BF0" w:rsidRPr="0034350A" w:rsidRDefault="00427BF0" w:rsidP="00781EAE">
      <w:pPr>
        <w:rPr>
          <w:sz w:val="22"/>
          <w:szCs w:val="22"/>
        </w:rPr>
      </w:pPr>
    </w:p>
    <w:p w14:paraId="3A9E16AA" w14:textId="4E48EFA9" w:rsidR="00781EAE" w:rsidRPr="0034350A" w:rsidRDefault="00781EAE" w:rsidP="00781EAE">
      <w:pPr>
        <w:rPr>
          <w:sz w:val="22"/>
          <w:szCs w:val="22"/>
        </w:rPr>
      </w:pPr>
      <w:r w:rsidRPr="0034350A">
        <w:rPr>
          <w:sz w:val="22"/>
          <w:szCs w:val="22"/>
        </w:rPr>
        <w:t xml:space="preserve">Lecture, “The Importance of Dyslipidemia in Diabetes: Cholesterol </w:t>
      </w:r>
    </w:p>
    <w:p w14:paraId="50DDB867" w14:textId="77777777" w:rsidR="0016347E" w:rsidRDefault="00781EAE" w:rsidP="0016347E">
      <w:pPr>
        <w:rPr>
          <w:sz w:val="22"/>
          <w:szCs w:val="22"/>
        </w:rPr>
      </w:pPr>
      <w:r w:rsidRPr="0034350A">
        <w:rPr>
          <w:sz w:val="22"/>
          <w:szCs w:val="22"/>
        </w:rPr>
        <w:t xml:space="preserve">Management and the Role of PCSK9 in Cholesterol Homeostasis” </w:t>
      </w:r>
    </w:p>
    <w:p w14:paraId="4C5807EE" w14:textId="4D22F354" w:rsidR="00781EAE" w:rsidRPr="0034350A" w:rsidRDefault="00781EAE" w:rsidP="0016347E">
      <w:pPr>
        <w:rPr>
          <w:sz w:val="22"/>
          <w:szCs w:val="22"/>
        </w:rPr>
      </w:pPr>
      <w:r w:rsidRPr="0034350A">
        <w:rPr>
          <w:sz w:val="22"/>
          <w:szCs w:val="22"/>
        </w:rPr>
        <w:t>AACE Annual Meetings, Las Vegas, NV</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40DCBEC3" w14:textId="77777777" w:rsidR="00FA443E" w:rsidRDefault="00FA443E" w:rsidP="006B4477">
      <w:pPr>
        <w:rPr>
          <w:sz w:val="22"/>
          <w:szCs w:val="22"/>
        </w:rPr>
      </w:pPr>
    </w:p>
    <w:p w14:paraId="56765032" w14:textId="3A21E1B5" w:rsidR="00F14B2E" w:rsidRPr="0034350A" w:rsidRDefault="00F14B2E" w:rsidP="006B4477">
      <w:pPr>
        <w:rPr>
          <w:sz w:val="22"/>
          <w:szCs w:val="22"/>
        </w:rPr>
      </w:pPr>
      <w:r w:rsidRPr="0034350A">
        <w:rPr>
          <w:sz w:val="22"/>
          <w:szCs w:val="22"/>
        </w:rPr>
        <w:t xml:space="preserve">Lecture, “The Role of Basal insulin in patients with T2DM” Basal </w:t>
      </w:r>
      <w:r w:rsidR="00781EAE" w:rsidRPr="0034350A">
        <w:rPr>
          <w:sz w:val="22"/>
          <w:szCs w:val="22"/>
        </w:rPr>
        <w:t>Insulin</w:t>
      </w:r>
    </w:p>
    <w:p w14:paraId="13EF72A5" w14:textId="77777777" w:rsidR="00F14B2E" w:rsidRPr="0034350A" w:rsidRDefault="00F14B2E" w:rsidP="006B4477">
      <w:pPr>
        <w:rPr>
          <w:sz w:val="22"/>
          <w:szCs w:val="22"/>
        </w:rPr>
      </w:pPr>
      <w:r w:rsidRPr="0034350A">
        <w:rPr>
          <w:sz w:val="22"/>
          <w:szCs w:val="22"/>
        </w:rPr>
        <w:t>Summit, Cancun, Mexico</w:t>
      </w:r>
      <w:r w:rsidR="00781EAE" w:rsidRPr="0034350A">
        <w:rPr>
          <w:sz w:val="22"/>
          <w:szCs w:val="22"/>
        </w:rPr>
        <w:t xml:space="preserve"> </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t>2014</w:t>
      </w:r>
    </w:p>
    <w:p w14:paraId="640DEDAB" w14:textId="77777777" w:rsidR="00F14B2E" w:rsidRPr="0034350A" w:rsidRDefault="00F14B2E" w:rsidP="006B4477">
      <w:pPr>
        <w:rPr>
          <w:sz w:val="22"/>
          <w:szCs w:val="22"/>
        </w:rPr>
      </w:pPr>
    </w:p>
    <w:p w14:paraId="0563AF23" w14:textId="77777777" w:rsidR="00F14B2E" w:rsidRPr="0034350A" w:rsidRDefault="00F14B2E" w:rsidP="006B4477">
      <w:pPr>
        <w:rPr>
          <w:sz w:val="22"/>
          <w:szCs w:val="22"/>
        </w:rPr>
      </w:pPr>
      <w:r w:rsidRPr="0034350A">
        <w:rPr>
          <w:sz w:val="22"/>
          <w:szCs w:val="22"/>
        </w:rPr>
        <w:t>Lecture, “Exenatide</w:t>
      </w:r>
      <w:r w:rsidR="003B053C" w:rsidRPr="0034350A">
        <w:rPr>
          <w:sz w:val="22"/>
          <w:szCs w:val="22"/>
        </w:rPr>
        <w:t xml:space="preserve"> </w:t>
      </w:r>
      <w:r w:rsidRPr="0034350A">
        <w:rPr>
          <w:sz w:val="22"/>
          <w:szCs w:val="22"/>
        </w:rPr>
        <w:t>QW vs insulin glargine DURATION 3” AstraZeneca</w:t>
      </w:r>
    </w:p>
    <w:p w14:paraId="5C428869" w14:textId="77777777" w:rsidR="00F14B2E" w:rsidRPr="0034350A" w:rsidRDefault="00F14B2E" w:rsidP="006B4477">
      <w:pPr>
        <w:rPr>
          <w:sz w:val="22"/>
          <w:szCs w:val="22"/>
        </w:rPr>
      </w:pPr>
      <w:r w:rsidRPr="0034350A">
        <w:rPr>
          <w:sz w:val="22"/>
          <w:szCs w:val="22"/>
        </w:rPr>
        <w:t xml:space="preserve">Asia Area </w:t>
      </w:r>
      <w:proofErr w:type="spellStart"/>
      <w:r w:rsidRPr="0034350A">
        <w:rPr>
          <w:sz w:val="22"/>
          <w:szCs w:val="22"/>
        </w:rPr>
        <w:t>Bydureon</w:t>
      </w:r>
      <w:proofErr w:type="spellEnd"/>
      <w:r w:rsidRPr="0034350A">
        <w:rPr>
          <w:sz w:val="22"/>
          <w:szCs w:val="22"/>
        </w:rPr>
        <w:t xml:space="preserve"> Advisory Board, Manila, Philippines</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t>2014</w:t>
      </w:r>
    </w:p>
    <w:p w14:paraId="7F7814E8" w14:textId="77777777" w:rsidR="00502726" w:rsidRPr="0034350A" w:rsidRDefault="00502726" w:rsidP="006B4477">
      <w:pPr>
        <w:rPr>
          <w:sz w:val="22"/>
          <w:szCs w:val="22"/>
        </w:rPr>
      </w:pPr>
    </w:p>
    <w:p w14:paraId="3CC716A5" w14:textId="77777777" w:rsidR="00235BC2" w:rsidRPr="0034350A" w:rsidRDefault="00235BC2" w:rsidP="00235BC2">
      <w:pPr>
        <w:rPr>
          <w:sz w:val="22"/>
          <w:szCs w:val="22"/>
        </w:rPr>
      </w:pPr>
      <w:r w:rsidRPr="0034350A">
        <w:rPr>
          <w:sz w:val="22"/>
          <w:szCs w:val="22"/>
        </w:rPr>
        <w:t>Lecture, “Comprehensive Approaches to the Management of Diabetes: The</w:t>
      </w:r>
    </w:p>
    <w:p w14:paraId="3CBC9647" w14:textId="4195738B" w:rsidR="00235BC2" w:rsidRPr="0034350A" w:rsidRDefault="00235BC2" w:rsidP="00235BC2">
      <w:pPr>
        <w:rPr>
          <w:sz w:val="22"/>
          <w:szCs w:val="22"/>
        </w:rPr>
      </w:pPr>
      <w:r w:rsidRPr="0034350A">
        <w:rPr>
          <w:sz w:val="22"/>
          <w:szCs w:val="22"/>
        </w:rPr>
        <w:t>2013 AACE Diabetes Algorithm” IACC Pri-Med Program, Chicago, IL</w:t>
      </w:r>
      <w:r w:rsidRPr="0034350A">
        <w:rPr>
          <w:sz w:val="22"/>
          <w:szCs w:val="22"/>
        </w:rPr>
        <w:tab/>
      </w:r>
      <w:r w:rsidRPr="0034350A">
        <w:rPr>
          <w:sz w:val="22"/>
          <w:szCs w:val="22"/>
        </w:rPr>
        <w:tab/>
      </w:r>
      <w:r w:rsidR="000E611A">
        <w:rPr>
          <w:sz w:val="22"/>
          <w:szCs w:val="22"/>
        </w:rPr>
        <w:tab/>
      </w:r>
      <w:r w:rsidRPr="0034350A">
        <w:rPr>
          <w:sz w:val="22"/>
          <w:szCs w:val="22"/>
        </w:rPr>
        <w:t>2013</w:t>
      </w:r>
    </w:p>
    <w:p w14:paraId="29DDEF92" w14:textId="77777777" w:rsidR="00CD2D3C" w:rsidRPr="0034350A" w:rsidRDefault="00CD2D3C" w:rsidP="00235BC2">
      <w:pPr>
        <w:rPr>
          <w:sz w:val="22"/>
          <w:szCs w:val="22"/>
        </w:rPr>
      </w:pPr>
    </w:p>
    <w:p w14:paraId="257B20AD" w14:textId="4122CE55" w:rsidR="00CD2D3C" w:rsidRPr="0034350A" w:rsidRDefault="00CD2D3C" w:rsidP="00FA443E">
      <w:pPr>
        <w:rPr>
          <w:b/>
          <w:bCs/>
          <w:sz w:val="22"/>
          <w:szCs w:val="22"/>
        </w:rPr>
      </w:pPr>
      <w:r w:rsidRPr="0034350A">
        <w:rPr>
          <w:sz w:val="22"/>
          <w:szCs w:val="22"/>
        </w:rPr>
        <w:t>Lecture, “The Endocrine Heart” ACC-AACE 3rd Joint Symposium</w:t>
      </w:r>
      <w:r w:rsidR="00FA443E">
        <w:rPr>
          <w:sz w:val="22"/>
          <w:szCs w:val="22"/>
        </w:rPr>
        <w:t xml:space="preserve"> </w:t>
      </w:r>
      <w:r w:rsidRPr="0034350A">
        <w:rPr>
          <w:sz w:val="22"/>
          <w:szCs w:val="22"/>
        </w:rPr>
        <w:t>San Francisco, CA</w:t>
      </w:r>
      <w:r w:rsidRPr="0034350A">
        <w:rPr>
          <w:sz w:val="22"/>
          <w:szCs w:val="22"/>
        </w:rPr>
        <w:tab/>
        <w:t>2013</w:t>
      </w:r>
    </w:p>
    <w:p w14:paraId="68E5798C" w14:textId="77777777" w:rsidR="007939F1" w:rsidRPr="0034350A" w:rsidRDefault="007939F1" w:rsidP="006B4477">
      <w:pPr>
        <w:rPr>
          <w:sz w:val="22"/>
          <w:szCs w:val="22"/>
        </w:rPr>
      </w:pPr>
      <w:r w:rsidRPr="0034350A">
        <w:rPr>
          <w:sz w:val="22"/>
          <w:szCs w:val="22"/>
        </w:rPr>
        <w:lastRenderedPageBreak/>
        <w:t xml:space="preserve">Lecture, “Comprehensive Management of Patients </w:t>
      </w:r>
      <w:proofErr w:type="gramStart"/>
      <w:r w:rsidRPr="0034350A">
        <w:rPr>
          <w:sz w:val="22"/>
          <w:szCs w:val="22"/>
        </w:rPr>
        <w:t>With</w:t>
      </w:r>
      <w:proofErr w:type="gramEnd"/>
      <w:r w:rsidRPr="0034350A">
        <w:rPr>
          <w:sz w:val="22"/>
          <w:szCs w:val="22"/>
        </w:rPr>
        <w:t xml:space="preserve"> Type 2 Diabetes: Global</w:t>
      </w:r>
    </w:p>
    <w:p w14:paraId="4674CE32" w14:textId="77777777" w:rsidR="007939F1" w:rsidRPr="0034350A" w:rsidRDefault="007939F1" w:rsidP="006B4477">
      <w:pPr>
        <w:rPr>
          <w:sz w:val="22"/>
          <w:szCs w:val="22"/>
        </w:rPr>
      </w:pPr>
      <w:r w:rsidRPr="0034350A">
        <w:rPr>
          <w:sz w:val="22"/>
          <w:szCs w:val="22"/>
        </w:rPr>
        <w:t xml:space="preserve">Goals for Risk </w:t>
      </w:r>
      <w:proofErr w:type="gramStart"/>
      <w:r w:rsidRPr="0034350A">
        <w:rPr>
          <w:sz w:val="22"/>
          <w:szCs w:val="22"/>
        </w:rPr>
        <w:t>Reduction ”Medscape</w:t>
      </w:r>
      <w:proofErr w:type="gramEnd"/>
      <w:r w:rsidRPr="0034350A">
        <w:rPr>
          <w:sz w:val="22"/>
          <w:szCs w:val="22"/>
        </w:rPr>
        <w:t xml:space="preserve"> Education Meeting at AACE 23</w:t>
      </w:r>
      <w:r w:rsidRPr="0034350A">
        <w:rPr>
          <w:sz w:val="22"/>
          <w:szCs w:val="22"/>
          <w:vertAlign w:val="superscript"/>
        </w:rPr>
        <w:t>rd</w:t>
      </w:r>
      <w:r w:rsidRPr="0034350A">
        <w:rPr>
          <w:sz w:val="22"/>
          <w:szCs w:val="22"/>
        </w:rPr>
        <w:t xml:space="preserve"> Annual</w:t>
      </w:r>
    </w:p>
    <w:p w14:paraId="0A1721F1" w14:textId="77777777" w:rsidR="00235BC2" w:rsidRPr="0034350A" w:rsidRDefault="007939F1" w:rsidP="006B4477">
      <w:pPr>
        <w:rPr>
          <w:sz w:val="22"/>
          <w:szCs w:val="22"/>
        </w:rPr>
      </w:pPr>
      <w:r w:rsidRPr="0034350A">
        <w:rPr>
          <w:sz w:val="22"/>
          <w:szCs w:val="22"/>
        </w:rPr>
        <w:t>Meetings Las Vegas, NV</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347DE2DC" w14:textId="77777777" w:rsidR="007939F1" w:rsidRPr="0034350A" w:rsidRDefault="007939F1" w:rsidP="006B4477">
      <w:pPr>
        <w:rPr>
          <w:sz w:val="22"/>
          <w:szCs w:val="22"/>
        </w:rPr>
      </w:pPr>
    </w:p>
    <w:p w14:paraId="5C74D043" w14:textId="77777777" w:rsidR="00F14B2E" w:rsidRPr="0034350A" w:rsidRDefault="00502726" w:rsidP="006B4477">
      <w:pPr>
        <w:rPr>
          <w:sz w:val="22"/>
          <w:szCs w:val="22"/>
        </w:rPr>
      </w:pPr>
      <w:r w:rsidRPr="0034350A">
        <w:rPr>
          <w:sz w:val="22"/>
          <w:szCs w:val="22"/>
        </w:rPr>
        <w:t xml:space="preserve">Lecture, </w:t>
      </w:r>
      <w:r w:rsidR="00F14B2E" w:rsidRPr="0034350A">
        <w:rPr>
          <w:sz w:val="22"/>
          <w:szCs w:val="22"/>
        </w:rPr>
        <w:t>“</w:t>
      </w:r>
      <w:r w:rsidRPr="0034350A">
        <w:rPr>
          <w:sz w:val="22"/>
          <w:szCs w:val="22"/>
        </w:rPr>
        <w:t>New Strategies to the management of Obesity</w:t>
      </w:r>
      <w:r w:rsidR="00F14B2E" w:rsidRPr="0034350A">
        <w:rPr>
          <w:sz w:val="22"/>
          <w:szCs w:val="22"/>
        </w:rPr>
        <w:t xml:space="preserve">” Providence </w:t>
      </w:r>
    </w:p>
    <w:p w14:paraId="086678FA" w14:textId="7AB2716D" w:rsidR="00502726" w:rsidRPr="0034350A" w:rsidRDefault="00F14B2E" w:rsidP="006B4477">
      <w:pPr>
        <w:rPr>
          <w:sz w:val="22"/>
          <w:szCs w:val="22"/>
        </w:rPr>
      </w:pPr>
      <w:r w:rsidRPr="0034350A">
        <w:rPr>
          <w:sz w:val="22"/>
          <w:szCs w:val="22"/>
        </w:rPr>
        <w:t>Tarzana Hospital, Tarzana, CA</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F11F1">
        <w:rPr>
          <w:sz w:val="22"/>
          <w:szCs w:val="22"/>
        </w:rPr>
        <w:tab/>
      </w:r>
      <w:r w:rsidR="00781EAE" w:rsidRPr="0034350A">
        <w:rPr>
          <w:sz w:val="22"/>
          <w:szCs w:val="22"/>
        </w:rPr>
        <w:t>2013</w:t>
      </w:r>
    </w:p>
    <w:p w14:paraId="461C37CB" w14:textId="77777777" w:rsidR="00FA443E" w:rsidRDefault="00FA443E" w:rsidP="006B4477">
      <w:pPr>
        <w:rPr>
          <w:sz w:val="22"/>
          <w:szCs w:val="22"/>
        </w:rPr>
      </w:pPr>
    </w:p>
    <w:p w14:paraId="37F833FF" w14:textId="6F525F3A" w:rsidR="00E70933" w:rsidRPr="0034350A" w:rsidRDefault="00E70933" w:rsidP="006B4477">
      <w:pPr>
        <w:rPr>
          <w:sz w:val="22"/>
          <w:szCs w:val="22"/>
        </w:rPr>
      </w:pPr>
      <w:r w:rsidRPr="0034350A">
        <w:rPr>
          <w:sz w:val="22"/>
          <w:szCs w:val="22"/>
        </w:rPr>
        <w:t>Lecture, New Strategies for Obesity Management: Risk Stratification and Long-</w:t>
      </w:r>
    </w:p>
    <w:p w14:paraId="47EF7D7A" w14:textId="2AB65936" w:rsidR="00E70933" w:rsidRPr="0034350A" w:rsidRDefault="00FD0333" w:rsidP="006B4477">
      <w:pPr>
        <w:rPr>
          <w:sz w:val="22"/>
          <w:szCs w:val="22"/>
        </w:rPr>
      </w:pPr>
      <w:r w:rsidRPr="0034350A">
        <w:rPr>
          <w:sz w:val="22"/>
          <w:szCs w:val="22"/>
        </w:rPr>
        <w:t>T</w:t>
      </w:r>
      <w:r w:rsidR="00E70933" w:rsidRPr="0034350A">
        <w:rPr>
          <w:sz w:val="22"/>
          <w:szCs w:val="22"/>
        </w:rPr>
        <w:t>erm Weight Control” California AACE Annua</w:t>
      </w:r>
      <w:r w:rsidRPr="0034350A">
        <w:rPr>
          <w:sz w:val="22"/>
          <w:szCs w:val="22"/>
        </w:rPr>
        <w:t>l Meetings, Los Angeles, CA</w:t>
      </w:r>
      <w:r w:rsidRPr="0034350A">
        <w:rPr>
          <w:sz w:val="22"/>
          <w:szCs w:val="22"/>
        </w:rPr>
        <w:tab/>
      </w:r>
      <w:r w:rsidR="007F11F1">
        <w:rPr>
          <w:sz w:val="22"/>
          <w:szCs w:val="22"/>
        </w:rPr>
        <w:tab/>
      </w:r>
      <w:r w:rsidRPr="0034350A">
        <w:rPr>
          <w:sz w:val="22"/>
          <w:szCs w:val="22"/>
        </w:rPr>
        <w:t>2013</w:t>
      </w:r>
    </w:p>
    <w:p w14:paraId="2E0DD924" w14:textId="77777777" w:rsidR="00122C23" w:rsidRPr="0034350A" w:rsidRDefault="00122C23" w:rsidP="006B4477">
      <w:pPr>
        <w:rPr>
          <w:sz w:val="22"/>
          <w:szCs w:val="22"/>
        </w:rPr>
      </w:pPr>
    </w:p>
    <w:p w14:paraId="49AD81DE" w14:textId="308934C6" w:rsidR="00502726" w:rsidRPr="0034350A" w:rsidRDefault="00502726" w:rsidP="006B4477">
      <w:pPr>
        <w:rPr>
          <w:sz w:val="22"/>
          <w:szCs w:val="22"/>
        </w:rPr>
      </w:pPr>
      <w:r w:rsidRPr="0034350A">
        <w:rPr>
          <w:sz w:val="22"/>
          <w:szCs w:val="22"/>
        </w:rPr>
        <w:t>Lecture, “Type 2 Diabetes Mellitus: Hyperglycemia Pharmacologic</w:t>
      </w:r>
      <w:r w:rsidR="007F11F1">
        <w:rPr>
          <w:sz w:val="22"/>
          <w:szCs w:val="22"/>
        </w:rPr>
        <w:tab/>
      </w:r>
    </w:p>
    <w:p w14:paraId="205C059B" w14:textId="1ABA66B3" w:rsidR="007939F1" w:rsidRPr="0034350A" w:rsidRDefault="00502726" w:rsidP="006B4477">
      <w:pPr>
        <w:rPr>
          <w:sz w:val="22"/>
          <w:szCs w:val="22"/>
        </w:rPr>
      </w:pPr>
      <w:r w:rsidRPr="0034350A">
        <w:rPr>
          <w:sz w:val="22"/>
          <w:szCs w:val="22"/>
        </w:rPr>
        <w:t>Management” 5th Annual Orange County Symposium, Anaheim, CA</w:t>
      </w:r>
      <w:r w:rsidR="00781EAE" w:rsidRPr="0034350A">
        <w:rPr>
          <w:sz w:val="22"/>
          <w:szCs w:val="22"/>
        </w:rPr>
        <w:tab/>
      </w:r>
      <w:r w:rsidR="00781EAE" w:rsidRPr="0034350A">
        <w:rPr>
          <w:sz w:val="22"/>
          <w:szCs w:val="22"/>
        </w:rPr>
        <w:tab/>
      </w:r>
      <w:r w:rsidR="007F11F1">
        <w:rPr>
          <w:sz w:val="22"/>
          <w:szCs w:val="22"/>
        </w:rPr>
        <w:tab/>
      </w:r>
      <w:r w:rsidR="00781EAE" w:rsidRPr="0034350A">
        <w:rPr>
          <w:sz w:val="22"/>
          <w:szCs w:val="22"/>
        </w:rPr>
        <w:t>2013</w:t>
      </w:r>
    </w:p>
    <w:p w14:paraId="054FCAA0" w14:textId="77777777" w:rsidR="007939F1" w:rsidRPr="0034350A" w:rsidRDefault="007939F1" w:rsidP="006B4477">
      <w:pPr>
        <w:rPr>
          <w:sz w:val="22"/>
          <w:szCs w:val="22"/>
        </w:rPr>
      </w:pPr>
    </w:p>
    <w:p w14:paraId="611D2242" w14:textId="77777777" w:rsidR="00211EEA" w:rsidRPr="0034350A" w:rsidRDefault="00211EEA" w:rsidP="00211EEA">
      <w:pPr>
        <w:rPr>
          <w:sz w:val="22"/>
          <w:szCs w:val="22"/>
        </w:rPr>
      </w:pPr>
      <w:r w:rsidRPr="0034350A">
        <w:rPr>
          <w:sz w:val="22"/>
          <w:szCs w:val="22"/>
        </w:rPr>
        <w:t>Lecture, “Emerging Treatments and Novel Strategies in the Management of</w:t>
      </w:r>
    </w:p>
    <w:p w14:paraId="35B8186A" w14:textId="77777777" w:rsidR="00211EEA" w:rsidRPr="0034350A" w:rsidRDefault="00211EEA" w:rsidP="00211EEA">
      <w:pPr>
        <w:rPr>
          <w:sz w:val="22"/>
          <w:szCs w:val="22"/>
        </w:rPr>
      </w:pPr>
      <w:r w:rsidRPr="0034350A">
        <w:rPr>
          <w:sz w:val="22"/>
          <w:szCs w:val="22"/>
        </w:rPr>
        <w:t>Obesity” 29th Annual Rose Conference Minneapolis, MN</w:t>
      </w:r>
      <w:r w:rsidRPr="0034350A">
        <w:rPr>
          <w:sz w:val="22"/>
          <w:szCs w:val="22"/>
        </w:rPr>
        <w:tab/>
      </w:r>
      <w:r w:rsidRPr="0034350A">
        <w:rPr>
          <w:sz w:val="22"/>
          <w:szCs w:val="22"/>
        </w:rPr>
        <w:tab/>
      </w:r>
      <w:r w:rsidRPr="0034350A">
        <w:rPr>
          <w:sz w:val="22"/>
          <w:szCs w:val="22"/>
        </w:rPr>
        <w:tab/>
      </w:r>
      <w:r w:rsidRPr="0034350A">
        <w:rPr>
          <w:sz w:val="22"/>
          <w:szCs w:val="22"/>
        </w:rPr>
        <w:tab/>
        <w:t>2013</w:t>
      </w:r>
    </w:p>
    <w:p w14:paraId="728D7D8F" w14:textId="77777777" w:rsidR="00502726" w:rsidRPr="0034350A" w:rsidRDefault="00502726" w:rsidP="006B4477">
      <w:pPr>
        <w:rPr>
          <w:sz w:val="22"/>
          <w:szCs w:val="22"/>
        </w:rPr>
      </w:pPr>
    </w:p>
    <w:p w14:paraId="3916DC19" w14:textId="77777777" w:rsidR="00502726" w:rsidRPr="0034350A" w:rsidRDefault="00502726" w:rsidP="006B4477">
      <w:pPr>
        <w:rPr>
          <w:sz w:val="22"/>
          <w:szCs w:val="22"/>
        </w:rPr>
      </w:pPr>
      <w:r w:rsidRPr="0034350A">
        <w:rPr>
          <w:sz w:val="22"/>
          <w:szCs w:val="22"/>
        </w:rPr>
        <w:t>Lecture, “Comprehensive Approach to Managing Obesity, Cardiometabolic</w:t>
      </w:r>
      <w:r w:rsidRPr="0034350A">
        <w:rPr>
          <w:sz w:val="22"/>
          <w:szCs w:val="22"/>
        </w:rPr>
        <w:tab/>
      </w:r>
    </w:p>
    <w:p w14:paraId="3D067C61" w14:textId="7C02A18A" w:rsidR="00502726" w:rsidRPr="0034350A" w:rsidRDefault="00502726" w:rsidP="006B4477">
      <w:pPr>
        <w:rPr>
          <w:sz w:val="22"/>
          <w:szCs w:val="22"/>
        </w:rPr>
      </w:pPr>
      <w:r w:rsidRPr="0034350A">
        <w:rPr>
          <w:sz w:val="22"/>
          <w:szCs w:val="22"/>
        </w:rPr>
        <w:t>Risks &amp; Diabetes” IACC Pri-Med Program, Chicago, IL</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F11F1">
        <w:rPr>
          <w:sz w:val="22"/>
          <w:szCs w:val="22"/>
        </w:rPr>
        <w:tab/>
      </w:r>
      <w:r w:rsidR="00781EAE" w:rsidRPr="0034350A">
        <w:rPr>
          <w:sz w:val="22"/>
          <w:szCs w:val="22"/>
        </w:rPr>
        <w:t>2013</w:t>
      </w:r>
    </w:p>
    <w:p w14:paraId="3CDE7226" w14:textId="77777777" w:rsidR="008F4B3A" w:rsidRPr="0034350A" w:rsidRDefault="008F4B3A" w:rsidP="006B4477">
      <w:pPr>
        <w:rPr>
          <w:sz w:val="22"/>
          <w:szCs w:val="22"/>
        </w:rPr>
      </w:pPr>
    </w:p>
    <w:p w14:paraId="3CCDFEA3" w14:textId="77777777" w:rsidR="008F4B3A" w:rsidRPr="0034350A" w:rsidRDefault="008F4B3A" w:rsidP="008F4B3A">
      <w:pPr>
        <w:rPr>
          <w:sz w:val="22"/>
          <w:szCs w:val="22"/>
        </w:rPr>
      </w:pPr>
      <w:r w:rsidRPr="0034350A">
        <w:rPr>
          <w:sz w:val="22"/>
          <w:szCs w:val="22"/>
        </w:rPr>
        <w:t>Lecture, “Comprehensive Approach to the Management of Diabetes”</w:t>
      </w:r>
    </w:p>
    <w:p w14:paraId="45AE7D18" w14:textId="77777777" w:rsidR="00502726" w:rsidRPr="0034350A" w:rsidRDefault="008F4B3A" w:rsidP="006B4477">
      <w:pPr>
        <w:rPr>
          <w:sz w:val="22"/>
          <w:szCs w:val="22"/>
        </w:rPr>
      </w:pPr>
      <w:r w:rsidRPr="0034350A">
        <w:rPr>
          <w:sz w:val="22"/>
          <w:szCs w:val="22"/>
        </w:rPr>
        <w:t>Providence Tarzana Hospital,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5201DF4E" w14:textId="77777777" w:rsidR="008F4B3A" w:rsidRPr="0034350A" w:rsidRDefault="008F4B3A" w:rsidP="006B4477">
      <w:pPr>
        <w:rPr>
          <w:sz w:val="22"/>
          <w:szCs w:val="22"/>
        </w:rPr>
      </w:pPr>
    </w:p>
    <w:p w14:paraId="2CE08828" w14:textId="77777777" w:rsidR="00502726" w:rsidRPr="0034350A" w:rsidRDefault="00502726" w:rsidP="00502726">
      <w:pPr>
        <w:rPr>
          <w:sz w:val="22"/>
          <w:szCs w:val="22"/>
        </w:rPr>
      </w:pPr>
      <w:r w:rsidRPr="0034350A">
        <w:rPr>
          <w:sz w:val="22"/>
          <w:szCs w:val="22"/>
        </w:rPr>
        <w:t>Lecture, “Emerging Treatments and Novel Strategies in the Management of</w:t>
      </w:r>
    </w:p>
    <w:p w14:paraId="3CD431AF" w14:textId="0BFC1409" w:rsidR="00502726" w:rsidRPr="0034350A" w:rsidRDefault="00502726" w:rsidP="00502726">
      <w:pPr>
        <w:rPr>
          <w:sz w:val="22"/>
          <w:szCs w:val="22"/>
        </w:rPr>
      </w:pPr>
      <w:r w:rsidRPr="0034350A">
        <w:rPr>
          <w:sz w:val="22"/>
          <w:szCs w:val="22"/>
        </w:rPr>
        <w:t>Obesity” 29th Annual ROSE Conference, Minneapolis, MN</w:t>
      </w:r>
      <w:r w:rsidR="00781EAE" w:rsidRPr="0034350A">
        <w:rPr>
          <w:sz w:val="22"/>
          <w:szCs w:val="22"/>
        </w:rPr>
        <w:tab/>
      </w:r>
      <w:r w:rsidR="00781EAE" w:rsidRPr="0034350A">
        <w:rPr>
          <w:sz w:val="22"/>
          <w:szCs w:val="22"/>
        </w:rPr>
        <w:tab/>
      </w:r>
      <w:r w:rsidR="00781EAE" w:rsidRPr="0034350A">
        <w:rPr>
          <w:sz w:val="22"/>
          <w:szCs w:val="22"/>
        </w:rPr>
        <w:tab/>
      </w:r>
      <w:r w:rsidR="007F11F1">
        <w:rPr>
          <w:sz w:val="22"/>
          <w:szCs w:val="22"/>
        </w:rPr>
        <w:tab/>
      </w:r>
      <w:r w:rsidR="00781EAE" w:rsidRPr="0034350A">
        <w:rPr>
          <w:sz w:val="22"/>
          <w:szCs w:val="22"/>
        </w:rPr>
        <w:t>2013</w:t>
      </w:r>
    </w:p>
    <w:p w14:paraId="3316A73D" w14:textId="77777777" w:rsidR="00575494" w:rsidRPr="0034350A" w:rsidRDefault="00575494" w:rsidP="00502726">
      <w:pPr>
        <w:rPr>
          <w:sz w:val="22"/>
          <w:szCs w:val="22"/>
        </w:rPr>
      </w:pPr>
    </w:p>
    <w:p w14:paraId="3FF927E5" w14:textId="60995C22" w:rsidR="00235BC2" w:rsidRPr="0034350A" w:rsidRDefault="00235BC2" w:rsidP="00502726">
      <w:pPr>
        <w:rPr>
          <w:sz w:val="22"/>
          <w:szCs w:val="22"/>
        </w:rPr>
      </w:pPr>
      <w:r w:rsidRPr="0034350A">
        <w:rPr>
          <w:sz w:val="22"/>
          <w:szCs w:val="22"/>
        </w:rPr>
        <w:t>Lecture, “Obesity, Contemporary Approach” 11</w:t>
      </w:r>
      <w:r w:rsidRPr="0034350A">
        <w:rPr>
          <w:sz w:val="22"/>
          <w:szCs w:val="22"/>
          <w:vertAlign w:val="superscript"/>
        </w:rPr>
        <w:t>th</w:t>
      </w:r>
      <w:r w:rsidRPr="0034350A">
        <w:rPr>
          <w:sz w:val="22"/>
          <w:szCs w:val="22"/>
        </w:rPr>
        <w:t xml:space="preserve"> WCIRDC, Los </w:t>
      </w:r>
      <w:proofErr w:type="spellStart"/>
      <w:r w:rsidRPr="0034350A">
        <w:rPr>
          <w:sz w:val="22"/>
          <w:szCs w:val="22"/>
        </w:rPr>
        <w:t>Anngeles</w:t>
      </w:r>
      <w:proofErr w:type="spellEnd"/>
      <w:r w:rsidRPr="0034350A">
        <w:rPr>
          <w:sz w:val="22"/>
          <w:szCs w:val="22"/>
        </w:rPr>
        <w:t>, CA</w:t>
      </w:r>
      <w:r w:rsidRPr="0034350A">
        <w:rPr>
          <w:sz w:val="22"/>
          <w:szCs w:val="22"/>
        </w:rPr>
        <w:tab/>
      </w:r>
      <w:r w:rsidR="007F11F1">
        <w:rPr>
          <w:sz w:val="22"/>
          <w:szCs w:val="22"/>
        </w:rPr>
        <w:tab/>
      </w:r>
      <w:r w:rsidRPr="0034350A">
        <w:rPr>
          <w:sz w:val="22"/>
          <w:szCs w:val="22"/>
        </w:rPr>
        <w:t>2013</w:t>
      </w:r>
    </w:p>
    <w:p w14:paraId="547C4DB6" w14:textId="77777777" w:rsidR="00010FFA" w:rsidRPr="0034350A" w:rsidRDefault="00010FFA" w:rsidP="006B4477">
      <w:pPr>
        <w:rPr>
          <w:sz w:val="22"/>
          <w:szCs w:val="22"/>
        </w:rPr>
      </w:pPr>
    </w:p>
    <w:p w14:paraId="3FBE30EF" w14:textId="5AF09FF7" w:rsidR="00502726" w:rsidRPr="0034350A" w:rsidRDefault="00502726" w:rsidP="00765732">
      <w:pPr>
        <w:rPr>
          <w:sz w:val="22"/>
          <w:szCs w:val="22"/>
        </w:rPr>
      </w:pPr>
      <w:r w:rsidRPr="0034350A">
        <w:rPr>
          <w:sz w:val="22"/>
          <w:szCs w:val="22"/>
        </w:rPr>
        <w:t xml:space="preserve">Lecture, “The 2013 approach to </w:t>
      </w:r>
      <w:proofErr w:type="gramStart"/>
      <w:r w:rsidRPr="0034350A">
        <w:rPr>
          <w:sz w:val="22"/>
          <w:szCs w:val="22"/>
        </w:rPr>
        <w:t>Heart Disease</w:t>
      </w:r>
      <w:proofErr w:type="gramEnd"/>
      <w:r w:rsidRPr="0034350A">
        <w:rPr>
          <w:sz w:val="22"/>
          <w:szCs w:val="22"/>
        </w:rPr>
        <w:t xml:space="preserve"> in Diabetes” </w:t>
      </w:r>
      <w:r w:rsidR="00781EAE" w:rsidRPr="0034350A">
        <w:rPr>
          <w:sz w:val="22"/>
          <w:szCs w:val="22"/>
        </w:rPr>
        <w:t>AACE 22 Annual</w:t>
      </w:r>
    </w:p>
    <w:p w14:paraId="7E68174A" w14:textId="77777777" w:rsidR="00502726" w:rsidRPr="0034350A" w:rsidRDefault="00502726" w:rsidP="006B4477">
      <w:pPr>
        <w:rPr>
          <w:sz w:val="22"/>
          <w:szCs w:val="22"/>
        </w:rPr>
      </w:pPr>
      <w:r w:rsidRPr="0034350A">
        <w:rPr>
          <w:sz w:val="22"/>
          <w:szCs w:val="22"/>
        </w:rPr>
        <w:t>Scientific &amp; Clinical Congress, Phoenix, AZ</w:t>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r>
      <w:r w:rsidR="00781EAE" w:rsidRPr="0034350A">
        <w:rPr>
          <w:sz w:val="22"/>
          <w:szCs w:val="22"/>
        </w:rPr>
        <w:tab/>
        <w:t>2013</w:t>
      </w:r>
    </w:p>
    <w:p w14:paraId="3D1005A4" w14:textId="77777777" w:rsidR="00427BF0" w:rsidRPr="0034350A" w:rsidRDefault="00427BF0" w:rsidP="006B4477">
      <w:pPr>
        <w:rPr>
          <w:sz w:val="22"/>
          <w:szCs w:val="22"/>
        </w:rPr>
      </w:pPr>
    </w:p>
    <w:p w14:paraId="45B66158" w14:textId="43FF87F8" w:rsidR="00CB7FE6" w:rsidRPr="0034350A" w:rsidRDefault="008713B0" w:rsidP="006B4477">
      <w:pPr>
        <w:rPr>
          <w:sz w:val="22"/>
          <w:szCs w:val="22"/>
        </w:rPr>
      </w:pPr>
      <w:r w:rsidRPr="0034350A">
        <w:rPr>
          <w:sz w:val="22"/>
          <w:szCs w:val="22"/>
        </w:rPr>
        <w:t>Chair, Workshop on the state of Diabetes</w:t>
      </w:r>
      <w:r w:rsidR="00CB7FE6" w:rsidRPr="0034350A">
        <w:rPr>
          <w:sz w:val="22"/>
          <w:szCs w:val="22"/>
        </w:rPr>
        <w:t>, Obesity</w:t>
      </w:r>
      <w:r w:rsidRPr="0034350A">
        <w:rPr>
          <w:sz w:val="22"/>
          <w:szCs w:val="22"/>
        </w:rPr>
        <w:t xml:space="preserve"> and cancer, its management </w:t>
      </w:r>
    </w:p>
    <w:p w14:paraId="00C157BF" w14:textId="24E121A1" w:rsidR="008713B0" w:rsidRPr="0034350A" w:rsidRDefault="008713B0" w:rsidP="00CB7FE6">
      <w:pPr>
        <w:rPr>
          <w:sz w:val="22"/>
          <w:szCs w:val="22"/>
        </w:rPr>
      </w:pPr>
      <w:r w:rsidRPr="0034350A">
        <w:rPr>
          <w:sz w:val="22"/>
          <w:szCs w:val="22"/>
        </w:rPr>
        <w:t>and Clinical Implication</w:t>
      </w:r>
      <w:r w:rsidR="00CB7FE6" w:rsidRPr="0034350A">
        <w:rPr>
          <w:sz w:val="22"/>
          <w:szCs w:val="22"/>
        </w:rPr>
        <w:t>. AACE/ACE, New York, NY</w:t>
      </w:r>
      <w:r w:rsidR="00502726" w:rsidRPr="0034350A">
        <w:rPr>
          <w:sz w:val="22"/>
          <w:szCs w:val="22"/>
        </w:rPr>
        <w:tab/>
      </w:r>
      <w:r w:rsidR="00502726" w:rsidRPr="0034350A">
        <w:rPr>
          <w:sz w:val="22"/>
          <w:szCs w:val="22"/>
        </w:rPr>
        <w:tab/>
      </w:r>
      <w:r w:rsidR="00502726" w:rsidRPr="0034350A">
        <w:rPr>
          <w:sz w:val="22"/>
          <w:szCs w:val="22"/>
        </w:rPr>
        <w:tab/>
      </w:r>
      <w:r w:rsidR="00502726" w:rsidRPr="0034350A">
        <w:rPr>
          <w:sz w:val="22"/>
          <w:szCs w:val="22"/>
        </w:rPr>
        <w:tab/>
      </w:r>
      <w:r w:rsidR="007F11F1">
        <w:rPr>
          <w:sz w:val="22"/>
          <w:szCs w:val="22"/>
        </w:rPr>
        <w:tab/>
      </w:r>
      <w:r w:rsidRPr="0034350A">
        <w:rPr>
          <w:sz w:val="22"/>
          <w:szCs w:val="22"/>
        </w:rPr>
        <w:t>2012</w:t>
      </w:r>
      <w:r w:rsidR="00CB7FE6" w:rsidRPr="0034350A">
        <w:rPr>
          <w:sz w:val="22"/>
          <w:szCs w:val="22"/>
        </w:rPr>
        <w:t xml:space="preserve"> </w:t>
      </w:r>
      <w:r w:rsidRPr="0034350A">
        <w:rPr>
          <w:sz w:val="22"/>
          <w:szCs w:val="22"/>
        </w:rPr>
        <w:t xml:space="preserve">                            </w:t>
      </w:r>
    </w:p>
    <w:p w14:paraId="144FE7A5" w14:textId="77777777" w:rsidR="00CB7FE6" w:rsidRPr="0034350A" w:rsidRDefault="00CB7FE6" w:rsidP="006B4477">
      <w:pPr>
        <w:rPr>
          <w:sz w:val="22"/>
          <w:szCs w:val="22"/>
        </w:rPr>
      </w:pPr>
    </w:p>
    <w:p w14:paraId="587673B1" w14:textId="77777777" w:rsidR="00502726" w:rsidRPr="0034350A" w:rsidRDefault="008713B0" w:rsidP="00CB7FE6">
      <w:pPr>
        <w:rPr>
          <w:sz w:val="22"/>
          <w:szCs w:val="22"/>
        </w:rPr>
      </w:pPr>
      <w:r w:rsidRPr="0034350A">
        <w:rPr>
          <w:sz w:val="22"/>
          <w:szCs w:val="22"/>
        </w:rPr>
        <w:t>Chair, Workshop and on the Clinical Approach to</w:t>
      </w:r>
      <w:r w:rsidR="00502726" w:rsidRPr="0034350A">
        <w:rPr>
          <w:sz w:val="22"/>
          <w:szCs w:val="22"/>
        </w:rPr>
        <w:t xml:space="preserve"> the detection of</w:t>
      </w:r>
    </w:p>
    <w:p w14:paraId="53412EF8" w14:textId="6BD3D2C3" w:rsidR="008713B0" w:rsidRPr="0034350A" w:rsidRDefault="00502726" w:rsidP="00CB7FE6">
      <w:pPr>
        <w:rPr>
          <w:sz w:val="22"/>
          <w:szCs w:val="22"/>
        </w:rPr>
      </w:pPr>
      <w:r w:rsidRPr="0034350A">
        <w:rPr>
          <w:sz w:val="22"/>
          <w:szCs w:val="22"/>
        </w:rPr>
        <w:t xml:space="preserve">Lipodystrophy </w:t>
      </w:r>
      <w:r w:rsidR="00CB7FE6" w:rsidRPr="0034350A">
        <w:rPr>
          <w:sz w:val="22"/>
          <w:szCs w:val="22"/>
        </w:rPr>
        <w:t xml:space="preserve">AACE/ACE, Santa Monica, </w:t>
      </w:r>
      <w:r w:rsidRPr="0034350A">
        <w:rPr>
          <w:sz w:val="22"/>
          <w:szCs w:val="22"/>
        </w:rPr>
        <w:t>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7F11F1">
        <w:rPr>
          <w:sz w:val="22"/>
          <w:szCs w:val="22"/>
        </w:rPr>
        <w:tab/>
      </w:r>
      <w:r w:rsidRPr="0034350A">
        <w:rPr>
          <w:sz w:val="22"/>
          <w:szCs w:val="22"/>
        </w:rPr>
        <w:t xml:space="preserve">2012         </w:t>
      </w:r>
    </w:p>
    <w:p w14:paraId="06B3C434" w14:textId="77777777" w:rsidR="00502726" w:rsidRPr="0034350A" w:rsidRDefault="00502726" w:rsidP="00CB7FE6">
      <w:pPr>
        <w:rPr>
          <w:sz w:val="22"/>
          <w:szCs w:val="22"/>
        </w:rPr>
      </w:pPr>
    </w:p>
    <w:p w14:paraId="397AA5C7" w14:textId="77777777" w:rsidR="00502726" w:rsidRPr="0034350A" w:rsidRDefault="00502726" w:rsidP="00502726">
      <w:pPr>
        <w:rPr>
          <w:sz w:val="22"/>
          <w:szCs w:val="22"/>
        </w:rPr>
      </w:pPr>
      <w:r w:rsidRPr="0034350A">
        <w:rPr>
          <w:sz w:val="22"/>
          <w:szCs w:val="22"/>
        </w:rPr>
        <w:t xml:space="preserve">Lecture, “Goals and Management of Dyslipidemia-LDL and Beyond” </w:t>
      </w:r>
    </w:p>
    <w:p w14:paraId="3136A78C" w14:textId="77777777" w:rsidR="00502726" w:rsidRPr="0034350A" w:rsidRDefault="00502726" w:rsidP="00CB7FE6">
      <w:pPr>
        <w:rPr>
          <w:sz w:val="22"/>
          <w:szCs w:val="22"/>
          <w:lang w:val="fr-FR"/>
        </w:rPr>
      </w:pPr>
      <w:r w:rsidRPr="0034350A">
        <w:rPr>
          <w:sz w:val="22"/>
          <w:szCs w:val="22"/>
          <w:lang w:val="fr-FR"/>
        </w:rPr>
        <w:t>SMNE/AACE Joint Pre-</w:t>
      </w:r>
      <w:proofErr w:type="spellStart"/>
      <w:r w:rsidRPr="0034350A">
        <w:rPr>
          <w:sz w:val="22"/>
          <w:szCs w:val="22"/>
          <w:lang w:val="fr-FR"/>
        </w:rPr>
        <w:t>Congress</w:t>
      </w:r>
      <w:proofErr w:type="spellEnd"/>
      <w:r w:rsidRPr="0034350A">
        <w:rPr>
          <w:sz w:val="22"/>
          <w:szCs w:val="22"/>
          <w:lang w:val="fr-FR"/>
        </w:rPr>
        <w:t>, Leon, Mexico</w:t>
      </w:r>
      <w:r w:rsidR="00781EAE" w:rsidRPr="0034350A">
        <w:rPr>
          <w:sz w:val="22"/>
          <w:szCs w:val="22"/>
          <w:lang w:val="fr-FR"/>
        </w:rPr>
        <w:tab/>
      </w:r>
      <w:r w:rsidR="00781EAE" w:rsidRPr="0034350A">
        <w:rPr>
          <w:sz w:val="22"/>
          <w:szCs w:val="22"/>
          <w:lang w:val="fr-FR"/>
        </w:rPr>
        <w:tab/>
      </w:r>
      <w:r w:rsidR="00781EAE" w:rsidRPr="0034350A">
        <w:rPr>
          <w:sz w:val="22"/>
          <w:szCs w:val="22"/>
          <w:lang w:val="fr-FR"/>
        </w:rPr>
        <w:tab/>
      </w:r>
      <w:r w:rsidR="00781EAE" w:rsidRPr="0034350A">
        <w:rPr>
          <w:sz w:val="22"/>
          <w:szCs w:val="22"/>
          <w:lang w:val="fr-FR"/>
        </w:rPr>
        <w:tab/>
      </w:r>
      <w:r w:rsidR="00781EAE" w:rsidRPr="0034350A">
        <w:rPr>
          <w:sz w:val="22"/>
          <w:szCs w:val="22"/>
          <w:lang w:val="fr-FR"/>
        </w:rPr>
        <w:tab/>
        <w:t>2012</w:t>
      </w:r>
    </w:p>
    <w:p w14:paraId="18C6810D" w14:textId="77777777" w:rsidR="00502726" w:rsidRPr="0034350A" w:rsidRDefault="00502726" w:rsidP="00CB7FE6">
      <w:pPr>
        <w:rPr>
          <w:sz w:val="22"/>
          <w:szCs w:val="22"/>
          <w:lang w:val="fr-FR"/>
        </w:rPr>
      </w:pPr>
    </w:p>
    <w:p w14:paraId="12518560" w14:textId="3849624D" w:rsidR="00502726" w:rsidRPr="0034350A" w:rsidRDefault="00502726" w:rsidP="00502726">
      <w:pPr>
        <w:rPr>
          <w:sz w:val="22"/>
          <w:szCs w:val="22"/>
          <w:lang w:val="fr-FR"/>
        </w:rPr>
      </w:pPr>
      <w:r w:rsidRPr="0034350A">
        <w:rPr>
          <w:sz w:val="22"/>
          <w:szCs w:val="22"/>
          <w:lang w:val="fr-FR"/>
        </w:rPr>
        <w:t>Lecture, “</w:t>
      </w:r>
      <w:proofErr w:type="spellStart"/>
      <w:r w:rsidRPr="0034350A">
        <w:rPr>
          <w:sz w:val="22"/>
          <w:szCs w:val="22"/>
          <w:lang w:val="fr-FR"/>
        </w:rPr>
        <w:t>Diabetes</w:t>
      </w:r>
      <w:proofErr w:type="spellEnd"/>
      <w:r w:rsidRPr="0034350A">
        <w:rPr>
          <w:sz w:val="22"/>
          <w:szCs w:val="22"/>
          <w:lang w:val="fr-FR"/>
        </w:rPr>
        <w:t xml:space="preserve"> and Cancer”, Providence </w:t>
      </w:r>
      <w:proofErr w:type="spellStart"/>
      <w:r w:rsidRPr="0034350A">
        <w:rPr>
          <w:sz w:val="22"/>
          <w:szCs w:val="22"/>
          <w:lang w:val="fr-FR"/>
        </w:rPr>
        <w:t>Tarzana</w:t>
      </w:r>
      <w:proofErr w:type="spellEnd"/>
      <w:r w:rsidRPr="0034350A">
        <w:rPr>
          <w:sz w:val="22"/>
          <w:szCs w:val="22"/>
          <w:lang w:val="fr-FR"/>
        </w:rPr>
        <w:t xml:space="preserve"> Hospital, </w:t>
      </w:r>
      <w:proofErr w:type="spellStart"/>
      <w:r w:rsidRPr="0034350A">
        <w:rPr>
          <w:sz w:val="22"/>
          <w:szCs w:val="22"/>
          <w:lang w:val="fr-FR"/>
        </w:rPr>
        <w:t>Tarzana</w:t>
      </w:r>
      <w:proofErr w:type="spellEnd"/>
      <w:r w:rsidRPr="0034350A">
        <w:rPr>
          <w:sz w:val="22"/>
          <w:szCs w:val="22"/>
          <w:lang w:val="fr-FR"/>
        </w:rPr>
        <w:t>, CA</w:t>
      </w:r>
      <w:r w:rsidRPr="0034350A">
        <w:rPr>
          <w:sz w:val="22"/>
          <w:szCs w:val="22"/>
          <w:lang w:val="fr-FR"/>
        </w:rPr>
        <w:tab/>
      </w:r>
      <w:r w:rsidR="007F11F1">
        <w:rPr>
          <w:sz w:val="22"/>
          <w:szCs w:val="22"/>
          <w:lang w:val="fr-FR"/>
        </w:rPr>
        <w:tab/>
      </w:r>
      <w:r w:rsidRPr="0034350A">
        <w:rPr>
          <w:sz w:val="22"/>
          <w:szCs w:val="22"/>
          <w:lang w:val="fr-FR"/>
        </w:rPr>
        <w:t>2012</w:t>
      </w:r>
    </w:p>
    <w:p w14:paraId="5C766973" w14:textId="77777777" w:rsidR="00502726" w:rsidRPr="0034350A" w:rsidRDefault="008713B0" w:rsidP="00CB7FE6">
      <w:pPr>
        <w:rPr>
          <w:sz w:val="22"/>
          <w:szCs w:val="22"/>
          <w:lang w:val="fr-FR"/>
        </w:rPr>
      </w:pPr>
      <w:r w:rsidRPr="0034350A">
        <w:rPr>
          <w:sz w:val="22"/>
          <w:szCs w:val="22"/>
          <w:lang w:val="fr-FR"/>
        </w:rPr>
        <w:t xml:space="preserve">                                      </w:t>
      </w:r>
    </w:p>
    <w:p w14:paraId="45B835BF" w14:textId="724CE755" w:rsidR="008713B0" w:rsidRPr="0034350A" w:rsidRDefault="008713B0" w:rsidP="00CB7FE6">
      <w:pPr>
        <w:rPr>
          <w:sz w:val="22"/>
          <w:szCs w:val="22"/>
          <w:lang w:val="fr-FR"/>
        </w:rPr>
      </w:pPr>
      <w:r w:rsidRPr="0034350A">
        <w:rPr>
          <w:sz w:val="22"/>
          <w:szCs w:val="22"/>
          <w:lang w:val="fr-FR"/>
        </w:rPr>
        <w:t>Lecture</w:t>
      </w:r>
      <w:r w:rsidR="00502726" w:rsidRPr="0034350A">
        <w:rPr>
          <w:sz w:val="22"/>
          <w:szCs w:val="22"/>
          <w:lang w:val="fr-FR"/>
        </w:rPr>
        <w:t>,</w:t>
      </w:r>
      <w:r w:rsidRPr="0034350A">
        <w:rPr>
          <w:sz w:val="22"/>
          <w:szCs w:val="22"/>
          <w:lang w:val="fr-FR"/>
        </w:rPr>
        <w:t xml:space="preserve"> “</w:t>
      </w:r>
      <w:proofErr w:type="spellStart"/>
      <w:r w:rsidRPr="0034350A">
        <w:rPr>
          <w:sz w:val="22"/>
          <w:szCs w:val="22"/>
          <w:lang w:val="fr-FR"/>
        </w:rPr>
        <w:t>Diabetes</w:t>
      </w:r>
      <w:proofErr w:type="spellEnd"/>
      <w:r w:rsidRPr="0034350A">
        <w:rPr>
          <w:sz w:val="22"/>
          <w:szCs w:val="22"/>
          <w:lang w:val="fr-FR"/>
        </w:rPr>
        <w:t xml:space="preserve"> an</w:t>
      </w:r>
      <w:r w:rsidR="00CB7FE6" w:rsidRPr="0034350A">
        <w:rPr>
          <w:sz w:val="22"/>
          <w:szCs w:val="22"/>
          <w:lang w:val="fr-FR"/>
        </w:rPr>
        <w:t>d</w:t>
      </w:r>
      <w:r w:rsidRPr="0034350A">
        <w:rPr>
          <w:sz w:val="22"/>
          <w:szCs w:val="22"/>
          <w:lang w:val="fr-FR"/>
        </w:rPr>
        <w:t xml:space="preserve"> </w:t>
      </w:r>
      <w:proofErr w:type="spellStart"/>
      <w:r w:rsidRPr="0034350A">
        <w:rPr>
          <w:sz w:val="22"/>
          <w:szCs w:val="22"/>
          <w:lang w:val="fr-FR"/>
        </w:rPr>
        <w:t>Genetics</w:t>
      </w:r>
      <w:proofErr w:type="spellEnd"/>
      <w:r w:rsidRPr="0034350A">
        <w:rPr>
          <w:sz w:val="22"/>
          <w:szCs w:val="22"/>
          <w:lang w:val="fr-FR"/>
        </w:rPr>
        <w:t xml:space="preserve">” National </w:t>
      </w:r>
      <w:proofErr w:type="spellStart"/>
      <w:r w:rsidRPr="0034350A">
        <w:rPr>
          <w:sz w:val="22"/>
          <w:szCs w:val="22"/>
          <w:lang w:val="fr-FR"/>
        </w:rPr>
        <w:t>Lipids</w:t>
      </w:r>
      <w:proofErr w:type="spellEnd"/>
      <w:r w:rsidRPr="0034350A">
        <w:rPr>
          <w:sz w:val="22"/>
          <w:szCs w:val="22"/>
          <w:lang w:val="fr-FR"/>
        </w:rPr>
        <w:t xml:space="preserve"> Association</w:t>
      </w:r>
      <w:r w:rsidR="00CB7FE6" w:rsidRPr="0034350A">
        <w:rPr>
          <w:sz w:val="22"/>
          <w:szCs w:val="22"/>
          <w:lang w:val="fr-FR"/>
        </w:rPr>
        <w:t>, San Diego</w:t>
      </w:r>
      <w:r w:rsidR="00502726" w:rsidRPr="0034350A">
        <w:rPr>
          <w:sz w:val="22"/>
          <w:szCs w:val="22"/>
          <w:lang w:val="fr-FR"/>
        </w:rPr>
        <w:t>,</w:t>
      </w:r>
      <w:r w:rsidR="00CB7FE6" w:rsidRPr="0034350A">
        <w:rPr>
          <w:sz w:val="22"/>
          <w:szCs w:val="22"/>
          <w:lang w:val="fr-FR"/>
        </w:rPr>
        <w:t xml:space="preserve"> CA</w:t>
      </w:r>
      <w:r w:rsidR="00502726" w:rsidRPr="0034350A">
        <w:rPr>
          <w:sz w:val="22"/>
          <w:szCs w:val="22"/>
          <w:lang w:val="fr-FR"/>
        </w:rPr>
        <w:tab/>
      </w:r>
      <w:r w:rsidR="007F11F1">
        <w:rPr>
          <w:sz w:val="22"/>
          <w:szCs w:val="22"/>
          <w:lang w:val="fr-FR"/>
        </w:rPr>
        <w:tab/>
      </w:r>
      <w:r w:rsidRPr="0034350A">
        <w:rPr>
          <w:sz w:val="22"/>
          <w:szCs w:val="22"/>
          <w:lang w:val="fr-FR"/>
        </w:rPr>
        <w:t>2012</w:t>
      </w:r>
    </w:p>
    <w:p w14:paraId="46F2B97A" w14:textId="77777777" w:rsidR="00CD0468" w:rsidRPr="0034350A" w:rsidRDefault="00CD0468" w:rsidP="009875FF">
      <w:pPr>
        <w:rPr>
          <w:sz w:val="22"/>
          <w:szCs w:val="22"/>
          <w:lang w:val="fr-FR"/>
        </w:rPr>
      </w:pPr>
    </w:p>
    <w:p w14:paraId="68C25609" w14:textId="77777777" w:rsidR="008713B0" w:rsidRPr="0034350A" w:rsidRDefault="008713B0" w:rsidP="009875FF">
      <w:pPr>
        <w:rPr>
          <w:sz w:val="22"/>
          <w:szCs w:val="22"/>
          <w:lang w:val="fr-FR"/>
        </w:rPr>
      </w:pPr>
      <w:r w:rsidRPr="0034350A">
        <w:rPr>
          <w:sz w:val="22"/>
          <w:szCs w:val="22"/>
          <w:lang w:val="fr-FR"/>
        </w:rPr>
        <w:t>Lecture “</w:t>
      </w:r>
      <w:proofErr w:type="spellStart"/>
      <w:r w:rsidRPr="0034350A">
        <w:rPr>
          <w:sz w:val="22"/>
          <w:szCs w:val="22"/>
          <w:lang w:val="fr-FR"/>
        </w:rPr>
        <w:t>Clinical</w:t>
      </w:r>
      <w:proofErr w:type="spellEnd"/>
      <w:r w:rsidRPr="0034350A">
        <w:rPr>
          <w:sz w:val="22"/>
          <w:szCs w:val="22"/>
          <w:lang w:val="fr-FR"/>
        </w:rPr>
        <w:t xml:space="preserve"> Implication of </w:t>
      </w:r>
      <w:proofErr w:type="spellStart"/>
      <w:r w:rsidRPr="0034350A">
        <w:rPr>
          <w:sz w:val="22"/>
          <w:szCs w:val="22"/>
          <w:lang w:val="fr-FR"/>
        </w:rPr>
        <w:t>Insulin</w:t>
      </w:r>
      <w:proofErr w:type="spellEnd"/>
      <w:r w:rsidR="00781EAE" w:rsidRPr="0034350A">
        <w:rPr>
          <w:sz w:val="22"/>
          <w:szCs w:val="22"/>
          <w:lang w:val="fr-FR"/>
        </w:rPr>
        <w:t xml:space="preserve"> Resistance </w:t>
      </w:r>
      <w:proofErr w:type="spellStart"/>
      <w:r w:rsidR="00781EAE" w:rsidRPr="0034350A">
        <w:rPr>
          <w:sz w:val="22"/>
          <w:szCs w:val="22"/>
          <w:lang w:val="fr-FR"/>
        </w:rPr>
        <w:t>Metabolic</w:t>
      </w:r>
      <w:proofErr w:type="spellEnd"/>
      <w:r w:rsidR="00781EAE" w:rsidRPr="0034350A">
        <w:rPr>
          <w:sz w:val="22"/>
          <w:szCs w:val="22"/>
          <w:lang w:val="fr-FR"/>
        </w:rPr>
        <w:t xml:space="preserve"> Syndrome”</w:t>
      </w:r>
    </w:p>
    <w:p w14:paraId="026B7383" w14:textId="0B538D09" w:rsidR="008713B0" w:rsidRPr="0034350A" w:rsidRDefault="008713B0" w:rsidP="009875FF">
      <w:pPr>
        <w:rPr>
          <w:sz w:val="22"/>
          <w:szCs w:val="22"/>
          <w:lang w:val="fr-FR"/>
        </w:rPr>
      </w:pPr>
      <w:r w:rsidRPr="0034350A">
        <w:rPr>
          <w:sz w:val="22"/>
          <w:szCs w:val="22"/>
          <w:lang w:val="fr-FR"/>
        </w:rPr>
        <w:t>VA Sepulveda Los Angel</w:t>
      </w:r>
      <w:r w:rsidR="00502726" w:rsidRPr="0034350A">
        <w:rPr>
          <w:sz w:val="22"/>
          <w:szCs w:val="22"/>
          <w:lang w:val="fr-FR"/>
        </w:rPr>
        <w:t>es, CA</w:t>
      </w:r>
      <w:r w:rsidR="00502726" w:rsidRPr="0034350A">
        <w:rPr>
          <w:sz w:val="22"/>
          <w:szCs w:val="22"/>
          <w:lang w:val="fr-FR"/>
        </w:rPr>
        <w:tab/>
      </w:r>
      <w:r w:rsidR="00502726" w:rsidRPr="0034350A">
        <w:rPr>
          <w:sz w:val="22"/>
          <w:szCs w:val="22"/>
          <w:lang w:val="fr-FR"/>
        </w:rPr>
        <w:tab/>
      </w:r>
      <w:r w:rsidR="00502726" w:rsidRPr="0034350A">
        <w:rPr>
          <w:sz w:val="22"/>
          <w:szCs w:val="22"/>
          <w:lang w:val="fr-FR"/>
        </w:rPr>
        <w:tab/>
      </w:r>
      <w:r w:rsidR="00502726" w:rsidRPr="0034350A">
        <w:rPr>
          <w:sz w:val="22"/>
          <w:szCs w:val="22"/>
          <w:lang w:val="fr-FR"/>
        </w:rPr>
        <w:tab/>
      </w:r>
      <w:r w:rsidR="00502726" w:rsidRPr="0034350A">
        <w:rPr>
          <w:sz w:val="22"/>
          <w:szCs w:val="22"/>
          <w:lang w:val="fr-FR"/>
        </w:rPr>
        <w:tab/>
      </w:r>
      <w:r w:rsidR="00502726" w:rsidRPr="0034350A">
        <w:rPr>
          <w:sz w:val="22"/>
          <w:szCs w:val="22"/>
          <w:lang w:val="fr-FR"/>
        </w:rPr>
        <w:tab/>
      </w:r>
      <w:r w:rsidR="00781EAE" w:rsidRPr="0034350A">
        <w:rPr>
          <w:sz w:val="22"/>
          <w:szCs w:val="22"/>
          <w:lang w:val="fr-FR"/>
        </w:rPr>
        <w:tab/>
      </w:r>
      <w:r w:rsidR="007F11F1">
        <w:rPr>
          <w:sz w:val="22"/>
          <w:szCs w:val="22"/>
          <w:lang w:val="fr-FR"/>
        </w:rPr>
        <w:tab/>
      </w:r>
      <w:r w:rsidR="00781EAE" w:rsidRPr="0034350A">
        <w:rPr>
          <w:sz w:val="22"/>
          <w:szCs w:val="22"/>
          <w:lang w:val="fr-FR"/>
        </w:rPr>
        <w:t>2012</w:t>
      </w:r>
      <w:r w:rsidR="00502726" w:rsidRPr="0034350A">
        <w:rPr>
          <w:sz w:val="22"/>
          <w:szCs w:val="22"/>
          <w:lang w:val="fr-FR"/>
        </w:rPr>
        <w:tab/>
      </w:r>
    </w:p>
    <w:p w14:paraId="6F3B0CB4" w14:textId="77777777" w:rsidR="008713B0" w:rsidRPr="0034350A" w:rsidRDefault="008713B0" w:rsidP="002253A2">
      <w:pPr>
        <w:rPr>
          <w:sz w:val="22"/>
          <w:szCs w:val="22"/>
          <w:lang w:val="fr-FR"/>
        </w:rPr>
      </w:pPr>
    </w:p>
    <w:p w14:paraId="4763445D" w14:textId="1F564E24" w:rsidR="008713B0" w:rsidRPr="0034350A" w:rsidRDefault="008713B0" w:rsidP="009875FF">
      <w:pPr>
        <w:rPr>
          <w:sz w:val="22"/>
          <w:szCs w:val="22"/>
          <w:lang w:val="fr-FR"/>
        </w:rPr>
      </w:pPr>
      <w:r w:rsidRPr="0034350A">
        <w:rPr>
          <w:sz w:val="22"/>
          <w:szCs w:val="22"/>
          <w:lang w:val="fr-FR"/>
        </w:rPr>
        <w:t>Lecture</w:t>
      </w:r>
      <w:r w:rsidR="00502726" w:rsidRPr="0034350A">
        <w:rPr>
          <w:sz w:val="22"/>
          <w:szCs w:val="22"/>
          <w:lang w:val="fr-FR"/>
        </w:rPr>
        <w:t>,</w:t>
      </w:r>
      <w:r w:rsidRPr="0034350A">
        <w:rPr>
          <w:sz w:val="22"/>
          <w:szCs w:val="22"/>
          <w:lang w:val="fr-FR"/>
        </w:rPr>
        <w:t xml:space="preserve"> “The </w:t>
      </w:r>
      <w:proofErr w:type="spellStart"/>
      <w:r w:rsidRPr="0034350A">
        <w:rPr>
          <w:sz w:val="22"/>
          <w:szCs w:val="22"/>
          <w:lang w:val="fr-FR"/>
        </w:rPr>
        <w:t>Role</w:t>
      </w:r>
      <w:proofErr w:type="spellEnd"/>
      <w:r w:rsidRPr="0034350A">
        <w:rPr>
          <w:sz w:val="22"/>
          <w:szCs w:val="22"/>
          <w:lang w:val="fr-FR"/>
        </w:rPr>
        <w:t xml:space="preserve"> of </w:t>
      </w:r>
      <w:proofErr w:type="spellStart"/>
      <w:r w:rsidRPr="0034350A">
        <w:rPr>
          <w:sz w:val="22"/>
          <w:szCs w:val="22"/>
          <w:lang w:val="fr-FR"/>
        </w:rPr>
        <w:t>Incretins</w:t>
      </w:r>
      <w:proofErr w:type="spellEnd"/>
      <w:r w:rsidRPr="0034350A">
        <w:rPr>
          <w:sz w:val="22"/>
          <w:szCs w:val="22"/>
          <w:lang w:val="fr-FR"/>
        </w:rPr>
        <w:t xml:space="preserve"> in Glucos</w:t>
      </w:r>
      <w:r w:rsidR="00502726" w:rsidRPr="0034350A">
        <w:rPr>
          <w:sz w:val="22"/>
          <w:szCs w:val="22"/>
          <w:lang w:val="fr-FR"/>
        </w:rPr>
        <w:t xml:space="preserve">e </w:t>
      </w:r>
      <w:proofErr w:type="spellStart"/>
      <w:r w:rsidR="00502726" w:rsidRPr="0034350A">
        <w:rPr>
          <w:sz w:val="22"/>
          <w:szCs w:val="22"/>
          <w:lang w:val="fr-FR"/>
        </w:rPr>
        <w:t>Homeostasis</w:t>
      </w:r>
      <w:proofErr w:type="spellEnd"/>
      <w:r w:rsidR="00502726" w:rsidRPr="0034350A">
        <w:rPr>
          <w:sz w:val="22"/>
          <w:szCs w:val="22"/>
          <w:lang w:val="fr-FR"/>
        </w:rPr>
        <w:t>” AACE Los Angeles</w:t>
      </w:r>
      <w:r w:rsidR="00502726" w:rsidRPr="0034350A">
        <w:rPr>
          <w:sz w:val="22"/>
          <w:szCs w:val="22"/>
          <w:lang w:val="fr-FR"/>
        </w:rPr>
        <w:tab/>
      </w:r>
      <w:r w:rsidR="007F11F1">
        <w:rPr>
          <w:sz w:val="22"/>
          <w:szCs w:val="22"/>
          <w:lang w:val="fr-FR"/>
        </w:rPr>
        <w:tab/>
      </w:r>
      <w:r w:rsidRPr="0034350A">
        <w:rPr>
          <w:sz w:val="22"/>
          <w:szCs w:val="22"/>
          <w:lang w:val="fr-FR"/>
        </w:rPr>
        <w:t>2012</w:t>
      </w:r>
    </w:p>
    <w:p w14:paraId="46426EA3" w14:textId="77777777" w:rsidR="00CD0468" w:rsidRPr="0034350A" w:rsidRDefault="00CD0468" w:rsidP="009875FF">
      <w:pPr>
        <w:rPr>
          <w:sz w:val="22"/>
          <w:szCs w:val="22"/>
          <w:lang w:val="fr-FR"/>
        </w:rPr>
      </w:pPr>
    </w:p>
    <w:p w14:paraId="7D9B4EA9" w14:textId="77777777" w:rsidR="008713B0" w:rsidRPr="0034350A" w:rsidRDefault="008713B0" w:rsidP="009875FF">
      <w:pPr>
        <w:rPr>
          <w:sz w:val="22"/>
          <w:szCs w:val="22"/>
        </w:rPr>
      </w:pPr>
      <w:r w:rsidRPr="0034350A">
        <w:rPr>
          <w:sz w:val="22"/>
          <w:szCs w:val="22"/>
        </w:rPr>
        <w:t>Lecture</w:t>
      </w:r>
      <w:r w:rsidR="00502726" w:rsidRPr="0034350A">
        <w:rPr>
          <w:sz w:val="22"/>
          <w:szCs w:val="22"/>
        </w:rPr>
        <w:t>,</w:t>
      </w:r>
      <w:r w:rsidRPr="0034350A">
        <w:rPr>
          <w:sz w:val="22"/>
          <w:szCs w:val="22"/>
        </w:rPr>
        <w:t xml:space="preserve"> “Role of Incretin-based Treatments in the Management of Type 2 </w:t>
      </w:r>
    </w:p>
    <w:p w14:paraId="4A25955E" w14:textId="4D007393" w:rsidR="008713B0" w:rsidRPr="0034350A" w:rsidRDefault="008713B0" w:rsidP="009875FF">
      <w:pPr>
        <w:rPr>
          <w:sz w:val="22"/>
          <w:szCs w:val="22"/>
        </w:rPr>
      </w:pPr>
      <w:r w:rsidRPr="0034350A">
        <w:rPr>
          <w:sz w:val="22"/>
          <w:szCs w:val="22"/>
        </w:rPr>
        <w:t xml:space="preserve">Diabetes: Clinical Efficacy and Safety” AACE New York City </w:t>
      </w:r>
      <w:r w:rsidRPr="0034350A">
        <w:rPr>
          <w:sz w:val="22"/>
          <w:szCs w:val="22"/>
        </w:rPr>
        <w:tab/>
      </w:r>
      <w:r w:rsidRPr="0034350A">
        <w:rPr>
          <w:sz w:val="22"/>
          <w:szCs w:val="22"/>
        </w:rPr>
        <w:tab/>
      </w:r>
      <w:r w:rsidRPr="0034350A">
        <w:rPr>
          <w:sz w:val="22"/>
          <w:szCs w:val="22"/>
        </w:rPr>
        <w:tab/>
      </w:r>
      <w:r w:rsidR="007F11F1">
        <w:rPr>
          <w:sz w:val="22"/>
          <w:szCs w:val="22"/>
        </w:rPr>
        <w:tab/>
      </w:r>
      <w:r w:rsidRPr="0034350A">
        <w:rPr>
          <w:sz w:val="22"/>
          <w:szCs w:val="22"/>
        </w:rPr>
        <w:t>2011</w:t>
      </w:r>
    </w:p>
    <w:p w14:paraId="1EE00740" w14:textId="77777777" w:rsidR="008713B0" w:rsidRPr="0034350A" w:rsidRDefault="008713B0" w:rsidP="002253A2">
      <w:pPr>
        <w:rPr>
          <w:sz w:val="22"/>
          <w:szCs w:val="22"/>
        </w:rPr>
      </w:pPr>
    </w:p>
    <w:p w14:paraId="1382DC66" w14:textId="77777777" w:rsidR="008713B0" w:rsidRPr="0034350A" w:rsidRDefault="008713B0" w:rsidP="009875FF">
      <w:pPr>
        <w:rPr>
          <w:sz w:val="22"/>
          <w:szCs w:val="22"/>
        </w:rPr>
      </w:pPr>
      <w:r w:rsidRPr="0034350A">
        <w:rPr>
          <w:sz w:val="22"/>
          <w:szCs w:val="22"/>
        </w:rPr>
        <w:lastRenderedPageBreak/>
        <w:t>Lecture</w:t>
      </w:r>
      <w:r w:rsidR="00502726" w:rsidRPr="0034350A">
        <w:rPr>
          <w:sz w:val="22"/>
          <w:szCs w:val="22"/>
        </w:rPr>
        <w:t>,</w:t>
      </w:r>
      <w:r w:rsidRPr="0034350A">
        <w:rPr>
          <w:sz w:val="22"/>
          <w:szCs w:val="22"/>
        </w:rPr>
        <w:t xml:space="preserve"> “Obesity, Diabetes &amp; CVD Contemporary Approach” World </w:t>
      </w:r>
    </w:p>
    <w:p w14:paraId="1E4DE6BC" w14:textId="77777777" w:rsidR="008713B0" w:rsidRPr="0034350A" w:rsidRDefault="008713B0" w:rsidP="009875FF">
      <w:pPr>
        <w:rPr>
          <w:sz w:val="22"/>
          <w:szCs w:val="22"/>
        </w:rPr>
      </w:pPr>
      <w:r w:rsidRPr="0034350A">
        <w:rPr>
          <w:sz w:val="22"/>
          <w:szCs w:val="22"/>
        </w:rPr>
        <w:t xml:space="preserve">Congress on Insulin Resistance Diabetes and </w:t>
      </w:r>
      <w:proofErr w:type="gramStart"/>
      <w:r w:rsidRPr="0034350A">
        <w:rPr>
          <w:sz w:val="22"/>
          <w:szCs w:val="22"/>
        </w:rPr>
        <w:t xml:space="preserve">CVD  </w:t>
      </w:r>
      <w:r w:rsidRPr="0034350A">
        <w:rPr>
          <w:sz w:val="22"/>
          <w:szCs w:val="22"/>
        </w:rPr>
        <w:tab/>
      </w:r>
      <w:proofErr w:type="gramEnd"/>
      <w:r w:rsidRPr="0034350A">
        <w:rPr>
          <w:sz w:val="22"/>
          <w:szCs w:val="22"/>
        </w:rPr>
        <w:tab/>
      </w:r>
      <w:r w:rsidRPr="0034350A">
        <w:rPr>
          <w:sz w:val="22"/>
          <w:szCs w:val="22"/>
        </w:rPr>
        <w:tab/>
      </w:r>
      <w:r w:rsidRPr="0034350A">
        <w:rPr>
          <w:sz w:val="22"/>
          <w:szCs w:val="22"/>
        </w:rPr>
        <w:tab/>
      </w:r>
      <w:r w:rsidRPr="0034350A">
        <w:rPr>
          <w:sz w:val="22"/>
          <w:szCs w:val="22"/>
        </w:rPr>
        <w:tab/>
        <w:t>2011</w:t>
      </w:r>
    </w:p>
    <w:p w14:paraId="3B29E70B" w14:textId="77777777" w:rsidR="007F11F1" w:rsidRDefault="007F11F1" w:rsidP="009875FF">
      <w:pPr>
        <w:rPr>
          <w:sz w:val="22"/>
          <w:szCs w:val="22"/>
        </w:rPr>
      </w:pPr>
    </w:p>
    <w:p w14:paraId="748A9A47" w14:textId="255EA698" w:rsidR="008713B0" w:rsidRPr="0034350A" w:rsidRDefault="008713B0" w:rsidP="009875FF">
      <w:pPr>
        <w:rPr>
          <w:sz w:val="22"/>
          <w:szCs w:val="22"/>
        </w:rPr>
      </w:pPr>
      <w:r w:rsidRPr="0034350A">
        <w:rPr>
          <w:sz w:val="22"/>
          <w:szCs w:val="22"/>
        </w:rPr>
        <w:t>Lecture</w:t>
      </w:r>
      <w:r w:rsidR="00502726" w:rsidRPr="0034350A">
        <w:rPr>
          <w:sz w:val="22"/>
          <w:szCs w:val="22"/>
        </w:rPr>
        <w:t>,</w:t>
      </w:r>
      <w:r w:rsidRPr="0034350A">
        <w:rPr>
          <w:sz w:val="22"/>
          <w:szCs w:val="22"/>
        </w:rPr>
        <w:t xml:space="preserve"> “AACE Medical Guidelines for Clinical Practice for Developing </w:t>
      </w:r>
    </w:p>
    <w:p w14:paraId="044D8165" w14:textId="519151F5" w:rsidR="008713B0" w:rsidRPr="0034350A" w:rsidRDefault="008713B0" w:rsidP="009875FF">
      <w:pPr>
        <w:rPr>
          <w:bCs/>
          <w:sz w:val="22"/>
          <w:szCs w:val="22"/>
        </w:rPr>
      </w:pPr>
      <w:r w:rsidRPr="0034350A">
        <w:rPr>
          <w:sz w:val="22"/>
          <w:szCs w:val="22"/>
        </w:rPr>
        <w:t>a Diabetes Mellitus Com</w:t>
      </w:r>
      <w:r w:rsidRPr="0034350A">
        <w:rPr>
          <w:bCs/>
          <w:sz w:val="22"/>
          <w:szCs w:val="22"/>
        </w:rPr>
        <w:t xml:space="preserve">prehensive Care Plan” AACE Annual meeting </w:t>
      </w:r>
      <w:r w:rsidRPr="0034350A">
        <w:rPr>
          <w:bCs/>
          <w:sz w:val="22"/>
          <w:szCs w:val="22"/>
        </w:rPr>
        <w:tab/>
      </w:r>
      <w:r w:rsidRPr="0034350A">
        <w:rPr>
          <w:bCs/>
          <w:sz w:val="22"/>
          <w:szCs w:val="22"/>
        </w:rPr>
        <w:tab/>
      </w:r>
      <w:r w:rsidR="007F11F1">
        <w:rPr>
          <w:bCs/>
          <w:sz w:val="22"/>
          <w:szCs w:val="22"/>
        </w:rPr>
        <w:tab/>
      </w:r>
      <w:r w:rsidRPr="0034350A">
        <w:rPr>
          <w:bCs/>
          <w:sz w:val="22"/>
          <w:szCs w:val="22"/>
        </w:rPr>
        <w:t xml:space="preserve">2011 </w:t>
      </w:r>
    </w:p>
    <w:p w14:paraId="6AC921B4" w14:textId="77777777" w:rsidR="00122C23" w:rsidRPr="0034350A" w:rsidRDefault="00122C23" w:rsidP="009875FF">
      <w:pPr>
        <w:rPr>
          <w:sz w:val="22"/>
          <w:szCs w:val="22"/>
        </w:rPr>
      </w:pPr>
    </w:p>
    <w:p w14:paraId="6D19D527" w14:textId="644FF725" w:rsidR="008713B0" w:rsidRPr="0034350A" w:rsidRDefault="008713B0" w:rsidP="009875FF">
      <w:pPr>
        <w:rPr>
          <w:bCs/>
          <w:sz w:val="22"/>
          <w:szCs w:val="22"/>
        </w:rPr>
      </w:pPr>
      <w:r w:rsidRPr="0034350A">
        <w:rPr>
          <w:sz w:val="22"/>
          <w:szCs w:val="22"/>
        </w:rPr>
        <w:t>Lecture “</w:t>
      </w:r>
      <w:r w:rsidRPr="0034350A">
        <w:rPr>
          <w:bCs/>
          <w:sz w:val="22"/>
          <w:szCs w:val="22"/>
        </w:rPr>
        <w:t xml:space="preserve">Post-ACCORD–Is Glycemia a Moving Target? Defining &amp; </w:t>
      </w:r>
    </w:p>
    <w:p w14:paraId="131339D3" w14:textId="4F02105A" w:rsidR="008713B0" w:rsidRPr="0034350A" w:rsidRDefault="008713B0" w:rsidP="009875FF">
      <w:pPr>
        <w:rPr>
          <w:bCs/>
          <w:sz w:val="22"/>
          <w:szCs w:val="22"/>
        </w:rPr>
      </w:pPr>
      <w:r w:rsidRPr="0034350A">
        <w:rPr>
          <w:bCs/>
          <w:sz w:val="22"/>
          <w:szCs w:val="22"/>
        </w:rPr>
        <w:t xml:space="preserve">Individualizing Glucose Targets &lt; 6.5%” American Diabetes association Annual </w:t>
      </w:r>
      <w:r w:rsidRPr="0034350A">
        <w:rPr>
          <w:bCs/>
          <w:sz w:val="22"/>
          <w:szCs w:val="22"/>
        </w:rPr>
        <w:tab/>
      </w:r>
      <w:r w:rsidR="007F11F1">
        <w:rPr>
          <w:bCs/>
          <w:sz w:val="22"/>
          <w:szCs w:val="22"/>
        </w:rPr>
        <w:tab/>
      </w:r>
      <w:r w:rsidRPr="0034350A">
        <w:rPr>
          <w:bCs/>
          <w:sz w:val="22"/>
          <w:szCs w:val="22"/>
        </w:rPr>
        <w:t>2011</w:t>
      </w:r>
    </w:p>
    <w:p w14:paraId="639E027B" w14:textId="77777777" w:rsidR="008713B0" w:rsidRPr="0034350A" w:rsidRDefault="008713B0" w:rsidP="000B6C1D">
      <w:pPr>
        <w:ind w:left="360"/>
        <w:rPr>
          <w:bCs/>
          <w:sz w:val="22"/>
          <w:szCs w:val="22"/>
        </w:rPr>
      </w:pPr>
    </w:p>
    <w:p w14:paraId="3FD216AE" w14:textId="77777777" w:rsidR="008713B0" w:rsidRPr="0034350A" w:rsidRDefault="008713B0" w:rsidP="009875FF">
      <w:pPr>
        <w:rPr>
          <w:bCs/>
          <w:sz w:val="22"/>
          <w:szCs w:val="22"/>
        </w:rPr>
      </w:pPr>
      <w:r w:rsidRPr="0034350A">
        <w:rPr>
          <w:bCs/>
          <w:sz w:val="22"/>
          <w:szCs w:val="22"/>
        </w:rPr>
        <w:t xml:space="preserve">Lecture “Role of Incretin-based Treatments in the Management of Type 2 </w:t>
      </w:r>
    </w:p>
    <w:p w14:paraId="79BCDD8F" w14:textId="1D3A1933" w:rsidR="008713B0" w:rsidRPr="0034350A" w:rsidRDefault="008713B0" w:rsidP="009875FF">
      <w:pPr>
        <w:rPr>
          <w:bCs/>
          <w:sz w:val="22"/>
          <w:szCs w:val="22"/>
        </w:rPr>
      </w:pPr>
      <w:r w:rsidRPr="0034350A">
        <w:rPr>
          <w:bCs/>
          <w:sz w:val="22"/>
          <w:szCs w:val="22"/>
        </w:rPr>
        <w:t xml:space="preserve">Diabetes: Practical Applications” AACE San Francisco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7F11F1">
        <w:rPr>
          <w:bCs/>
          <w:sz w:val="22"/>
          <w:szCs w:val="22"/>
        </w:rPr>
        <w:tab/>
      </w:r>
      <w:r w:rsidRPr="0034350A">
        <w:rPr>
          <w:bCs/>
          <w:sz w:val="22"/>
          <w:szCs w:val="22"/>
        </w:rPr>
        <w:t xml:space="preserve">2011 </w:t>
      </w:r>
    </w:p>
    <w:p w14:paraId="2325E9F2" w14:textId="77777777" w:rsidR="00575494" w:rsidRPr="0034350A" w:rsidRDefault="00575494" w:rsidP="009875FF">
      <w:pPr>
        <w:rPr>
          <w:bCs/>
          <w:sz w:val="22"/>
          <w:szCs w:val="22"/>
        </w:rPr>
      </w:pPr>
    </w:p>
    <w:p w14:paraId="5D8CBAAC" w14:textId="071A9DD7" w:rsidR="008713B0" w:rsidRPr="0034350A" w:rsidRDefault="008713B0" w:rsidP="009875FF">
      <w:pPr>
        <w:rPr>
          <w:bCs/>
          <w:sz w:val="22"/>
          <w:szCs w:val="22"/>
        </w:rPr>
      </w:pPr>
      <w:r w:rsidRPr="0034350A">
        <w:rPr>
          <w:bCs/>
          <w:sz w:val="22"/>
          <w:szCs w:val="22"/>
        </w:rPr>
        <w:t xml:space="preserve">Lecture “Treatment Guidelines and Management of Patients with </w:t>
      </w:r>
    </w:p>
    <w:p w14:paraId="7AE23EE8" w14:textId="77777777" w:rsidR="008713B0" w:rsidRPr="0034350A" w:rsidRDefault="008713B0" w:rsidP="009875FF">
      <w:pPr>
        <w:rPr>
          <w:sz w:val="22"/>
          <w:szCs w:val="22"/>
        </w:rPr>
      </w:pPr>
      <w:r w:rsidRPr="0034350A">
        <w:rPr>
          <w:bCs/>
          <w:sz w:val="22"/>
          <w:szCs w:val="22"/>
        </w:rPr>
        <w:t xml:space="preserve">Type 2 Diabetes” Horizon Portland Oregon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2011</w:t>
      </w:r>
    </w:p>
    <w:p w14:paraId="54945619" w14:textId="77777777" w:rsidR="00260BCC" w:rsidRPr="0034350A" w:rsidRDefault="00260BCC" w:rsidP="009875FF">
      <w:pPr>
        <w:rPr>
          <w:bCs/>
          <w:sz w:val="22"/>
          <w:szCs w:val="22"/>
        </w:rPr>
      </w:pPr>
    </w:p>
    <w:p w14:paraId="59B7D4D2" w14:textId="77777777" w:rsidR="008713B0" w:rsidRPr="0034350A" w:rsidRDefault="008713B0" w:rsidP="009875FF">
      <w:pPr>
        <w:rPr>
          <w:bCs/>
          <w:sz w:val="22"/>
          <w:szCs w:val="22"/>
        </w:rPr>
      </w:pPr>
      <w:r w:rsidRPr="0034350A">
        <w:rPr>
          <w:bCs/>
          <w:sz w:val="22"/>
          <w:szCs w:val="22"/>
        </w:rPr>
        <w:t xml:space="preserve">Lecture “Contemporary Goals for the Treatment of Diabetes” </w:t>
      </w:r>
    </w:p>
    <w:p w14:paraId="7C6C7106" w14:textId="77777777" w:rsidR="008713B0" w:rsidRPr="0034350A" w:rsidRDefault="008713B0" w:rsidP="009875FF">
      <w:pPr>
        <w:rPr>
          <w:bCs/>
          <w:sz w:val="22"/>
          <w:szCs w:val="22"/>
        </w:rPr>
      </w:pPr>
      <w:r w:rsidRPr="0034350A">
        <w:rPr>
          <w:bCs/>
          <w:sz w:val="22"/>
          <w:szCs w:val="22"/>
        </w:rPr>
        <w:t xml:space="preserve">Providence Tarzana Hospital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2011 </w:t>
      </w:r>
    </w:p>
    <w:p w14:paraId="0ED8089C" w14:textId="77777777" w:rsidR="008713B0" w:rsidRPr="0034350A" w:rsidRDefault="008713B0" w:rsidP="009875FF">
      <w:pPr>
        <w:rPr>
          <w:bCs/>
          <w:sz w:val="22"/>
          <w:szCs w:val="22"/>
        </w:rPr>
      </w:pPr>
      <w:r w:rsidRPr="0034350A">
        <w:rPr>
          <w:sz w:val="22"/>
          <w:szCs w:val="22"/>
        </w:rPr>
        <w:t>Lecture “</w:t>
      </w:r>
      <w:r w:rsidRPr="0034350A">
        <w:rPr>
          <w:bCs/>
          <w:sz w:val="22"/>
          <w:szCs w:val="22"/>
        </w:rPr>
        <w:t xml:space="preserve">Chronic Kidney Disease </w:t>
      </w:r>
      <w:proofErr w:type="gramStart"/>
      <w:r w:rsidRPr="0034350A">
        <w:rPr>
          <w:bCs/>
          <w:sz w:val="22"/>
          <w:szCs w:val="22"/>
        </w:rPr>
        <w:t>In  Diabetes</w:t>
      </w:r>
      <w:proofErr w:type="gramEnd"/>
      <w:r w:rsidRPr="0034350A">
        <w:rPr>
          <w:bCs/>
          <w:sz w:val="22"/>
          <w:szCs w:val="22"/>
        </w:rPr>
        <w:t xml:space="preserve"> Mellitus” </w:t>
      </w:r>
    </w:p>
    <w:p w14:paraId="10CF0AE9" w14:textId="58E57E76" w:rsidR="008713B0" w:rsidRPr="0034350A" w:rsidRDefault="008713B0" w:rsidP="009875FF">
      <w:pPr>
        <w:rPr>
          <w:sz w:val="22"/>
          <w:szCs w:val="22"/>
        </w:rPr>
      </w:pPr>
      <w:r w:rsidRPr="0034350A">
        <w:rPr>
          <w:bCs/>
          <w:iCs/>
          <w:sz w:val="22"/>
          <w:szCs w:val="22"/>
        </w:rPr>
        <w:t>Annual</w:t>
      </w:r>
      <w:r w:rsidRPr="0034350A">
        <w:rPr>
          <w:bCs/>
          <w:i/>
          <w:iCs/>
          <w:sz w:val="22"/>
          <w:szCs w:val="22"/>
        </w:rPr>
        <w:t xml:space="preserve"> </w:t>
      </w:r>
      <w:r w:rsidRPr="0034350A">
        <w:rPr>
          <w:bCs/>
          <w:sz w:val="22"/>
          <w:szCs w:val="22"/>
        </w:rPr>
        <w:t xml:space="preserve">New Cardiovascular Horizons </w:t>
      </w:r>
      <w:r w:rsidRPr="0034350A">
        <w:rPr>
          <w:bCs/>
          <w:iCs/>
          <w:sz w:val="22"/>
          <w:szCs w:val="22"/>
        </w:rPr>
        <w:t xml:space="preserve">New Orleans </w:t>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007F11F1">
        <w:rPr>
          <w:bCs/>
          <w:iCs/>
          <w:sz w:val="22"/>
          <w:szCs w:val="22"/>
        </w:rPr>
        <w:tab/>
      </w:r>
      <w:r w:rsidRPr="0034350A">
        <w:rPr>
          <w:bCs/>
          <w:iCs/>
          <w:sz w:val="22"/>
          <w:szCs w:val="22"/>
        </w:rPr>
        <w:t>2011</w:t>
      </w:r>
      <w:r w:rsidRPr="0034350A">
        <w:rPr>
          <w:bCs/>
          <w:sz w:val="22"/>
          <w:szCs w:val="22"/>
        </w:rPr>
        <w:t xml:space="preserve"> </w:t>
      </w:r>
    </w:p>
    <w:p w14:paraId="71E255FF" w14:textId="77777777" w:rsidR="008713B0" w:rsidRPr="0034350A" w:rsidRDefault="008713B0" w:rsidP="000B6C1D">
      <w:pPr>
        <w:ind w:left="360"/>
        <w:rPr>
          <w:sz w:val="22"/>
          <w:szCs w:val="22"/>
        </w:rPr>
      </w:pPr>
    </w:p>
    <w:p w14:paraId="130A112C" w14:textId="77777777" w:rsidR="008713B0" w:rsidRPr="0034350A" w:rsidRDefault="008713B0" w:rsidP="009875FF">
      <w:pPr>
        <w:rPr>
          <w:sz w:val="22"/>
          <w:szCs w:val="22"/>
        </w:rPr>
      </w:pPr>
      <w:r w:rsidRPr="0034350A">
        <w:rPr>
          <w:sz w:val="22"/>
          <w:szCs w:val="22"/>
        </w:rPr>
        <w:t xml:space="preserve">Lecture “The Metabolic Spectrum of Insulin Resistance- Primary Care </w:t>
      </w:r>
    </w:p>
    <w:p w14:paraId="04419071" w14:textId="3A46402F" w:rsidR="008713B0" w:rsidRPr="0034350A" w:rsidRDefault="008713B0" w:rsidP="009875FF">
      <w:pPr>
        <w:rPr>
          <w:sz w:val="22"/>
          <w:szCs w:val="22"/>
        </w:rPr>
      </w:pPr>
      <w:r w:rsidRPr="0034350A">
        <w:rPr>
          <w:sz w:val="22"/>
          <w:szCs w:val="22"/>
        </w:rPr>
        <w:t>Approach to Diagnosis &amp; Management” CV Center Carson City Nevada</w:t>
      </w:r>
      <w:r w:rsidRPr="0034350A">
        <w:rPr>
          <w:sz w:val="22"/>
          <w:szCs w:val="22"/>
        </w:rPr>
        <w:tab/>
        <w:t xml:space="preserve"> </w:t>
      </w:r>
      <w:r w:rsidRPr="0034350A">
        <w:rPr>
          <w:sz w:val="22"/>
          <w:szCs w:val="22"/>
        </w:rPr>
        <w:tab/>
      </w:r>
      <w:r w:rsidR="007F11F1">
        <w:rPr>
          <w:sz w:val="22"/>
          <w:szCs w:val="22"/>
        </w:rPr>
        <w:tab/>
      </w:r>
      <w:r w:rsidRPr="0034350A">
        <w:rPr>
          <w:sz w:val="22"/>
          <w:szCs w:val="22"/>
        </w:rPr>
        <w:t>2011</w:t>
      </w:r>
    </w:p>
    <w:p w14:paraId="624EEF27" w14:textId="773152E6" w:rsidR="008713B0" w:rsidRPr="0034350A" w:rsidRDefault="007F11F1" w:rsidP="000B6C1D">
      <w:pPr>
        <w:ind w:left="360"/>
        <w:rPr>
          <w:sz w:val="22"/>
          <w:szCs w:val="22"/>
        </w:rPr>
      </w:pPr>
      <w:r>
        <w:rPr>
          <w:sz w:val="22"/>
          <w:szCs w:val="22"/>
        </w:rPr>
        <w:tab/>
      </w:r>
    </w:p>
    <w:p w14:paraId="09399C8A" w14:textId="77777777" w:rsidR="008713B0" w:rsidRPr="0034350A" w:rsidRDefault="008713B0" w:rsidP="009875FF">
      <w:pPr>
        <w:rPr>
          <w:bCs/>
          <w:sz w:val="22"/>
          <w:szCs w:val="22"/>
        </w:rPr>
      </w:pPr>
      <w:r w:rsidRPr="0034350A">
        <w:rPr>
          <w:sz w:val="22"/>
          <w:szCs w:val="22"/>
        </w:rPr>
        <w:t>Lecture “</w:t>
      </w:r>
      <w:r w:rsidRPr="0034350A">
        <w:rPr>
          <w:bCs/>
          <w:sz w:val="22"/>
          <w:szCs w:val="22"/>
        </w:rPr>
        <w:t xml:space="preserve">The Comprehensive approach to Treating Diabetes” Mexican Society </w:t>
      </w:r>
    </w:p>
    <w:p w14:paraId="023706CB" w14:textId="4387783B" w:rsidR="008713B0" w:rsidRPr="0034350A" w:rsidRDefault="008713B0" w:rsidP="009875FF">
      <w:pPr>
        <w:rPr>
          <w:sz w:val="22"/>
          <w:szCs w:val="22"/>
        </w:rPr>
      </w:pPr>
      <w:r w:rsidRPr="0034350A">
        <w:rPr>
          <w:bCs/>
          <w:sz w:val="22"/>
          <w:szCs w:val="22"/>
        </w:rPr>
        <w:t>of Endocrinology and Nutrition Guadalajara Mexico</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7F11F1">
        <w:rPr>
          <w:bCs/>
          <w:sz w:val="22"/>
          <w:szCs w:val="22"/>
        </w:rPr>
        <w:tab/>
      </w:r>
      <w:r w:rsidRPr="0034350A">
        <w:rPr>
          <w:bCs/>
          <w:sz w:val="22"/>
          <w:szCs w:val="22"/>
        </w:rPr>
        <w:t>2011</w:t>
      </w:r>
    </w:p>
    <w:p w14:paraId="3876C450" w14:textId="34192404" w:rsidR="008713B0" w:rsidRPr="0034350A" w:rsidRDefault="008713B0" w:rsidP="009875FF">
      <w:pPr>
        <w:rPr>
          <w:sz w:val="22"/>
          <w:szCs w:val="22"/>
        </w:rPr>
      </w:pPr>
      <w:r w:rsidRPr="0034350A">
        <w:rPr>
          <w:bCs/>
          <w:sz w:val="22"/>
          <w:szCs w:val="22"/>
        </w:rPr>
        <w:t xml:space="preserve">Lecture “Clinical Implication of Insulin Resistance Metabolic Syndrome” </w:t>
      </w:r>
      <w:r w:rsidR="007F11F1">
        <w:rPr>
          <w:bCs/>
          <w:sz w:val="22"/>
          <w:szCs w:val="22"/>
        </w:rPr>
        <w:tab/>
      </w:r>
    </w:p>
    <w:p w14:paraId="3F55F433" w14:textId="3F1C53EA" w:rsidR="008713B0" w:rsidRPr="0034350A" w:rsidRDefault="008713B0" w:rsidP="009875FF">
      <w:pPr>
        <w:rPr>
          <w:sz w:val="22"/>
          <w:szCs w:val="22"/>
          <w:lang w:val="es-ES"/>
        </w:rPr>
      </w:pPr>
      <w:r w:rsidRPr="0034350A">
        <w:rPr>
          <w:bCs/>
          <w:sz w:val="22"/>
          <w:szCs w:val="22"/>
        </w:rPr>
        <w:t xml:space="preserve">Puerto Rico Endocrine Society Annual.  </w:t>
      </w:r>
      <w:r w:rsidRPr="0034350A">
        <w:rPr>
          <w:bCs/>
          <w:sz w:val="22"/>
          <w:szCs w:val="22"/>
          <w:lang w:val="es-ES"/>
        </w:rPr>
        <w:t xml:space="preserve">San Juan Puerto Rico </w:t>
      </w:r>
      <w:r w:rsidRPr="0034350A">
        <w:rPr>
          <w:bCs/>
          <w:sz w:val="22"/>
          <w:szCs w:val="22"/>
          <w:lang w:val="es-ES"/>
        </w:rPr>
        <w:tab/>
      </w:r>
      <w:r w:rsidRPr="0034350A">
        <w:rPr>
          <w:bCs/>
          <w:sz w:val="22"/>
          <w:szCs w:val="22"/>
          <w:lang w:val="es-ES"/>
        </w:rPr>
        <w:tab/>
      </w:r>
      <w:r w:rsidRPr="0034350A">
        <w:rPr>
          <w:bCs/>
          <w:sz w:val="22"/>
          <w:szCs w:val="22"/>
          <w:lang w:val="es-ES"/>
        </w:rPr>
        <w:tab/>
      </w:r>
      <w:r w:rsidR="007F11F1">
        <w:rPr>
          <w:bCs/>
          <w:sz w:val="22"/>
          <w:szCs w:val="22"/>
          <w:lang w:val="es-ES"/>
        </w:rPr>
        <w:tab/>
      </w:r>
      <w:r w:rsidRPr="0034350A">
        <w:rPr>
          <w:bCs/>
          <w:sz w:val="22"/>
          <w:szCs w:val="22"/>
          <w:lang w:val="es-ES"/>
        </w:rPr>
        <w:t>2011</w:t>
      </w:r>
    </w:p>
    <w:p w14:paraId="5F8618C6" w14:textId="77777777" w:rsidR="008713B0" w:rsidRPr="0034350A" w:rsidRDefault="008713B0" w:rsidP="009875FF">
      <w:pPr>
        <w:rPr>
          <w:sz w:val="22"/>
          <w:szCs w:val="22"/>
          <w:lang w:val="es-ES"/>
        </w:rPr>
      </w:pPr>
    </w:p>
    <w:p w14:paraId="36715260" w14:textId="3CCC01BD" w:rsidR="008713B0" w:rsidRPr="0034350A" w:rsidRDefault="008713B0" w:rsidP="009875FF">
      <w:pPr>
        <w:rPr>
          <w:sz w:val="22"/>
          <w:szCs w:val="22"/>
          <w:lang w:val="es-ES"/>
        </w:rPr>
      </w:pPr>
      <w:proofErr w:type="spellStart"/>
      <w:r w:rsidRPr="0034350A">
        <w:rPr>
          <w:sz w:val="22"/>
          <w:szCs w:val="22"/>
          <w:lang w:val="es-ES"/>
        </w:rPr>
        <w:t>Lecture</w:t>
      </w:r>
      <w:proofErr w:type="spellEnd"/>
      <w:r w:rsidRPr="0034350A">
        <w:rPr>
          <w:sz w:val="22"/>
          <w:szCs w:val="22"/>
          <w:lang w:val="es-ES"/>
        </w:rPr>
        <w:t xml:space="preserve"> “Multi Hormonal </w:t>
      </w:r>
      <w:proofErr w:type="spellStart"/>
      <w:r w:rsidRPr="0034350A">
        <w:rPr>
          <w:sz w:val="22"/>
          <w:szCs w:val="22"/>
          <w:lang w:val="es-ES"/>
        </w:rPr>
        <w:t>Obesity</w:t>
      </w:r>
      <w:proofErr w:type="spellEnd"/>
      <w:r w:rsidRPr="0034350A">
        <w:rPr>
          <w:sz w:val="22"/>
          <w:szCs w:val="22"/>
          <w:lang w:val="es-ES"/>
        </w:rPr>
        <w:t xml:space="preserve"> DM &amp; CVD” Nevada AACE </w:t>
      </w:r>
      <w:proofErr w:type="spellStart"/>
      <w:r w:rsidRPr="0034350A">
        <w:rPr>
          <w:sz w:val="22"/>
          <w:szCs w:val="22"/>
          <w:lang w:val="es-ES"/>
        </w:rPr>
        <w:t>Annual</w:t>
      </w:r>
      <w:proofErr w:type="spellEnd"/>
      <w:r w:rsidRPr="0034350A">
        <w:rPr>
          <w:sz w:val="22"/>
          <w:szCs w:val="22"/>
          <w:lang w:val="es-ES"/>
        </w:rPr>
        <w:t xml:space="preserve"> </w:t>
      </w:r>
      <w:r w:rsidRPr="0034350A">
        <w:rPr>
          <w:sz w:val="22"/>
          <w:szCs w:val="22"/>
          <w:lang w:val="es-ES"/>
        </w:rPr>
        <w:tab/>
      </w:r>
      <w:r w:rsidRPr="0034350A">
        <w:rPr>
          <w:sz w:val="22"/>
          <w:szCs w:val="22"/>
          <w:lang w:val="es-ES"/>
        </w:rPr>
        <w:tab/>
      </w:r>
      <w:r w:rsidR="007F11F1">
        <w:rPr>
          <w:sz w:val="22"/>
          <w:szCs w:val="22"/>
          <w:lang w:val="es-ES"/>
        </w:rPr>
        <w:tab/>
      </w:r>
      <w:r w:rsidRPr="0034350A">
        <w:rPr>
          <w:sz w:val="22"/>
          <w:szCs w:val="22"/>
          <w:lang w:val="es-ES"/>
        </w:rPr>
        <w:t>2011</w:t>
      </w:r>
    </w:p>
    <w:p w14:paraId="3471FCAD" w14:textId="77777777" w:rsidR="008713B0" w:rsidRPr="0034350A" w:rsidRDefault="008713B0" w:rsidP="009875FF">
      <w:pPr>
        <w:rPr>
          <w:sz w:val="22"/>
          <w:szCs w:val="22"/>
          <w:lang w:val="es-ES"/>
        </w:rPr>
      </w:pPr>
    </w:p>
    <w:p w14:paraId="13F73D7C" w14:textId="77777777" w:rsidR="008713B0" w:rsidRPr="0034350A" w:rsidRDefault="008713B0" w:rsidP="009875FF">
      <w:pPr>
        <w:rPr>
          <w:bCs/>
          <w:sz w:val="22"/>
          <w:szCs w:val="22"/>
        </w:rPr>
      </w:pPr>
      <w:r w:rsidRPr="0034350A">
        <w:rPr>
          <w:sz w:val="22"/>
          <w:szCs w:val="22"/>
        </w:rPr>
        <w:t>Lecture “</w:t>
      </w:r>
      <w:r w:rsidRPr="0034350A">
        <w:rPr>
          <w:bCs/>
          <w:sz w:val="22"/>
          <w:szCs w:val="22"/>
        </w:rPr>
        <w:t xml:space="preserve">The Diabetes Specialist- Comprehensive approach to CV </w:t>
      </w:r>
    </w:p>
    <w:p w14:paraId="0EFE8036" w14:textId="796B7F4E" w:rsidR="008713B0" w:rsidRPr="0034350A" w:rsidRDefault="008713B0" w:rsidP="009875FF">
      <w:pPr>
        <w:rPr>
          <w:sz w:val="22"/>
          <w:szCs w:val="22"/>
        </w:rPr>
      </w:pPr>
      <w:r w:rsidRPr="0034350A">
        <w:rPr>
          <w:bCs/>
          <w:sz w:val="22"/>
          <w:szCs w:val="22"/>
        </w:rPr>
        <w:t xml:space="preserve">Risk Reduction” AACE Annual </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007F11F1">
        <w:rPr>
          <w:bCs/>
          <w:sz w:val="22"/>
          <w:szCs w:val="22"/>
        </w:rPr>
        <w:tab/>
      </w:r>
      <w:r w:rsidRPr="0034350A">
        <w:rPr>
          <w:bCs/>
          <w:sz w:val="22"/>
          <w:szCs w:val="22"/>
        </w:rPr>
        <w:t>2011</w:t>
      </w:r>
    </w:p>
    <w:p w14:paraId="54895A01" w14:textId="77777777" w:rsidR="008713B0" w:rsidRPr="0034350A" w:rsidRDefault="008713B0" w:rsidP="00B1055A">
      <w:pPr>
        <w:rPr>
          <w:b/>
          <w:sz w:val="22"/>
          <w:szCs w:val="22"/>
          <w:u w:val="single"/>
        </w:rPr>
      </w:pPr>
    </w:p>
    <w:p w14:paraId="344EAFA8" w14:textId="77777777" w:rsidR="008713B0" w:rsidRPr="0034350A" w:rsidRDefault="008713B0" w:rsidP="00FD6E21">
      <w:pPr>
        <w:rPr>
          <w:sz w:val="22"/>
          <w:szCs w:val="22"/>
        </w:rPr>
      </w:pPr>
      <w:r w:rsidRPr="0034350A">
        <w:rPr>
          <w:sz w:val="22"/>
          <w:szCs w:val="22"/>
        </w:rPr>
        <w:t xml:space="preserve">Lecture, “The Metabolic Spectrum of Insulin Resistance” &amp; “The Comprehensive </w:t>
      </w:r>
    </w:p>
    <w:p w14:paraId="49B58AF6" w14:textId="77777777" w:rsidR="008713B0" w:rsidRPr="0034350A" w:rsidRDefault="008713B0" w:rsidP="00FD6E21">
      <w:pPr>
        <w:rPr>
          <w:sz w:val="22"/>
          <w:szCs w:val="22"/>
        </w:rPr>
      </w:pPr>
      <w:r w:rsidRPr="0034350A">
        <w:rPr>
          <w:sz w:val="22"/>
          <w:szCs w:val="22"/>
        </w:rPr>
        <w:t xml:space="preserve">Approach to Treating Diabetes”, </w:t>
      </w:r>
      <w:r w:rsidRPr="0034350A">
        <w:rPr>
          <w:rStyle w:val="apple-style-span"/>
          <w:sz w:val="22"/>
          <w:szCs w:val="22"/>
        </w:rPr>
        <w:t>The Chinese Endocrinology Society, Shanghai, China</w:t>
      </w:r>
      <w:r w:rsidRPr="0034350A">
        <w:rPr>
          <w:rStyle w:val="apple-style-span"/>
          <w:sz w:val="22"/>
          <w:szCs w:val="22"/>
        </w:rPr>
        <w:tab/>
        <w:t>2011</w:t>
      </w:r>
    </w:p>
    <w:p w14:paraId="54A0CB6B" w14:textId="77777777" w:rsidR="008713B0" w:rsidRPr="0034350A" w:rsidRDefault="008713B0" w:rsidP="00125703">
      <w:pPr>
        <w:rPr>
          <w:sz w:val="22"/>
          <w:szCs w:val="22"/>
        </w:rPr>
      </w:pPr>
    </w:p>
    <w:p w14:paraId="37A8AFB9" w14:textId="77777777" w:rsidR="008713B0" w:rsidRPr="0034350A" w:rsidRDefault="008713B0" w:rsidP="00125703">
      <w:pPr>
        <w:rPr>
          <w:sz w:val="22"/>
          <w:szCs w:val="22"/>
        </w:rPr>
      </w:pPr>
      <w:r w:rsidRPr="0034350A">
        <w:rPr>
          <w:sz w:val="22"/>
          <w:szCs w:val="22"/>
        </w:rPr>
        <w:t>Lecture, “AACE Update in Diabetes Guidelines and Recommendations for Clinical Practice”</w:t>
      </w:r>
    </w:p>
    <w:p w14:paraId="5D6A1C9B" w14:textId="77777777" w:rsidR="008713B0" w:rsidRPr="0034350A" w:rsidRDefault="008713B0" w:rsidP="00FD6E21">
      <w:pPr>
        <w:rPr>
          <w:sz w:val="22"/>
          <w:szCs w:val="22"/>
        </w:rPr>
      </w:pPr>
      <w:r w:rsidRPr="0034350A">
        <w:rPr>
          <w:sz w:val="22"/>
          <w:szCs w:val="22"/>
        </w:rPr>
        <w:t>Philippines College of Physicians, Manila, Philippines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2010 </w:t>
      </w:r>
    </w:p>
    <w:p w14:paraId="78F85FA1" w14:textId="77777777" w:rsidR="004F5B08" w:rsidRDefault="004F5B08" w:rsidP="00125703">
      <w:pPr>
        <w:rPr>
          <w:sz w:val="22"/>
          <w:szCs w:val="22"/>
        </w:rPr>
      </w:pPr>
    </w:p>
    <w:p w14:paraId="648F2A12" w14:textId="696F96C8" w:rsidR="008713B0" w:rsidRPr="0034350A" w:rsidRDefault="008713B0" w:rsidP="00125703">
      <w:pPr>
        <w:rPr>
          <w:bCs/>
          <w:sz w:val="22"/>
          <w:szCs w:val="22"/>
        </w:rPr>
      </w:pPr>
      <w:r w:rsidRPr="0034350A">
        <w:rPr>
          <w:sz w:val="22"/>
          <w:szCs w:val="22"/>
        </w:rPr>
        <w:t xml:space="preserve">Diabetes – </w:t>
      </w:r>
      <w:r w:rsidRPr="0034350A">
        <w:rPr>
          <w:bCs/>
          <w:sz w:val="22"/>
          <w:szCs w:val="22"/>
        </w:rPr>
        <w:t>Treatment Goals: Prevent Complications with Comprehensive Control,</w:t>
      </w:r>
      <w:r w:rsidRPr="0034350A">
        <w:rPr>
          <w:bCs/>
          <w:sz w:val="22"/>
          <w:szCs w:val="22"/>
        </w:rPr>
        <w:br/>
        <w:t>Orlando, FL</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2010</w:t>
      </w:r>
    </w:p>
    <w:p w14:paraId="634DE049" w14:textId="77777777" w:rsidR="008713B0" w:rsidRPr="0034350A" w:rsidRDefault="008713B0" w:rsidP="00B1055A">
      <w:pPr>
        <w:rPr>
          <w:bCs/>
          <w:sz w:val="22"/>
          <w:szCs w:val="22"/>
        </w:rPr>
      </w:pPr>
    </w:p>
    <w:p w14:paraId="3DA23200" w14:textId="77777777" w:rsidR="008713B0" w:rsidRPr="0034350A" w:rsidRDefault="008713B0" w:rsidP="00125703">
      <w:pPr>
        <w:widowControl/>
        <w:textAlignment w:val="baseline"/>
        <w:rPr>
          <w:rFonts w:eastAsia="MS PGothic"/>
          <w:iCs/>
          <w:color w:val="000000"/>
          <w:sz w:val="22"/>
          <w:szCs w:val="22"/>
        </w:rPr>
      </w:pPr>
      <w:r w:rsidRPr="0034350A">
        <w:rPr>
          <w:rFonts w:eastAsia="MS PGothic"/>
          <w:iCs/>
          <w:color w:val="000000"/>
          <w:sz w:val="22"/>
          <w:szCs w:val="22"/>
        </w:rPr>
        <w:t xml:space="preserve">Clinical Highlights from the 2010 AACE Meeting with a Focus on Incretins and </w:t>
      </w:r>
      <w:r w:rsidRPr="0034350A">
        <w:rPr>
          <w:rFonts w:eastAsia="MS PGothic"/>
          <w:iCs/>
          <w:color w:val="000000"/>
          <w:sz w:val="22"/>
          <w:szCs w:val="22"/>
        </w:rPr>
        <w:br/>
        <w:t>Cardiometabolic Risk, San Francisco, CA</w:t>
      </w:r>
      <w:r w:rsidRPr="0034350A">
        <w:rPr>
          <w:rFonts w:eastAsia="MS PGothic"/>
          <w:iCs/>
          <w:color w:val="000000"/>
          <w:sz w:val="22"/>
          <w:szCs w:val="22"/>
        </w:rPr>
        <w:tab/>
      </w:r>
      <w:r w:rsidRPr="0034350A">
        <w:rPr>
          <w:rFonts w:eastAsia="MS PGothic"/>
          <w:iCs/>
          <w:color w:val="000000"/>
          <w:sz w:val="22"/>
          <w:szCs w:val="22"/>
        </w:rPr>
        <w:tab/>
      </w:r>
      <w:r w:rsidRPr="0034350A">
        <w:rPr>
          <w:rFonts w:eastAsia="MS PGothic"/>
          <w:iCs/>
          <w:color w:val="000000"/>
          <w:sz w:val="22"/>
          <w:szCs w:val="22"/>
        </w:rPr>
        <w:tab/>
      </w:r>
      <w:r w:rsidRPr="0034350A">
        <w:rPr>
          <w:rFonts w:eastAsia="MS PGothic"/>
          <w:iCs/>
          <w:color w:val="000000"/>
          <w:sz w:val="22"/>
          <w:szCs w:val="22"/>
        </w:rPr>
        <w:tab/>
      </w:r>
      <w:r w:rsidRPr="0034350A">
        <w:rPr>
          <w:rFonts w:eastAsia="MS PGothic"/>
          <w:iCs/>
          <w:color w:val="000000"/>
          <w:sz w:val="22"/>
          <w:szCs w:val="22"/>
        </w:rPr>
        <w:tab/>
      </w:r>
      <w:r w:rsidRPr="0034350A">
        <w:rPr>
          <w:rFonts w:eastAsia="MS PGothic"/>
          <w:iCs/>
          <w:color w:val="000000"/>
          <w:sz w:val="22"/>
          <w:szCs w:val="22"/>
        </w:rPr>
        <w:tab/>
        <w:t>2010</w:t>
      </w:r>
    </w:p>
    <w:p w14:paraId="5785E967" w14:textId="77777777" w:rsidR="00122C23" w:rsidRPr="0034350A" w:rsidRDefault="00122C23" w:rsidP="00125703">
      <w:pPr>
        <w:ind w:left="1440" w:hanging="1440"/>
        <w:rPr>
          <w:bCs/>
          <w:color w:val="000000"/>
          <w:kern w:val="24"/>
          <w:sz w:val="22"/>
          <w:szCs w:val="22"/>
          <w:lang w:val="en-GB"/>
        </w:rPr>
      </w:pPr>
    </w:p>
    <w:p w14:paraId="12650FE8" w14:textId="411ED95F" w:rsidR="008713B0" w:rsidRPr="0034350A" w:rsidRDefault="008713B0" w:rsidP="00125703">
      <w:pPr>
        <w:ind w:left="1440" w:hanging="1440"/>
        <w:rPr>
          <w:bCs/>
          <w:color w:val="000000"/>
          <w:kern w:val="24"/>
          <w:sz w:val="22"/>
          <w:szCs w:val="22"/>
          <w:lang w:val="en-GB"/>
        </w:rPr>
      </w:pPr>
      <w:r w:rsidRPr="0034350A">
        <w:rPr>
          <w:bCs/>
          <w:color w:val="000000"/>
          <w:kern w:val="24"/>
          <w:sz w:val="22"/>
          <w:szCs w:val="22"/>
          <w:lang w:val="en-GB"/>
        </w:rPr>
        <w:t>The Role of Bile Acid Sequestrants in the Treatment of Type 2 Diabetes Mellitus,</w:t>
      </w:r>
    </w:p>
    <w:p w14:paraId="4A1FEBF5" w14:textId="77777777" w:rsidR="008713B0" w:rsidRPr="0034350A" w:rsidRDefault="008713B0" w:rsidP="00125703">
      <w:pPr>
        <w:ind w:left="1440" w:hanging="1440"/>
        <w:rPr>
          <w:sz w:val="22"/>
          <w:szCs w:val="22"/>
        </w:rPr>
      </w:pPr>
      <w:r w:rsidRPr="0034350A">
        <w:rPr>
          <w:bCs/>
          <w:color w:val="000000"/>
          <w:kern w:val="24"/>
          <w:sz w:val="22"/>
          <w:szCs w:val="22"/>
          <w:lang w:val="en-GB"/>
        </w:rPr>
        <w:t>Prague, Czech Republic</w:t>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r>
      <w:r w:rsidRPr="0034350A">
        <w:rPr>
          <w:bCs/>
          <w:color w:val="000000"/>
          <w:kern w:val="24"/>
          <w:sz w:val="22"/>
          <w:szCs w:val="22"/>
          <w:lang w:val="en-GB"/>
        </w:rPr>
        <w:tab/>
        <w:t>2010</w:t>
      </w:r>
    </w:p>
    <w:p w14:paraId="45ABE414" w14:textId="77777777" w:rsidR="008713B0" w:rsidRPr="0034350A" w:rsidRDefault="008713B0" w:rsidP="00B1055A">
      <w:pPr>
        <w:rPr>
          <w:bCs/>
          <w:sz w:val="22"/>
          <w:szCs w:val="22"/>
        </w:rPr>
      </w:pPr>
    </w:p>
    <w:p w14:paraId="6E59B771" w14:textId="4757F0BB" w:rsidR="008713B0" w:rsidRPr="0034350A" w:rsidRDefault="008713B0" w:rsidP="00B1055A">
      <w:pPr>
        <w:rPr>
          <w:bCs/>
          <w:sz w:val="22"/>
          <w:szCs w:val="22"/>
        </w:rPr>
      </w:pPr>
      <w:r w:rsidRPr="0034350A">
        <w:rPr>
          <w:bCs/>
          <w:sz w:val="22"/>
          <w:szCs w:val="22"/>
        </w:rPr>
        <w:t>Type 2 Diabetes – Obesity, Pathophysiology, Diagnosis &amp; Treatment Goals,</w:t>
      </w:r>
    </w:p>
    <w:p w14:paraId="02DF64A3" w14:textId="77777777" w:rsidR="008713B0" w:rsidRPr="0034350A" w:rsidRDefault="008713B0" w:rsidP="00125703">
      <w:pPr>
        <w:rPr>
          <w:bCs/>
          <w:sz w:val="22"/>
          <w:szCs w:val="22"/>
        </w:rPr>
      </w:pPr>
      <w:r w:rsidRPr="0034350A">
        <w:rPr>
          <w:bCs/>
          <w:sz w:val="22"/>
          <w:szCs w:val="22"/>
        </w:rPr>
        <w:t>Los Angeles,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2010</w:t>
      </w:r>
    </w:p>
    <w:p w14:paraId="20067CCB" w14:textId="77777777" w:rsidR="0016347E" w:rsidRDefault="0016347E" w:rsidP="00125703">
      <w:pPr>
        <w:ind w:left="1440" w:hanging="1440"/>
        <w:rPr>
          <w:bCs/>
          <w:iCs/>
          <w:sz w:val="22"/>
          <w:szCs w:val="22"/>
        </w:rPr>
      </w:pPr>
    </w:p>
    <w:p w14:paraId="458EF11D" w14:textId="64F82DEB" w:rsidR="008713B0" w:rsidRPr="0034350A" w:rsidRDefault="008713B0" w:rsidP="00125703">
      <w:pPr>
        <w:ind w:left="1440" w:hanging="1440"/>
        <w:rPr>
          <w:bCs/>
          <w:iCs/>
          <w:sz w:val="22"/>
          <w:szCs w:val="22"/>
        </w:rPr>
      </w:pPr>
      <w:r w:rsidRPr="0034350A">
        <w:rPr>
          <w:bCs/>
          <w:iCs/>
          <w:sz w:val="22"/>
          <w:szCs w:val="22"/>
        </w:rPr>
        <w:lastRenderedPageBreak/>
        <w:t>AACE Diabetes – New Frontier in Clinical Practice, Boston, MA</w:t>
      </w:r>
      <w:r w:rsidRPr="0034350A">
        <w:rPr>
          <w:bCs/>
          <w:iCs/>
          <w:sz w:val="22"/>
          <w:szCs w:val="22"/>
        </w:rPr>
        <w:tab/>
      </w:r>
      <w:r w:rsidRPr="0034350A">
        <w:rPr>
          <w:bCs/>
          <w:iCs/>
          <w:sz w:val="22"/>
          <w:szCs w:val="22"/>
        </w:rPr>
        <w:tab/>
      </w:r>
      <w:r w:rsidRPr="0034350A">
        <w:rPr>
          <w:bCs/>
          <w:iCs/>
          <w:sz w:val="22"/>
          <w:szCs w:val="22"/>
        </w:rPr>
        <w:tab/>
        <w:t>2010</w:t>
      </w:r>
    </w:p>
    <w:p w14:paraId="17C4AEAB" w14:textId="77777777" w:rsidR="008713B0" w:rsidRPr="0034350A" w:rsidRDefault="008713B0" w:rsidP="00B1055A">
      <w:pPr>
        <w:ind w:left="1440" w:hanging="1440"/>
        <w:rPr>
          <w:bCs/>
          <w:iCs/>
          <w:sz w:val="22"/>
          <w:szCs w:val="22"/>
        </w:rPr>
      </w:pPr>
    </w:p>
    <w:p w14:paraId="6F6D9462" w14:textId="77777777" w:rsidR="008713B0" w:rsidRPr="0034350A" w:rsidRDefault="008713B0" w:rsidP="00125703">
      <w:pPr>
        <w:ind w:left="1440" w:hanging="1440"/>
        <w:rPr>
          <w:bCs/>
          <w:iCs/>
          <w:sz w:val="22"/>
          <w:szCs w:val="22"/>
        </w:rPr>
      </w:pPr>
      <w:r w:rsidRPr="0034350A">
        <w:rPr>
          <w:bCs/>
          <w:iCs/>
          <w:sz w:val="22"/>
          <w:szCs w:val="22"/>
        </w:rPr>
        <w:t xml:space="preserve">The Role of Endocrinologists- A Specialist in the Comprehensive Treatment </w:t>
      </w:r>
    </w:p>
    <w:p w14:paraId="59E271A1" w14:textId="77777777" w:rsidR="008713B0" w:rsidRPr="0034350A" w:rsidRDefault="008713B0" w:rsidP="00125703">
      <w:pPr>
        <w:ind w:left="1440" w:hanging="1440"/>
        <w:rPr>
          <w:bCs/>
          <w:iCs/>
          <w:sz w:val="22"/>
          <w:szCs w:val="22"/>
        </w:rPr>
      </w:pPr>
      <w:r w:rsidRPr="0034350A">
        <w:rPr>
          <w:bCs/>
          <w:iCs/>
          <w:sz w:val="22"/>
          <w:szCs w:val="22"/>
        </w:rPr>
        <w:t>of Diabetes, Boston, MA</w:t>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r>
      <w:r w:rsidRPr="0034350A">
        <w:rPr>
          <w:bCs/>
          <w:iCs/>
          <w:sz w:val="22"/>
          <w:szCs w:val="22"/>
        </w:rPr>
        <w:tab/>
        <w:t>2010</w:t>
      </w:r>
    </w:p>
    <w:p w14:paraId="5F2E1B68" w14:textId="77777777" w:rsidR="005B18CA" w:rsidRPr="0034350A" w:rsidRDefault="005B18CA" w:rsidP="00125703">
      <w:pPr>
        <w:ind w:left="1440" w:hanging="1440"/>
        <w:rPr>
          <w:bCs/>
          <w:iCs/>
          <w:sz w:val="22"/>
          <w:szCs w:val="22"/>
        </w:rPr>
      </w:pPr>
    </w:p>
    <w:p w14:paraId="06DE5088" w14:textId="77777777" w:rsidR="008713B0" w:rsidRPr="0034350A" w:rsidRDefault="008713B0" w:rsidP="00125703">
      <w:pPr>
        <w:ind w:left="1440" w:hanging="1440"/>
        <w:rPr>
          <w:bCs/>
          <w:iCs/>
          <w:sz w:val="22"/>
          <w:szCs w:val="22"/>
        </w:rPr>
      </w:pPr>
      <w:r w:rsidRPr="0034350A">
        <w:rPr>
          <w:bCs/>
          <w:iCs/>
          <w:sz w:val="22"/>
          <w:szCs w:val="22"/>
        </w:rPr>
        <w:t>A1C for the Diagnosis of Diabetes and Pre Diabetes, Tarzana, CA</w:t>
      </w:r>
      <w:r w:rsidRPr="0034350A">
        <w:rPr>
          <w:bCs/>
          <w:iCs/>
          <w:sz w:val="22"/>
          <w:szCs w:val="22"/>
        </w:rPr>
        <w:tab/>
      </w:r>
      <w:r w:rsidRPr="0034350A">
        <w:rPr>
          <w:bCs/>
          <w:iCs/>
          <w:sz w:val="22"/>
          <w:szCs w:val="22"/>
        </w:rPr>
        <w:tab/>
      </w:r>
      <w:r w:rsidRPr="0034350A">
        <w:rPr>
          <w:bCs/>
          <w:iCs/>
          <w:sz w:val="22"/>
          <w:szCs w:val="22"/>
        </w:rPr>
        <w:tab/>
        <w:t>2010</w:t>
      </w:r>
    </w:p>
    <w:p w14:paraId="19C42C87" w14:textId="77777777" w:rsidR="008713B0" w:rsidRPr="0034350A" w:rsidRDefault="008713B0" w:rsidP="00B1055A">
      <w:pPr>
        <w:ind w:left="1440" w:hanging="1440"/>
        <w:rPr>
          <w:bCs/>
          <w:iCs/>
          <w:sz w:val="22"/>
          <w:szCs w:val="22"/>
        </w:rPr>
      </w:pPr>
    </w:p>
    <w:p w14:paraId="15ECF696" w14:textId="77777777" w:rsidR="008713B0" w:rsidRPr="0034350A" w:rsidRDefault="008713B0" w:rsidP="00125703">
      <w:pPr>
        <w:ind w:left="1440" w:hanging="1440"/>
        <w:rPr>
          <w:bCs/>
          <w:iCs/>
          <w:sz w:val="22"/>
          <w:szCs w:val="22"/>
        </w:rPr>
      </w:pPr>
      <w:r w:rsidRPr="0034350A">
        <w:rPr>
          <w:bCs/>
          <w:iCs/>
          <w:sz w:val="22"/>
          <w:szCs w:val="22"/>
        </w:rPr>
        <w:t xml:space="preserve">AACE, Diabetes Algorithm for Treating </w:t>
      </w:r>
      <w:proofErr w:type="spellStart"/>
      <w:r w:rsidRPr="0034350A">
        <w:rPr>
          <w:bCs/>
          <w:iCs/>
          <w:sz w:val="22"/>
          <w:szCs w:val="22"/>
        </w:rPr>
        <w:t>Hyperglicemia</w:t>
      </w:r>
      <w:proofErr w:type="spellEnd"/>
      <w:r w:rsidRPr="0034350A">
        <w:rPr>
          <w:bCs/>
          <w:iCs/>
          <w:sz w:val="22"/>
          <w:szCs w:val="22"/>
        </w:rPr>
        <w:t>, New York, NY</w:t>
      </w:r>
      <w:r w:rsidRPr="0034350A">
        <w:rPr>
          <w:bCs/>
          <w:iCs/>
          <w:sz w:val="22"/>
          <w:szCs w:val="22"/>
        </w:rPr>
        <w:tab/>
      </w:r>
      <w:r w:rsidRPr="0034350A">
        <w:rPr>
          <w:bCs/>
          <w:iCs/>
          <w:sz w:val="22"/>
          <w:szCs w:val="22"/>
        </w:rPr>
        <w:tab/>
      </w:r>
      <w:r w:rsidRPr="0034350A">
        <w:rPr>
          <w:bCs/>
          <w:iCs/>
          <w:sz w:val="22"/>
          <w:szCs w:val="22"/>
        </w:rPr>
        <w:tab/>
        <w:t>2010</w:t>
      </w:r>
    </w:p>
    <w:p w14:paraId="53552E08" w14:textId="77777777" w:rsidR="00452DAB" w:rsidRPr="0034350A" w:rsidRDefault="00452DAB" w:rsidP="004641A9">
      <w:pPr>
        <w:rPr>
          <w:bCs/>
          <w:sz w:val="22"/>
          <w:szCs w:val="22"/>
        </w:rPr>
      </w:pPr>
    </w:p>
    <w:p w14:paraId="3EBC8D2B" w14:textId="60DE8305" w:rsidR="008713B0" w:rsidRPr="0034350A" w:rsidRDefault="008713B0" w:rsidP="004641A9">
      <w:pPr>
        <w:rPr>
          <w:bCs/>
          <w:sz w:val="22"/>
          <w:szCs w:val="22"/>
        </w:rPr>
      </w:pPr>
      <w:r w:rsidRPr="0034350A">
        <w:rPr>
          <w:bCs/>
          <w:sz w:val="22"/>
          <w:szCs w:val="22"/>
        </w:rPr>
        <w:t>Managing Hypertension &amp; Dyslipidemia in Patients with Diabetes,</w:t>
      </w:r>
      <w:r w:rsidRPr="0034350A">
        <w:rPr>
          <w:bCs/>
          <w:sz w:val="22"/>
          <w:szCs w:val="22"/>
        </w:rPr>
        <w:br/>
      </w:r>
      <w:proofErr w:type="spellStart"/>
      <w:r w:rsidRPr="0034350A">
        <w:rPr>
          <w:bCs/>
          <w:sz w:val="22"/>
          <w:szCs w:val="22"/>
        </w:rPr>
        <w:t>PriMed</w:t>
      </w:r>
      <w:proofErr w:type="spellEnd"/>
      <w:r w:rsidRPr="0034350A">
        <w:rPr>
          <w:bCs/>
          <w:sz w:val="22"/>
          <w:szCs w:val="22"/>
        </w:rPr>
        <w:t>, New Orleans, LA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2009</w:t>
      </w:r>
    </w:p>
    <w:p w14:paraId="628078B2" w14:textId="77777777" w:rsidR="00DD7EF3" w:rsidRPr="0034350A" w:rsidRDefault="00DD7EF3" w:rsidP="00B1055A">
      <w:pPr>
        <w:rPr>
          <w:sz w:val="22"/>
          <w:szCs w:val="22"/>
        </w:rPr>
      </w:pPr>
    </w:p>
    <w:p w14:paraId="75A328D7" w14:textId="77777777" w:rsidR="008713B0" w:rsidRPr="0034350A" w:rsidRDefault="008713B0" w:rsidP="00B1055A">
      <w:pPr>
        <w:rPr>
          <w:bCs/>
          <w:sz w:val="22"/>
          <w:szCs w:val="22"/>
        </w:rPr>
      </w:pPr>
      <w:proofErr w:type="gramStart"/>
      <w:r w:rsidRPr="0034350A">
        <w:rPr>
          <w:sz w:val="22"/>
          <w:szCs w:val="22"/>
        </w:rPr>
        <w:t>Key Note</w:t>
      </w:r>
      <w:proofErr w:type="gramEnd"/>
      <w:r w:rsidRPr="0034350A">
        <w:rPr>
          <w:sz w:val="22"/>
          <w:szCs w:val="22"/>
        </w:rPr>
        <w:t xml:space="preserve"> Address – Current Strategies for the Prevention </w:t>
      </w:r>
      <w:r w:rsidRPr="0034350A">
        <w:rPr>
          <w:bCs/>
          <w:sz w:val="22"/>
          <w:szCs w:val="22"/>
        </w:rPr>
        <w:t xml:space="preserve">and Management of </w:t>
      </w:r>
    </w:p>
    <w:p w14:paraId="0F62BAB1" w14:textId="77777777" w:rsidR="008713B0" w:rsidRPr="0034350A" w:rsidRDefault="008713B0" w:rsidP="00D72EDE">
      <w:pPr>
        <w:rPr>
          <w:bCs/>
          <w:sz w:val="22"/>
          <w:szCs w:val="22"/>
        </w:rPr>
      </w:pPr>
      <w:r w:rsidRPr="0034350A">
        <w:rPr>
          <w:bCs/>
          <w:sz w:val="22"/>
          <w:szCs w:val="22"/>
        </w:rPr>
        <w:t xml:space="preserve">Cardiometabolic Risk, </w:t>
      </w:r>
      <w:proofErr w:type="spellStart"/>
      <w:r w:rsidRPr="0034350A">
        <w:rPr>
          <w:bCs/>
          <w:sz w:val="22"/>
          <w:szCs w:val="22"/>
        </w:rPr>
        <w:t>PriMed</w:t>
      </w:r>
      <w:proofErr w:type="spellEnd"/>
      <w:r w:rsidRPr="0034350A">
        <w:rPr>
          <w:bCs/>
          <w:sz w:val="22"/>
          <w:szCs w:val="22"/>
        </w:rPr>
        <w:t>, Pasadena,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2009</w:t>
      </w:r>
    </w:p>
    <w:p w14:paraId="104F735C" w14:textId="77777777" w:rsidR="00765732" w:rsidRDefault="00765732" w:rsidP="004641A9">
      <w:pPr>
        <w:rPr>
          <w:bCs/>
          <w:sz w:val="22"/>
          <w:szCs w:val="22"/>
        </w:rPr>
      </w:pPr>
    </w:p>
    <w:p w14:paraId="09A7D81B" w14:textId="5C35A032" w:rsidR="008713B0" w:rsidRPr="0034350A" w:rsidRDefault="008713B0" w:rsidP="004641A9">
      <w:pPr>
        <w:rPr>
          <w:bCs/>
          <w:sz w:val="22"/>
          <w:szCs w:val="22"/>
        </w:rPr>
      </w:pPr>
      <w:r w:rsidRPr="0034350A">
        <w:rPr>
          <w:bCs/>
          <w:sz w:val="22"/>
          <w:szCs w:val="22"/>
        </w:rPr>
        <w:t xml:space="preserve">Managing Hypertension &amp; Dyslipidemia in Patients with Diabetes, </w:t>
      </w:r>
      <w:proofErr w:type="spellStart"/>
      <w:r w:rsidRPr="0034350A">
        <w:rPr>
          <w:bCs/>
          <w:sz w:val="22"/>
          <w:szCs w:val="22"/>
        </w:rPr>
        <w:t>PriMed</w:t>
      </w:r>
      <w:proofErr w:type="spellEnd"/>
      <w:r w:rsidRPr="0034350A">
        <w:rPr>
          <w:bCs/>
          <w:sz w:val="22"/>
          <w:szCs w:val="22"/>
        </w:rPr>
        <w:t>,</w:t>
      </w:r>
      <w:r w:rsidRPr="0034350A">
        <w:rPr>
          <w:bCs/>
          <w:sz w:val="22"/>
          <w:szCs w:val="22"/>
        </w:rPr>
        <w:br/>
        <w:t>San Antonio, TX</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2009</w:t>
      </w:r>
    </w:p>
    <w:p w14:paraId="1393FF86" w14:textId="76007E5D" w:rsidR="008713B0" w:rsidRPr="0034350A" w:rsidRDefault="008713B0" w:rsidP="004641A9">
      <w:pPr>
        <w:rPr>
          <w:sz w:val="22"/>
          <w:szCs w:val="22"/>
        </w:rPr>
      </w:pPr>
      <w:r w:rsidRPr="0034350A">
        <w:rPr>
          <w:bCs/>
          <w:sz w:val="22"/>
          <w:szCs w:val="22"/>
        </w:rPr>
        <w:t xml:space="preserve">Diabetic Dyslipidemia – </w:t>
      </w:r>
      <w:r w:rsidRPr="0034350A">
        <w:rPr>
          <w:bCs/>
          <w:iCs/>
          <w:sz w:val="22"/>
          <w:szCs w:val="22"/>
        </w:rPr>
        <w:t>New &amp; Traditional Approaches to Preventing CVD</w:t>
      </w:r>
      <w:r w:rsidRPr="0034350A">
        <w:rPr>
          <w:bCs/>
          <w:iCs/>
          <w:sz w:val="22"/>
          <w:szCs w:val="22"/>
        </w:rPr>
        <w:br/>
      </w:r>
      <w:r w:rsidRPr="0034350A">
        <w:rPr>
          <w:sz w:val="22"/>
          <w:szCs w:val="22"/>
        </w:rPr>
        <w:t>ADA Annual, New Orleans, LA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2FBE6829" w14:textId="77777777" w:rsidR="008713B0" w:rsidRPr="0034350A" w:rsidRDefault="008713B0" w:rsidP="00B1055A">
      <w:pPr>
        <w:rPr>
          <w:sz w:val="22"/>
          <w:szCs w:val="22"/>
        </w:rPr>
      </w:pPr>
    </w:p>
    <w:p w14:paraId="36AEB461" w14:textId="77777777" w:rsidR="008713B0" w:rsidRPr="0034350A" w:rsidRDefault="008713B0" w:rsidP="004641A9">
      <w:pPr>
        <w:rPr>
          <w:sz w:val="22"/>
          <w:szCs w:val="22"/>
        </w:rPr>
      </w:pPr>
      <w:r w:rsidRPr="0034350A">
        <w:rPr>
          <w:sz w:val="22"/>
          <w:szCs w:val="22"/>
        </w:rPr>
        <w:t>Cardiovascular Management of Pre Diabetes, AACE Annual, Washington D.C.</w:t>
      </w:r>
      <w:r w:rsidRPr="0034350A">
        <w:rPr>
          <w:sz w:val="22"/>
          <w:szCs w:val="22"/>
        </w:rPr>
        <w:tab/>
      </w:r>
      <w:r w:rsidRPr="0034350A">
        <w:rPr>
          <w:sz w:val="22"/>
          <w:szCs w:val="22"/>
        </w:rPr>
        <w:tab/>
        <w:t>2009</w:t>
      </w:r>
    </w:p>
    <w:p w14:paraId="674AABA7" w14:textId="77777777" w:rsidR="008713B0" w:rsidRPr="0034350A" w:rsidRDefault="008713B0" w:rsidP="00B1055A">
      <w:pPr>
        <w:rPr>
          <w:bCs/>
          <w:sz w:val="22"/>
          <w:szCs w:val="22"/>
        </w:rPr>
      </w:pPr>
    </w:p>
    <w:p w14:paraId="36A80B46" w14:textId="77777777" w:rsidR="008713B0" w:rsidRPr="0034350A" w:rsidRDefault="008713B0" w:rsidP="004641A9">
      <w:pPr>
        <w:rPr>
          <w:sz w:val="22"/>
          <w:szCs w:val="22"/>
        </w:rPr>
      </w:pPr>
      <w:r w:rsidRPr="0034350A">
        <w:rPr>
          <w:sz w:val="22"/>
          <w:szCs w:val="22"/>
        </w:rPr>
        <w:t>Type 2 Diabetes – Management of CV Disease, ASH Annual, San Francisco, CA</w:t>
      </w:r>
      <w:r w:rsidRPr="0034350A">
        <w:rPr>
          <w:sz w:val="22"/>
          <w:szCs w:val="22"/>
        </w:rPr>
        <w:tab/>
      </w:r>
      <w:r w:rsidRPr="0034350A">
        <w:rPr>
          <w:sz w:val="22"/>
          <w:szCs w:val="22"/>
        </w:rPr>
        <w:tab/>
        <w:t>2009</w:t>
      </w:r>
    </w:p>
    <w:p w14:paraId="67C53B98" w14:textId="77777777" w:rsidR="008713B0" w:rsidRPr="0034350A" w:rsidRDefault="008713B0" w:rsidP="00B1055A">
      <w:pPr>
        <w:rPr>
          <w:bCs/>
          <w:sz w:val="22"/>
          <w:szCs w:val="22"/>
        </w:rPr>
      </w:pPr>
      <w:r w:rsidRPr="0034350A">
        <w:rPr>
          <w:bCs/>
          <w:sz w:val="22"/>
          <w:szCs w:val="22"/>
        </w:rPr>
        <w:t xml:space="preserve"> </w:t>
      </w:r>
    </w:p>
    <w:p w14:paraId="148C14C8" w14:textId="77777777" w:rsidR="008713B0" w:rsidRPr="0034350A" w:rsidRDefault="008713B0" w:rsidP="004641A9">
      <w:pPr>
        <w:rPr>
          <w:sz w:val="22"/>
          <w:szCs w:val="22"/>
        </w:rPr>
      </w:pPr>
      <w:r w:rsidRPr="0034350A">
        <w:rPr>
          <w:sz w:val="22"/>
          <w:szCs w:val="22"/>
        </w:rPr>
        <w:t>Type 2 Diabetes – The Pathophysiology of Insulin Resistance &amp; CVD Managing</w:t>
      </w:r>
      <w:r w:rsidRPr="0034350A">
        <w:rPr>
          <w:sz w:val="22"/>
          <w:szCs w:val="22"/>
        </w:rPr>
        <w:br/>
        <w:t>Lipids, Glucose &amp; HTN to Prevent CV Complications. Modesto, CA</w:t>
      </w:r>
      <w:r w:rsidRPr="0034350A">
        <w:rPr>
          <w:sz w:val="22"/>
          <w:szCs w:val="22"/>
        </w:rPr>
        <w:tab/>
      </w:r>
      <w:r w:rsidRPr="0034350A">
        <w:rPr>
          <w:sz w:val="22"/>
          <w:szCs w:val="22"/>
        </w:rPr>
        <w:tab/>
      </w:r>
      <w:r w:rsidRPr="0034350A">
        <w:rPr>
          <w:sz w:val="22"/>
          <w:szCs w:val="22"/>
        </w:rPr>
        <w:tab/>
        <w:t>2008</w:t>
      </w:r>
    </w:p>
    <w:p w14:paraId="2883DD71" w14:textId="77777777" w:rsidR="00765732" w:rsidRDefault="00765732" w:rsidP="004641A9">
      <w:pPr>
        <w:rPr>
          <w:sz w:val="22"/>
          <w:szCs w:val="22"/>
        </w:rPr>
      </w:pPr>
    </w:p>
    <w:p w14:paraId="492D4AC3" w14:textId="5309580D" w:rsidR="008713B0" w:rsidRPr="0034350A" w:rsidRDefault="008713B0" w:rsidP="004641A9">
      <w:pPr>
        <w:rPr>
          <w:sz w:val="22"/>
          <w:szCs w:val="22"/>
        </w:rPr>
      </w:pPr>
      <w:r w:rsidRPr="0034350A">
        <w:rPr>
          <w:sz w:val="22"/>
          <w:szCs w:val="22"/>
        </w:rPr>
        <w:t>Cost Considerations for Treating the Patient with Type 2 Diabetes</w:t>
      </w:r>
      <w:r w:rsidRPr="0034350A">
        <w:rPr>
          <w:sz w:val="22"/>
          <w:szCs w:val="22"/>
        </w:rPr>
        <w:tab/>
      </w:r>
      <w:r w:rsidRPr="0034350A">
        <w:rPr>
          <w:sz w:val="22"/>
          <w:szCs w:val="22"/>
        </w:rPr>
        <w:tab/>
      </w:r>
      <w:r w:rsidRPr="0034350A">
        <w:rPr>
          <w:sz w:val="22"/>
          <w:szCs w:val="22"/>
        </w:rPr>
        <w:tab/>
        <w:t>2008</w:t>
      </w:r>
    </w:p>
    <w:p w14:paraId="699A00AA" w14:textId="77777777" w:rsidR="008713B0" w:rsidRPr="0034350A" w:rsidRDefault="008713B0" w:rsidP="00B1055A">
      <w:pPr>
        <w:rPr>
          <w:sz w:val="22"/>
          <w:szCs w:val="22"/>
        </w:rPr>
      </w:pPr>
    </w:p>
    <w:p w14:paraId="54187431" w14:textId="77777777" w:rsidR="008713B0" w:rsidRPr="0034350A" w:rsidRDefault="008713B0" w:rsidP="004641A9">
      <w:pPr>
        <w:rPr>
          <w:sz w:val="22"/>
          <w:szCs w:val="22"/>
        </w:rPr>
      </w:pPr>
      <w:r w:rsidRPr="0034350A">
        <w:rPr>
          <w:sz w:val="22"/>
          <w:szCs w:val="22"/>
        </w:rPr>
        <w:t>Does Glycemic Control Matter?</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492E4DFF" w14:textId="77777777" w:rsidR="008713B0" w:rsidRPr="0034350A" w:rsidRDefault="008713B0" w:rsidP="00B1055A">
      <w:pPr>
        <w:rPr>
          <w:b/>
          <w:sz w:val="22"/>
          <w:szCs w:val="22"/>
          <w:u w:val="single"/>
        </w:rPr>
      </w:pPr>
    </w:p>
    <w:p w14:paraId="10731372" w14:textId="77777777" w:rsidR="008713B0" w:rsidRPr="0034350A" w:rsidRDefault="008713B0" w:rsidP="00E07561">
      <w:pPr>
        <w:rPr>
          <w:sz w:val="22"/>
          <w:szCs w:val="22"/>
        </w:rPr>
      </w:pPr>
      <w:r w:rsidRPr="0034350A">
        <w:rPr>
          <w:sz w:val="22"/>
          <w:szCs w:val="22"/>
        </w:rPr>
        <w:t xml:space="preserve">Overcoming Barriers to Treatment of the Minority Patient with Type 2 Diabetes </w:t>
      </w:r>
    </w:p>
    <w:p w14:paraId="29BDADCB" w14:textId="77777777" w:rsidR="008713B0" w:rsidRPr="0034350A" w:rsidRDefault="008713B0" w:rsidP="00E07561">
      <w:pPr>
        <w:rPr>
          <w:sz w:val="22"/>
          <w:szCs w:val="22"/>
        </w:rPr>
      </w:pPr>
      <w:r w:rsidRPr="0034350A">
        <w:rPr>
          <w:sz w:val="22"/>
          <w:szCs w:val="22"/>
        </w:rPr>
        <w:t>Phoenix, AZ</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6CC1131E" w14:textId="77777777" w:rsidR="008713B0" w:rsidRPr="0034350A" w:rsidRDefault="008713B0" w:rsidP="00B1055A">
      <w:pPr>
        <w:rPr>
          <w:sz w:val="22"/>
          <w:szCs w:val="22"/>
        </w:rPr>
      </w:pPr>
    </w:p>
    <w:p w14:paraId="460765F3" w14:textId="77777777" w:rsidR="008713B0" w:rsidRPr="0034350A" w:rsidRDefault="008713B0" w:rsidP="004641A9">
      <w:pPr>
        <w:rPr>
          <w:sz w:val="22"/>
          <w:szCs w:val="22"/>
        </w:rPr>
      </w:pPr>
      <w:r w:rsidRPr="0034350A">
        <w:rPr>
          <w:sz w:val="22"/>
          <w:szCs w:val="22"/>
        </w:rPr>
        <w:t xml:space="preserve">New Understanding in Pathophysiology of Type 2 Diabetes &amp; The Role of </w:t>
      </w:r>
    </w:p>
    <w:p w14:paraId="24DF0574" w14:textId="77777777" w:rsidR="008713B0" w:rsidRPr="0034350A" w:rsidRDefault="008713B0" w:rsidP="004641A9">
      <w:pPr>
        <w:rPr>
          <w:sz w:val="22"/>
          <w:szCs w:val="22"/>
        </w:rPr>
      </w:pPr>
      <w:r w:rsidRPr="0034350A">
        <w:rPr>
          <w:sz w:val="22"/>
          <w:szCs w:val="22"/>
        </w:rPr>
        <w:t>Oral Antidiabetic Therapy, California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37DD624C" w14:textId="77777777" w:rsidR="0016347E" w:rsidRDefault="0016347E" w:rsidP="004641A9">
      <w:pPr>
        <w:rPr>
          <w:bCs/>
          <w:sz w:val="22"/>
          <w:szCs w:val="22"/>
        </w:rPr>
      </w:pPr>
    </w:p>
    <w:p w14:paraId="43325398" w14:textId="3DB730F1" w:rsidR="008713B0" w:rsidRPr="0034350A" w:rsidRDefault="008713B0" w:rsidP="004641A9">
      <w:pPr>
        <w:rPr>
          <w:bCs/>
          <w:sz w:val="22"/>
          <w:szCs w:val="22"/>
        </w:rPr>
      </w:pPr>
      <w:r w:rsidRPr="0034350A">
        <w:rPr>
          <w:bCs/>
          <w:sz w:val="22"/>
          <w:szCs w:val="22"/>
        </w:rPr>
        <w:t>In Hospital Management of the Patient with Diabetes, Tarzana, CA</w:t>
      </w:r>
      <w:r w:rsidRPr="0034350A">
        <w:rPr>
          <w:bCs/>
          <w:sz w:val="22"/>
          <w:szCs w:val="22"/>
        </w:rPr>
        <w:tab/>
      </w:r>
      <w:r w:rsidRPr="0034350A">
        <w:rPr>
          <w:bCs/>
          <w:sz w:val="22"/>
          <w:szCs w:val="22"/>
        </w:rPr>
        <w:tab/>
      </w:r>
      <w:r w:rsidRPr="0034350A">
        <w:rPr>
          <w:bCs/>
          <w:sz w:val="22"/>
          <w:szCs w:val="22"/>
        </w:rPr>
        <w:tab/>
        <w:t>2008</w:t>
      </w:r>
    </w:p>
    <w:p w14:paraId="0C75BE40" w14:textId="77777777" w:rsidR="0016347E" w:rsidRDefault="0016347E" w:rsidP="0016347E">
      <w:pPr>
        <w:rPr>
          <w:sz w:val="22"/>
          <w:szCs w:val="22"/>
        </w:rPr>
      </w:pPr>
    </w:p>
    <w:p w14:paraId="39E73661" w14:textId="77777777" w:rsidR="0016347E" w:rsidRDefault="008713B0" w:rsidP="0016347E">
      <w:pPr>
        <w:rPr>
          <w:sz w:val="22"/>
          <w:szCs w:val="22"/>
        </w:rPr>
      </w:pPr>
      <w:r w:rsidRPr="0034350A">
        <w:rPr>
          <w:sz w:val="22"/>
          <w:szCs w:val="22"/>
        </w:rPr>
        <w:t>Strategies in Treating CV Risk: A Focus on Hyperglycemia and Dyslipidemia,</w:t>
      </w:r>
      <w:r w:rsidR="0016347E">
        <w:rPr>
          <w:sz w:val="22"/>
          <w:szCs w:val="22"/>
        </w:rPr>
        <w:t xml:space="preserve"> </w:t>
      </w:r>
    </w:p>
    <w:p w14:paraId="1B3FE376" w14:textId="1C105706" w:rsidR="008713B0" w:rsidRPr="0016347E" w:rsidRDefault="008713B0" w:rsidP="0016347E">
      <w:pPr>
        <w:rPr>
          <w:sz w:val="22"/>
          <w:szCs w:val="22"/>
        </w:rPr>
      </w:pPr>
      <w:r w:rsidRPr="0034350A">
        <w:rPr>
          <w:bCs/>
          <w:sz w:val="22"/>
          <w:szCs w:val="22"/>
        </w:rPr>
        <w:t>Los Angeles,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2008</w:t>
      </w:r>
    </w:p>
    <w:p w14:paraId="7D05D9B7" w14:textId="77777777" w:rsidR="008713B0" w:rsidRPr="0034350A" w:rsidRDefault="008713B0" w:rsidP="00B1055A">
      <w:pPr>
        <w:rPr>
          <w:b/>
          <w:sz w:val="22"/>
          <w:szCs w:val="22"/>
          <w:u w:val="single"/>
        </w:rPr>
      </w:pPr>
    </w:p>
    <w:p w14:paraId="647E35FE" w14:textId="77777777" w:rsidR="008713B0" w:rsidRPr="0034350A" w:rsidRDefault="008713B0" w:rsidP="004641A9">
      <w:pPr>
        <w:rPr>
          <w:b/>
          <w:sz w:val="22"/>
          <w:szCs w:val="22"/>
          <w:u w:val="single"/>
        </w:rPr>
      </w:pPr>
      <w:r w:rsidRPr="0034350A">
        <w:rPr>
          <w:sz w:val="22"/>
          <w:szCs w:val="22"/>
        </w:rPr>
        <w:t>Managing the Insulin Resistant Patient with Multiple Risk</w:t>
      </w:r>
      <w:r w:rsidRPr="0034350A">
        <w:rPr>
          <w:b/>
          <w:bCs/>
          <w:i/>
          <w:iCs/>
          <w:sz w:val="22"/>
          <w:szCs w:val="22"/>
        </w:rPr>
        <w:t xml:space="preserve"> </w:t>
      </w:r>
      <w:r w:rsidRPr="0034350A">
        <w:rPr>
          <w:sz w:val="22"/>
          <w:szCs w:val="22"/>
        </w:rPr>
        <w:t>Factors, Seattle, WA</w:t>
      </w:r>
      <w:r w:rsidRPr="0034350A">
        <w:rPr>
          <w:sz w:val="22"/>
          <w:szCs w:val="22"/>
        </w:rPr>
        <w:tab/>
      </w:r>
      <w:r w:rsidRPr="0034350A">
        <w:rPr>
          <w:sz w:val="22"/>
          <w:szCs w:val="22"/>
        </w:rPr>
        <w:tab/>
        <w:t>2008</w:t>
      </w:r>
    </w:p>
    <w:p w14:paraId="58EA3C7F" w14:textId="77777777" w:rsidR="008713B0" w:rsidRPr="0034350A" w:rsidRDefault="008713B0" w:rsidP="00B1055A">
      <w:pPr>
        <w:rPr>
          <w:b/>
          <w:sz w:val="22"/>
          <w:szCs w:val="22"/>
          <w:u w:val="single"/>
        </w:rPr>
      </w:pPr>
    </w:p>
    <w:p w14:paraId="2D1FAB34" w14:textId="77777777" w:rsidR="008713B0" w:rsidRPr="0034350A" w:rsidRDefault="008713B0" w:rsidP="004641A9">
      <w:pPr>
        <w:rPr>
          <w:sz w:val="22"/>
          <w:szCs w:val="22"/>
        </w:rPr>
      </w:pPr>
      <w:r w:rsidRPr="0034350A">
        <w:rPr>
          <w:sz w:val="22"/>
          <w:szCs w:val="22"/>
        </w:rPr>
        <w:t>Endocrine Effect of Organ Transplantation, Moderator, Orlando, FL</w:t>
      </w:r>
      <w:r w:rsidRPr="0034350A">
        <w:rPr>
          <w:sz w:val="22"/>
          <w:szCs w:val="22"/>
        </w:rPr>
        <w:tab/>
      </w:r>
      <w:r w:rsidRPr="0034350A">
        <w:rPr>
          <w:sz w:val="22"/>
          <w:szCs w:val="22"/>
        </w:rPr>
        <w:tab/>
      </w:r>
      <w:r w:rsidRPr="0034350A">
        <w:rPr>
          <w:sz w:val="22"/>
          <w:szCs w:val="22"/>
        </w:rPr>
        <w:tab/>
        <w:t>2008</w:t>
      </w:r>
    </w:p>
    <w:p w14:paraId="5244C994" w14:textId="77777777" w:rsidR="00122C23" w:rsidRPr="0034350A" w:rsidRDefault="00122C23" w:rsidP="004641A9">
      <w:pPr>
        <w:rPr>
          <w:sz w:val="22"/>
          <w:szCs w:val="22"/>
        </w:rPr>
      </w:pPr>
    </w:p>
    <w:p w14:paraId="32F7C647" w14:textId="0916FF17" w:rsidR="008713B0" w:rsidRPr="0034350A" w:rsidRDefault="008713B0" w:rsidP="004641A9">
      <w:pPr>
        <w:rPr>
          <w:sz w:val="22"/>
          <w:szCs w:val="22"/>
        </w:rPr>
      </w:pPr>
      <w:r w:rsidRPr="0034350A">
        <w:rPr>
          <w:sz w:val="22"/>
          <w:szCs w:val="22"/>
        </w:rPr>
        <w:t>Diabetes, Treatment with Insulin,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2008 </w:t>
      </w:r>
    </w:p>
    <w:p w14:paraId="667E6A35" w14:textId="77777777" w:rsidR="008713B0" w:rsidRPr="0034350A" w:rsidRDefault="008713B0" w:rsidP="00B1055A">
      <w:pPr>
        <w:rPr>
          <w:b/>
          <w:sz w:val="22"/>
          <w:szCs w:val="22"/>
          <w:u w:val="single"/>
        </w:rPr>
      </w:pPr>
    </w:p>
    <w:p w14:paraId="1ABD59FC" w14:textId="77777777" w:rsidR="008713B0" w:rsidRPr="0034350A" w:rsidRDefault="008713B0" w:rsidP="004641A9">
      <w:pPr>
        <w:rPr>
          <w:sz w:val="22"/>
          <w:szCs w:val="22"/>
        </w:rPr>
      </w:pPr>
      <w:r w:rsidRPr="0034350A">
        <w:rPr>
          <w:sz w:val="22"/>
          <w:szCs w:val="22"/>
        </w:rPr>
        <w:t>Metabolic Syndrome Pathophysiology &amp; Clinical Presentation, San Francisco CA</w:t>
      </w:r>
      <w:r w:rsidRPr="0034350A">
        <w:rPr>
          <w:sz w:val="22"/>
          <w:szCs w:val="22"/>
        </w:rPr>
        <w:tab/>
        <w:t>2008</w:t>
      </w:r>
    </w:p>
    <w:p w14:paraId="6D31CD25" w14:textId="77777777" w:rsidR="008713B0" w:rsidRPr="0034350A" w:rsidRDefault="008713B0" w:rsidP="00B1055A">
      <w:pPr>
        <w:rPr>
          <w:b/>
          <w:sz w:val="22"/>
          <w:szCs w:val="22"/>
          <w:u w:val="single"/>
        </w:rPr>
      </w:pPr>
    </w:p>
    <w:p w14:paraId="22286006" w14:textId="00618DC2" w:rsidR="008713B0" w:rsidRPr="0034350A" w:rsidRDefault="008713B0" w:rsidP="00C76FA8">
      <w:pPr>
        <w:rPr>
          <w:bCs/>
          <w:sz w:val="22"/>
          <w:szCs w:val="22"/>
        </w:rPr>
      </w:pPr>
      <w:r w:rsidRPr="0034350A">
        <w:rPr>
          <w:bCs/>
          <w:sz w:val="22"/>
          <w:szCs w:val="22"/>
        </w:rPr>
        <w:t>Lecture “Cost Considerations for Treating Patient</w:t>
      </w:r>
      <w:r w:rsidR="00C76FA8">
        <w:rPr>
          <w:bCs/>
          <w:sz w:val="22"/>
          <w:szCs w:val="22"/>
        </w:rPr>
        <w:t>s</w:t>
      </w:r>
      <w:r w:rsidRPr="0034350A">
        <w:rPr>
          <w:bCs/>
          <w:sz w:val="22"/>
          <w:szCs w:val="22"/>
        </w:rPr>
        <w:t xml:space="preserve"> with Type 2 Diabetes”</w:t>
      </w:r>
      <w:r w:rsidR="00C76FA8">
        <w:rPr>
          <w:bCs/>
          <w:sz w:val="22"/>
          <w:szCs w:val="22"/>
        </w:rPr>
        <w:t xml:space="preserve"> </w:t>
      </w:r>
      <w:r w:rsidRPr="0034350A">
        <w:rPr>
          <w:bCs/>
          <w:sz w:val="22"/>
          <w:szCs w:val="22"/>
        </w:rPr>
        <w:t>Honolulu, HI</w:t>
      </w:r>
      <w:r w:rsidR="00C76FA8">
        <w:rPr>
          <w:bCs/>
          <w:sz w:val="22"/>
          <w:szCs w:val="22"/>
        </w:rPr>
        <w:t xml:space="preserve">   </w:t>
      </w:r>
      <w:r w:rsidRPr="0034350A">
        <w:rPr>
          <w:bCs/>
          <w:sz w:val="22"/>
          <w:szCs w:val="22"/>
        </w:rPr>
        <w:t>2007</w:t>
      </w:r>
    </w:p>
    <w:p w14:paraId="34855206" w14:textId="6B79EDB7" w:rsidR="008713B0" w:rsidRPr="0034350A" w:rsidRDefault="008713B0" w:rsidP="00B1055A">
      <w:pPr>
        <w:rPr>
          <w:sz w:val="22"/>
          <w:szCs w:val="22"/>
        </w:rPr>
      </w:pPr>
      <w:r w:rsidRPr="0034350A">
        <w:rPr>
          <w:sz w:val="22"/>
          <w:szCs w:val="22"/>
        </w:rPr>
        <w:lastRenderedPageBreak/>
        <w:t>Lecture “Identifying and Managing the Complications of Type II Diabetes.”</w:t>
      </w:r>
    </w:p>
    <w:p w14:paraId="318A1181" w14:textId="77777777" w:rsidR="004F5B08" w:rsidRDefault="004F5B08" w:rsidP="004641A9">
      <w:pPr>
        <w:rPr>
          <w:sz w:val="22"/>
          <w:szCs w:val="22"/>
        </w:rPr>
      </w:pPr>
    </w:p>
    <w:p w14:paraId="79A87A5C" w14:textId="6B798FAF" w:rsidR="008713B0" w:rsidRPr="0034350A" w:rsidRDefault="008713B0" w:rsidP="004641A9">
      <w:pPr>
        <w:rPr>
          <w:sz w:val="22"/>
          <w:szCs w:val="22"/>
        </w:rPr>
      </w:pPr>
      <w:r w:rsidRPr="0034350A">
        <w:rPr>
          <w:sz w:val="22"/>
          <w:szCs w:val="22"/>
        </w:rPr>
        <w:t>Annual Perspectives in Women’s Health, San Diego,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4F6B0585" w14:textId="77777777" w:rsidR="004D1615" w:rsidRPr="0034350A" w:rsidRDefault="004D1615" w:rsidP="00B1055A">
      <w:pPr>
        <w:rPr>
          <w:sz w:val="22"/>
          <w:szCs w:val="22"/>
        </w:rPr>
      </w:pPr>
    </w:p>
    <w:p w14:paraId="57BFA0F2" w14:textId="77777777" w:rsidR="008713B0" w:rsidRPr="0034350A" w:rsidRDefault="008713B0" w:rsidP="00B1055A">
      <w:pPr>
        <w:rPr>
          <w:sz w:val="22"/>
          <w:szCs w:val="22"/>
        </w:rPr>
      </w:pPr>
      <w:r w:rsidRPr="0034350A">
        <w:rPr>
          <w:sz w:val="22"/>
          <w:szCs w:val="22"/>
        </w:rPr>
        <w:t>Lecture “</w:t>
      </w:r>
      <w:proofErr w:type="gramStart"/>
      <w:r w:rsidRPr="0034350A">
        <w:rPr>
          <w:sz w:val="22"/>
          <w:szCs w:val="22"/>
        </w:rPr>
        <w:t>Cardiovascular Disease</w:t>
      </w:r>
      <w:proofErr w:type="gramEnd"/>
      <w:r w:rsidRPr="0034350A">
        <w:rPr>
          <w:sz w:val="22"/>
          <w:szCs w:val="22"/>
        </w:rPr>
        <w:t xml:space="preserve"> in Type 2 Diabetes: From Research to Clinical </w:t>
      </w:r>
    </w:p>
    <w:p w14:paraId="6D8E57C0" w14:textId="77777777" w:rsidR="008713B0" w:rsidRPr="0034350A" w:rsidRDefault="008713B0" w:rsidP="004641A9">
      <w:pPr>
        <w:rPr>
          <w:sz w:val="22"/>
          <w:szCs w:val="22"/>
        </w:rPr>
      </w:pPr>
      <w:r w:rsidRPr="0034350A">
        <w:rPr>
          <w:sz w:val="22"/>
          <w:szCs w:val="22"/>
        </w:rPr>
        <w:t>Practice”, California AACE – Diabetes Day for Primary Care. Fresno, CA</w:t>
      </w:r>
      <w:r w:rsidRPr="0034350A">
        <w:rPr>
          <w:sz w:val="22"/>
          <w:szCs w:val="22"/>
        </w:rPr>
        <w:tab/>
      </w:r>
      <w:r w:rsidRPr="0034350A">
        <w:rPr>
          <w:sz w:val="22"/>
          <w:szCs w:val="22"/>
        </w:rPr>
        <w:tab/>
        <w:t>2007</w:t>
      </w:r>
    </w:p>
    <w:p w14:paraId="08C959EA" w14:textId="77777777" w:rsidR="00010FFA" w:rsidRPr="0034350A" w:rsidRDefault="00010FFA" w:rsidP="004641A9">
      <w:pPr>
        <w:rPr>
          <w:sz w:val="22"/>
          <w:szCs w:val="22"/>
        </w:rPr>
      </w:pPr>
    </w:p>
    <w:p w14:paraId="04B9CE9B" w14:textId="77777777" w:rsidR="008713B0" w:rsidRPr="0034350A" w:rsidRDefault="008713B0" w:rsidP="004641A9">
      <w:pPr>
        <w:rPr>
          <w:sz w:val="22"/>
          <w:szCs w:val="22"/>
        </w:rPr>
      </w:pPr>
      <w:r w:rsidRPr="0034350A">
        <w:rPr>
          <w:sz w:val="22"/>
          <w:szCs w:val="22"/>
        </w:rPr>
        <w:t xml:space="preserve">Lecture, “Best Practices for Patients with Type 2 Diabetes Utilizing </w:t>
      </w:r>
      <w:proofErr w:type="spellStart"/>
      <w:r w:rsidRPr="0034350A">
        <w:rPr>
          <w:sz w:val="22"/>
          <w:szCs w:val="22"/>
        </w:rPr>
        <w:t>Thiazolidindiones</w:t>
      </w:r>
      <w:proofErr w:type="spellEnd"/>
      <w:r w:rsidRPr="0034350A">
        <w:rPr>
          <w:sz w:val="22"/>
          <w:szCs w:val="22"/>
        </w:rPr>
        <w:t>”,</w:t>
      </w:r>
      <w:r w:rsidRPr="0034350A">
        <w:rPr>
          <w:sz w:val="22"/>
          <w:szCs w:val="22"/>
        </w:rPr>
        <w:b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6737B732" w14:textId="77777777" w:rsidR="008713B0" w:rsidRPr="0034350A" w:rsidRDefault="008713B0" w:rsidP="00B1055A">
      <w:pPr>
        <w:rPr>
          <w:sz w:val="22"/>
          <w:szCs w:val="22"/>
        </w:rPr>
      </w:pPr>
    </w:p>
    <w:p w14:paraId="5F7BDD6B" w14:textId="77777777" w:rsidR="008713B0" w:rsidRPr="0034350A" w:rsidRDefault="008713B0" w:rsidP="00D72EDE">
      <w:pPr>
        <w:rPr>
          <w:bCs/>
          <w:sz w:val="22"/>
          <w:szCs w:val="22"/>
        </w:rPr>
      </w:pPr>
      <w:r w:rsidRPr="0034350A">
        <w:rPr>
          <w:bCs/>
          <w:sz w:val="22"/>
          <w:szCs w:val="22"/>
        </w:rPr>
        <w:t xml:space="preserve">Lecture, “Current Concepts for Treating the Patient with Type 2 Diabetes: A </w:t>
      </w:r>
      <w:r w:rsidRPr="0034350A">
        <w:rPr>
          <w:bCs/>
          <w:sz w:val="22"/>
          <w:szCs w:val="22"/>
        </w:rPr>
        <w:br/>
        <w:t xml:space="preserve">Thiazolidinediones Update”, </w:t>
      </w:r>
      <w:proofErr w:type="spellStart"/>
      <w:r w:rsidRPr="0034350A">
        <w:rPr>
          <w:bCs/>
          <w:sz w:val="22"/>
          <w:szCs w:val="22"/>
        </w:rPr>
        <w:t>PriMed</w:t>
      </w:r>
      <w:proofErr w:type="spellEnd"/>
      <w:r w:rsidRPr="0034350A">
        <w:rPr>
          <w:bCs/>
          <w:sz w:val="22"/>
          <w:szCs w:val="22"/>
        </w:rPr>
        <w:t>, Phoenix AZ</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2007</w:t>
      </w:r>
    </w:p>
    <w:p w14:paraId="2DEA2D0F" w14:textId="77777777" w:rsidR="008713B0" w:rsidRPr="0034350A" w:rsidRDefault="008713B0" w:rsidP="00B1055A">
      <w:pPr>
        <w:rPr>
          <w:bCs/>
          <w:sz w:val="22"/>
          <w:szCs w:val="22"/>
        </w:rPr>
      </w:pPr>
    </w:p>
    <w:p w14:paraId="0BCF7477" w14:textId="77777777" w:rsidR="008713B0" w:rsidRPr="0034350A" w:rsidRDefault="008713B0" w:rsidP="00D72EDE">
      <w:pPr>
        <w:rPr>
          <w:bCs/>
          <w:sz w:val="22"/>
          <w:szCs w:val="22"/>
        </w:rPr>
      </w:pPr>
      <w:r w:rsidRPr="0034350A">
        <w:rPr>
          <w:bCs/>
          <w:sz w:val="22"/>
          <w:szCs w:val="22"/>
        </w:rPr>
        <w:t xml:space="preserve">Lecture, “Improving Patients Care Through Education” Diabetes Academy, </w:t>
      </w:r>
      <w:r w:rsidRPr="0034350A">
        <w:rPr>
          <w:bCs/>
          <w:sz w:val="22"/>
          <w:szCs w:val="22"/>
        </w:rPr>
        <w:br/>
        <w:t>Los Angeles,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2007</w:t>
      </w:r>
    </w:p>
    <w:p w14:paraId="30B3AECE" w14:textId="77777777" w:rsidR="008713B0" w:rsidRPr="0034350A" w:rsidRDefault="008713B0" w:rsidP="00D72EDE">
      <w:pPr>
        <w:rPr>
          <w:bCs/>
          <w:sz w:val="22"/>
          <w:szCs w:val="22"/>
        </w:rPr>
      </w:pPr>
    </w:p>
    <w:p w14:paraId="682985A2" w14:textId="77777777" w:rsidR="00765732" w:rsidRDefault="00765732" w:rsidP="00D72EDE">
      <w:pPr>
        <w:rPr>
          <w:bCs/>
          <w:sz w:val="22"/>
          <w:szCs w:val="22"/>
        </w:rPr>
      </w:pPr>
    </w:p>
    <w:p w14:paraId="7845E9CD" w14:textId="65D2EF0C" w:rsidR="008713B0" w:rsidRPr="0034350A" w:rsidRDefault="008713B0" w:rsidP="00D72EDE">
      <w:pPr>
        <w:rPr>
          <w:bCs/>
          <w:sz w:val="22"/>
          <w:szCs w:val="22"/>
        </w:rPr>
      </w:pPr>
      <w:r w:rsidRPr="0034350A">
        <w:rPr>
          <w:bCs/>
          <w:sz w:val="22"/>
          <w:szCs w:val="22"/>
        </w:rPr>
        <w:t>Lecture, “Benefit of Early Aggressive Combination Therapy in Type 2 DM”,</w:t>
      </w:r>
    </w:p>
    <w:p w14:paraId="2D275CED" w14:textId="77777777" w:rsidR="008713B0" w:rsidRPr="0034350A" w:rsidRDefault="008713B0" w:rsidP="00D72EDE">
      <w:pPr>
        <w:rPr>
          <w:bCs/>
          <w:sz w:val="22"/>
          <w:szCs w:val="22"/>
        </w:rPr>
      </w:pPr>
      <w:r w:rsidRPr="0034350A">
        <w:rPr>
          <w:bCs/>
          <w:sz w:val="22"/>
          <w:szCs w:val="22"/>
        </w:rPr>
        <w:t>Los Angeles,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2007</w:t>
      </w:r>
    </w:p>
    <w:p w14:paraId="5A24C8E3" w14:textId="77777777" w:rsidR="008713B0" w:rsidRPr="0034350A" w:rsidRDefault="008713B0" w:rsidP="00B1055A">
      <w:pPr>
        <w:rPr>
          <w:bCs/>
          <w:sz w:val="22"/>
          <w:szCs w:val="22"/>
        </w:rPr>
      </w:pPr>
    </w:p>
    <w:p w14:paraId="503B8FAB" w14:textId="77777777" w:rsidR="008713B0" w:rsidRPr="0034350A" w:rsidRDefault="008713B0" w:rsidP="00D72EDE">
      <w:pPr>
        <w:rPr>
          <w:bCs/>
          <w:sz w:val="22"/>
          <w:szCs w:val="22"/>
        </w:rPr>
      </w:pPr>
      <w:r w:rsidRPr="0034350A">
        <w:rPr>
          <w:bCs/>
          <w:sz w:val="22"/>
          <w:szCs w:val="22"/>
        </w:rPr>
        <w:t>Round Table, “Approach to Developing DM Treatment Guideline”, Tel-Aviv, Israel</w:t>
      </w:r>
      <w:r w:rsidRPr="0034350A">
        <w:rPr>
          <w:bCs/>
          <w:sz w:val="22"/>
          <w:szCs w:val="22"/>
        </w:rPr>
        <w:tab/>
        <w:t>2007</w:t>
      </w:r>
    </w:p>
    <w:p w14:paraId="18037FD8" w14:textId="77777777" w:rsidR="008713B0" w:rsidRPr="0034350A" w:rsidRDefault="008713B0" w:rsidP="00B1055A">
      <w:pPr>
        <w:rPr>
          <w:sz w:val="22"/>
          <w:szCs w:val="22"/>
        </w:rPr>
      </w:pPr>
    </w:p>
    <w:p w14:paraId="594C4A73" w14:textId="77777777" w:rsidR="008713B0" w:rsidRPr="0034350A" w:rsidRDefault="008713B0" w:rsidP="00D72EDE">
      <w:pPr>
        <w:rPr>
          <w:sz w:val="22"/>
          <w:szCs w:val="22"/>
        </w:rPr>
      </w:pPr>
      <w:r w:rsidRPr="0034350A">
        <w:rPr>
          <w:sz w:val="22"/>
          <w:szCs w:val="22"/>
        </w:rPr>
        <w:t xml:space="preserve">Lecture, “Incretins, The New Paradigm in the Treatment of Diabesity – </w:t>
      </w:r>
      <w:r w:rsidRPr="0034350A">
        <w:rPr>
          <w:i/>
          <w:iCs/>
          <w:sz w:val="22"/>
          <w:szCs w:val="22"/>
        </w:rPr>
        <w:t>Clinical</w:t>
      </w:r>
      <w:r w:rsidRPr="0034350A">
        <w:rPr>
          <w:i/>
          <w:iCs/>
          <w:sz w:val="22"/>
          <w:szCs w:val="22"/>
        </w:rPr>
        <w:br/>
        <w:t xml:space="preserve">Experience”. </w:t>
      </w:r>
      <w:r w:rsidRPr="0034350A">
        <w:rPr>
          <w:sz w:val="22"/>
          <w:szCs w:val="22"/>
        </w:rPr>
        <w:t>3</w:t>
      </w:r>
      <w:r w:rsidRPr="0034350A">
        <w:rPr>
          <w:sz w:val="22"/>
          <w:szCs w:val="22"/>
          <w:vertAlign w:val="superscript"/>
        </w:rPr>
        <w:t>rd</w:t>
      </w:r>
      <w:r w:rsidRPr="0034350A">
        <w:rPr>
          <w:sz w:val="22"/>
          <w:szCs w:val="22"/>
        </w:rPr>
        <w:t xml:space="preserve"> Russell Burrie D-Cure Symposium, Diabetes &amp; Obesity,</w:t>
      </w:r>
      <w:r w:rsidRPr="0034350A">
        <w:rPr>
          <w:sz w:val="22"/>
          <w:szCs w:val="22"/>
        </w:rPr>
        <w:br/>
        <w:t>Tel-Aviv, Israel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186432E4" w14:textId="77777777" w:rsidR="00575494" w:rsidRPr="0034350A" w:rsidRDefault="00575494" w:rsidP="00D72EDE">
      <w:pPr>
        <w:rPr>
          <w:sz w:val="22"/>
          <w:szCs w:val="22"/>
        </w:rPr>
      </w:pPr>
    </w:p>
    <w:p w14:paraId="113F7F81" w14:textId="3262EE7E" w:rsidR="008713B0" w:rsidRPr="0034350A" w:rsidRDefault="008713B0" w:rsidP="00D72EDE">
      <w:pPr>
        <w:rPr>
          <w:sz w:val="22"/>
          <w:szCs w:val="22"/>
        </w:rPr>
      </w:pPr>
      <w:r w:rsidRPr="0034350A">
        <w:rPr>
          <w:sz w:val="22"/>
          <w:szCs w:val="22"/>
        </w:rPr>
        <w:t xml:space="preserve">Lecture, “Gain Control, Sustain Control”, </w:t>
      </w:r>
      <w:proofErr w:type="spellStart"/>
      <w:r w:rsidRPr="0034350A">
        <w:rPr>
          <w:sz w:val="22"/>
          <w:szCs w:val="22"/>
        </w:rPr>
        <w:t>PriMed</w:t>
      </w:r>
      <w:proofErr w:type="spellEnd"/>
      <w:r w:rsidRPr="0034350A">
        <w:rPr>
          <w:sz w:val="22"/>
          <w:szCs w:val="22"/>
        </w:rPr>
        <w:t>, Boston, MA</w:t>
      </w:r>
      <w:r w:rsidRPr="0034350A">
        <w:rPr>
          <w:sz w:val="22"/>
          <w:szCs w:val="22"/>
        </w:rPr>
        <w:tab/>
      </w:r>
      <w:r w:rsidRPr="0034350A">
        <w:rPr>
          <w:sz w:val="22"/>
          <w:szCs w:val="22"/>
        </w:rPr>
        <w:tab/>
      </w:r>
      <w:r w:rsidRPr="0034350A">
        <w:rPr>
          <w:sz w:val="22"/>
          <w:szCs w:val="22"/>
        </w:rPr>
        <w:tab/>
      </w:r>
      <w:r w:rsidRPr="0034350A">
        <w:rPr>
          <w:sz w:val="22"/>
          <w:szCs w:val="22"/>
        </w:rPr>
        <w:tab/>
        <w:t>2007</w:t>
      </w:r>
    </w:p>
    <w:p w14:paraId="4C0B3E85" w14:textId="77777777" w:rsidR="008713B0" w:rsidRPr="0034350A" w:rsidRDefault="008713B0" w:rsidP="00B1055A">
      <w:pPr>
        <w:rPr>
          <w:sz w:val="22"/>
          <w:szCs w:val="22"/>
        </w:rPr>
      </w:pPr>
    </w:p>
    <w:p w14:paraId="666A592B" w14:textId="77777777" w:rsidR="008713B0" w:rsidRPr="0034350A" w:rsidRDefault="008713B0" w:rsidP="00D72EDE">
      <w:pPr>
        <w:rPr>
          <w:sz w:val="22"/>
          <w:szCs w:val="22"/>
        </w:rPr>
      </w:pPr>
      <w:r w:rsidRPr="0034350A">
        <w:rPr>
          <w:sz w:val="22"/>
          <w:szCs w:val="22"/>
        </w:rPr>
        <w:t>Workshop, “Clinical Approach to DM as CVD”, 3</w:t>
      </w:r>
      <w:r w:rsidRPr="0034350A">
        <w:rPr>
          <w:sz w:val="22"/>
          <w:szCs w:val="22"/>
          <w:vertAlign w:val="superscript"/>
        </w:rPr>
        <w:t>rd</w:t>
      </w:r>
      <w:r w:rsidRPr="0034350A">
        <w:rPr>
          <w:sz w:val="22"/>
          <w:szCs w:val="22"/>
        </w:rPr>
        <w:t xml:space="preserve"> WCIRS, Boston, MA</w:t>
      </w:r>
      <w:r w:rsidRPr="0034350A">
        <w:rPr>
          <w:sz w:val="22"/>
          <w:szCs w:val="22"/>
        </w:rPr>
        <w:tab/>
      </w:r>
      <w:r w:rsidRPr="0034350A">
        <w:rPr>
          <w:sz w:val="22"/>
          <w:szCs w:val="22"/>
        </w:rPr>
        <w:tab/>
        <w:t>2007</w:t>
      </w:r>
    </w:p>
    <w:p w14:paraId="18EBB332" w14:textId="77777777" w:rsidR="008713B0" w:rsidRPr="0034350A" w:rsidRDefault="008713B0" w:rsidP="00B1055A">
      <w:pPr>
        <w:rPr>
          <w:bCs/>
          <w:sz w:val="22"/>
          <w:szCs w:val="22"/>
        </w:rPr>
      </w:pPr>
    </w:p>
    <w:p w14:paraId="25464036" w14:textId="77777777" w:rsidR="008713B0" w:rsidRPr="0034350A" w:rsidRDefault="008713B0" w:rsidP="00D72EDE">
      <w:pPr>
        <w:rPr>
          <w:bCs/>
          <w:sz w:val="22"/>
          <w:szCs w:val="22"/>
        </w:rPr>
      </w:pPr>
      <w:r w:rsidRPr="0034350A">
        <w:rPr>
          <w:bCs/>
          <w:sz w:val="22"/>
          <w:szCs w:val="22"/>
        </w:rPr>
        <w:t>Lecture, “Insulin Resistance: Is it Clinical”, 5</w:t>
      </w:r>
      <w:r w:rsidRPr="0034350A">
        <w:rPr>
          <w:bCs/>
          <w:sz w:val="22"/>
          <w:szCs w:val="22"/>
          <w:vertAlign w:val="superscript"/>
        </w:rPr>
        <w:t>th</w:t>
      </w:r>
      <w:r w:rsidRPr="0034350A">
        <w:rPr>
          <w:bCs/>
          <w:sz w:val="22"/>
          <w:szCs w:val="22"/>
        </w:rPr>
        <w:t xml:space="preserve"> WCIRS, Boston, MA</w:t>
      </w:r>
      <w:r w:rsidRPr="0034350A">
        <w:rPr>
          <w:bCs/>
          <w:sz w:val="22"/>
          <w:szCs w:val="22"/>
        </w:rPr>
        <w:tab/>
      </w:r>
      <w:r w:rsidRPr="0034350A">
        <w:rPr>
          <w:bCs/>
          <w:sz w:val="22"/>
          <w:szCs w:val="22"/>
        </w:rPr>
        <w:tab/>
      </w:r>
      <w:r w:rsidRPr="0034350A">
        <w:rPr>
          <w:bCs/>
          <w:sz w:val="22"/>
          <w:szCs w:val="22"/>
        </w:rPr>
        <w:tab/>
        <w:t>2007</w:t>
      </w:r>
    </w:p>
    <w:p w14:paraId="131A1031" w14:textId="77777777" w:rsidR="008713B0" w:rsidRPr="0034350A" w:rsidRDefault="008713B0" w:rsidP="00B1055A">
      <w:pPr>
        <w:rPr>
          <w:sz w:val="22"/>
          <w:szCs w:val="22"/>
        </w:rPr>
      </w:pPr>
    </w:p>
    <w:p w14:paraId="69EBE098" w14:textId="77777777" w:rsidR="008713B0" w:rsidRPr="0034350A" w:rsidRDefault="008713B0" w:rsidP="00D72EDE">
      <w:pPr>
        <w:rPr>
          <w:sz w:val="22"/>
          <w:szCs w:val="22"/>
        </w:rPr>
      </w:pPr>
      <w:r w:rsidRPr="0034350A">
        <w:rPr>
          <w:sz w:val="22"/>
          <w:szCs w:val="22"/>
        </w:rPr>
        <w:t xml:space="preserve">Lecture, “Early Detection of Chronic Kidney Disease in Type 2 Diabetes” </w:t>
      </w:r>
      <w:r w:rsidRPr="0034350A">
        <w:rPr>
          <w:sz w:val="22"/>
          <w:szCs w:val="22"/>
        </w:rPr>
        <w:br/>
        <w:t>California AACE – Diabetes Day for Primary Care. Los Angeles, CA</w:t>
      </w:r>
      <w:r w:rsidRPr="0034350A">
        <w:rPr>
          <w:sz w:val="22"/>
          <w:szCs w:val="22"/>
        </w:rPr>
        <w:tab/>
      </w:r>
      <w:r w:rsidRPr="0034350A">
        <w:rPr>
          <w:sz w:val="22"/>
          <w:szCs w:val="22"/>
        </w:rPr>
        <w:tab/>
      </w:r>
      <w:r w:rsidRPr="0034350A">
        <w:rPr>
          <w:sz w:val="22"/>
          <w:szCs w:val="22"/>
        </w:rPr>
        <w:tab/>
        <w:t>2007</w:t>
      </w:r>
    </w:p>
    <w:p w14:paraId="19141B49" w14:textId="77777777" w:rsidR="008713B0" w:rsidRPr="0034350A" w:rsidRDefault="008713B0" w:rsidP="00B1055A">
      <w:pPr>
        <w:rPr>
          <w:sz w:val="22"/>
          <w:szCs w:val="22"/>
        </w:rPr>
      </w:pPr>
    </w:p>
    <w:p w14:paraId="336780DC" w14:textId="77777777" w:rsidR="008713B0" w:rsidRPr="0034350A" w:rsidRDefault="008713B0" w:rsidP="00B1055A">
      <w:pPr>
        <w:rPr>
          <w:sz w:val="22"/>
          <w:szCs w:val="22"/>
        </w:rPr>
      </w:pPr>
      <w:r w:rsidRPr="0034350A">
        <w:rPr>
          <w:sz w:val="22"/>
          <w:szCs w:val="22"/>
        </w:rPr>
        <w:t xml:space="preserve">Lecture, “From Combination Therapy to Basal –`Prandial Strategies: Practical </w:t>
      </w:r>
    </w:p>
    <w:p w14:paraId="24C73A63" w14:textId="77777777" w:rsidR="008713B0" w:rsidRPr="0034350A" w:rsidRDefault="008713B0" w:rsidP="00D72EDE">
      <w:pPr>
        <w:rPr>
          <w:sz w:val="22"/>
          <w:szCs w:val="22"/>
        </w:rPr>
      </w:pPr>
      <w:r w:rsidRPr="0034350A">
        <w:rPr>
          <w:sz w:val="22"/>
          <w:szCs w:val="22"/>
        </w:rPr>
        <w:t>Insulin Regimens for Patients with Type 2 Diabetes”.</w:t>
      </w:r>
      <w:r w:rsidRPr="0034350A">
        <w:rPr>
          <w:b/>
          <w:bCs/>
          <w:sz w:val="22"/>
          <w:szCs w:val="22"/>
        </w:rPr>
        <w:t xml:space="preserve"> </w:t>
      </w:r>
      <w:r w:rsidRPr="0034350A">
        <w:rPr>
          <w:sz w:val="22"/>
          <w:szCs w:val="22"/>
        </w:rPr>
        <w:t xml:space="preserve">Cutting Edge Strategies </w:t>
      </w:r>
    </w:p>
    <w:p w14:paraId="0A179FDD" w14:textId="77777777" w:rsidR="008713B0" w:rsidRPr="0034350A" w:rsidRDefault="008713B0" w:rsidP="00D72EDE">
      <w:pPr>
        <w:rPr>
          <w:sz w:val="22"/>
          <w:szCs w:val="22"/>
        </w:rPr>
      </w:pPr>
      <w:r w:rsidRPr="0034350A">
        <w:rPr>
          <w:sz w:val="22"/>
          <w:szCs w:val="22"/>
        </w:rPr>
        <w:t>For Diabetes Care - Making the Connection, Los Angeles Convention Center</w:t>
      </w:r>
      <w:r w:rsidRPr="0034350A">
        <w:rPr>
          <w:sz w:val="22"/>
          <w:szCs w:val="22"/>
        </w:rPr>
        <w:tab/>
      </w:r>
      <w:r w:rsidRPr="0034350A">
        <w:rPr>
          <w:sz w:val="22"/>
          <w:szCs w:val="22"/>
        </w:rPr>
        <w:tab/>
        <w:t>2007</w:t>
      </w:r>
    </w:p>
    <w:p w14:paraId="475CA818" w14:textId="77777777" w:rsidR="008713B0" w:rsidRPr="0034350A" w:rsidRDefault="008713B0" w:rsidP="00B1055A">
      <w:pPr>
        <w:rPr>
          <w:sz w:val="22"/>
          <w:szCs w:val="22"/>
        </w:rPr>
      </w:pPr>
    </w:p>
    <w:p w14:paraId="48A96D25" w14:textId="77777777" w:rsidR="008713B0" w:rsidRPr="0034350A" w:rsidRDefault="008713B0" w:rsidP="00DD58F3">
      <w:pPr>
        <w:rPr>
          <w:sz w:val="22"/>
          <w:szCs w:val="22"/>
        </w:rPr>
      </w:pPr>
      <w:r w:rsidRPr="0034350A">
        <w:rPr>
          <w:sz w:val="22"/>
          <w:szCs w:val="22"/>
        </w:rPr>
        <w:t>Lecture, “Apnea &amp; Other Sleep Disruptions That Affect Diabetes Taking Control of</w:t>
      </w:r>
      <w:r w:rsidRPr="0034350A">
        <w:rPr>
          <w:sz w:val="22"/>
          <w:szCs w:val="22"/>
        </w:rPr>
        <w:br/>
        <w:t>Your Diabetes”,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3DBDEFCA" w14:textId="77777777" w:rsidR="004F5B08" w:rsidRDefault="004F5B08" w:rsidP="00DD58F3">
      <w:pPr>
        <w:rPr>
          <w:sz w:val="22"/>
          <w:szCs w:val="22"/>
        </w:rPr>
      </w:pPr>
    </w:p>
    <w:p w14:paraId="22D64FB9" w14:textId="18CE4F1E" w:rsidR="008713B0" w:rsidRPr="0034350A" w:rsidRDefault="008713B0" w:rsidP="00DD58F3">
      <w:pPr>
        <w:rPr>
          <w:sz w:val="22"/>
          <w:szCs w:val="22"/>
        </w:rPr>
      </w:pPr>
      <w:r w:rsidRPr="0034350A">
        <w:rPr>
          <w:sz w:val="22"/>
          <w:szCs w:val="22"/>
        </w:rPr>
        <w:t xml:space="preserve">Lecture, “Enhancing Outcome in Chronic Kidney Disease – Examining the Role </w:t>
      </w:r>
    </w:p>
    <w:p w14:paraId="12BD441A" w14:textId="77777777" w:rsidR="008713B0" w:rsidRPr="0034350A" w:rsidRDefault="008713B0" w:rsidP="00DD58F3">
      <w:pPr>
        <w:rPr>
          <w:sz w:val="22"/>
          <w:szCs w:val="22"/>
        </w:rPr>
      </w:pPr>
      <w:r w:rsidRPr="0034350A">
        <w:rPr>
          <w:sz w:val="22"/>
          <w:szCs w:val="22"/>
        </w:rPr>
        <w:t>of Active Vitamin D Across the Continuum of CKD”, ST. Jude’s Heritage</w:t>
      </w:r>
    </w:p>
    <w:p w14:paraId="01EA4F66" w14:textId="77777777" w:rsidR="008713B0" w:rsidRPr="0034350A" w:rsidRDefault="008713B0" w:rsidP="00DD58F3">
      <w:pPr>
        <w:rPr>
          <w:sz w:val="22"/>
          <w:szCs w:val="22"/>
        </w:rPr>
      </w:pPr>
      <w:r w:rsidRPr="0034350A">
        <w:rPr>
          <w:sz w:val="22"/>
          <w:szCs w:val="22"/>
        </w:rPr>
        <w:t>Fullerton,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04C6A006" w14:textId="77777777" w:rsidR="00122C23" w:rsidRPr="0034350A" w:rsidRDefault="00122C23" w:rsidP="00DD58F3">
      <w:pPr>
        <w:rPr>
          <w:sz w:val="22"/>
          <w:szCs w:val="22"/>
        </w:rPr>
      </w:pPr>
    </w:p>
    <w:p w14:paraId="08BCD492" w14:textId="33F623C2" w:rsidR="008713B0" w:rsidRPr="0034350A" w:rsidRDefault="008713B0" w:rsidP="00DD58F3">
      <w:pPr>
        <w:rPr>
          <w:sz w:val="22"/>
          <w:szCs w:val="22"/>
        </w:rPr>
      </w:pPr>
      <w:r w:rsidRPr="0034350A">
        <w:rPr>
          <w:sz w:val="22"/>
          <w:szCs w:val="22"/>
        </w:rPr>
        <w:t>Lecture, “Metabolic Syndrome and Pre Diabetes for the Primary Care Physician.</w:t>
      </w:r>
      <w:r w:rsidRPr="0034350A">
        <w:rPr>
          <w:sz w:val="22"/>
          <w:szCs w:val="22"/>
        </w:rPr>
        <w:br/>
        <w:t>Is it more than the Sum of its Parts?” Overlake/Bellview Hospital – Seattle, WA</w:t>
      </w:r>
      <w:r w:rsidRPr="0034350A">
        <w:rPr>
          <w:sz w:val="22"/>
          <w:szCs w:val="22"/>
        </w:rPr>
        <w:tab/>
      </w:r>
      <w:r w:rsidRPr="0034350A">
        <w:rPr>
          <w:sz w:val="22"/>
          <w:szCs w:val="22"/>
        </w:rPr>
        <w:tab/>
        <w:t>2007</w:t>
      </w:r>
    </w:p>
    <w:p w14:paraId="4F3389E7" w14:textId="77777777" w:rsidR="008713B0" w:rsidRPr="0034350A" w:rsidRDefault="008713B0" w:rsidP="00B1055A">
      <w:pPr>
        <w:rPr>
          <w:sz w:val="22"/>
          <w:szCs w:val="22"/>
        </w:rPr>
      </w:pPr>
    </w:p>
    <w:p w14:paraId="073E4AD9" w14:textId="77777777" w:rsidR="008713B0" w:rsidRPr="0034350A" w:rsidRDefault="008713B0" w:rsidP="00DD58F3">
      <w:pPr>
        <w:rPr>
          <w:sz w:val="22"/>
          <w:szCs w:val="22"/>
        </w:rPr>
      </w:pPr>
      <w:r w:rsidRPr="0034350A">
        <w:rPr>
          <w:sz w:val="22"/>
          <w:szCs w:val="22"/>
        </w:rPr>
        <w:t xml:space="preserve">Lecture, “A Novel Approach to Cardiometabolic Risk Reduction: Role of the </w:t>
      </w:r>
      <w:r w:rsidRPr="0034350A">
        <w:rPr>
          <w:sz w:val="22"/>
          <w:szCs w:val="22"/>
        </w:rPr>
        <w:br/>
        <w:t>Endocannabinoid System.” Valley Hospital, Lancaster, CA</w:t>
      </w:r>
      <w:r w:rsidRPr="0034350A">
        <w:rPr>
          <w:sz w:val="22"/>
          <w:szCs w:val="22"/>
        </w:rPr>
        <w:tab/>
      </w:r>
      <w:r w:rsidRPr="0034350A">
        <w:rPr>
          <w:sz w:val="22"/>
          <w:szCs w:val="22"/>
        </w:rPr>
        <w:tab/>
      </w:r>
      <w:r w:rsidRPr="0034350A">
        <w:rPr>
          <w:sz w:val="22"/>
          <w:szCs w:val="22"/>
        </w:rPr>
        <w:tab/>
      </w:r>
      <w:r w:rsidRPr="0034350A">
        <w:rPr>
          <w:sz w:val="22"/>
          <w:szCs w:val="22"/>
        </w:rPr>
        <w:tab/>
        <w:t>2007</w:t>
      </w:r>
    </w:p>
    <w:p w14:paraId="13013EA4" w14:textId="57010382" w:rsidR="008713B0" w:rsidRPr="0034350A" w:rsidRDefault="008713B0" w:rsidP="00DD58F3">
      <w:pPr>
        <w:rPr>
          <w:sz w:val="22"/>
          <w:szCs w:val="22"/>
        </w:rPr>
      </w:pPr>
      <w:r w:rsidRPr="0034350A">
        <w:rPr>
          <w:sz w:val="22"/>
          <w:szCs w:val="22"/>
        </w:rPr>
        <w:lastRenderedPageBreak/>
        <w:t xml:space="preserve">Lecture, “The Many Faces of the Insulin Resistance Syndrome &amp; The Spectrum of </w:t>
      </w:r>
      <w:r w:rsidRPr="0034350A">
        <w:rPr>
          <w:sz w:val="22"/>
          <w:szCs w:val="22"/>
        </w:rPr>
        <w:br/>
        <w:t>Metabolic Risk.” Cedars Sinai Medical Center – Los Angeles, CA</w:t>
      </w:r>
      <w:r w:rsidRPr="0034350A">
        <w:rPr>
          <w:sz w:val="22"/>
          <w:szCs w:val="22"/>
        </w:rPr>
        <w:tab/>
      </w:r>
      <w:r w:rsidRPr="0034350A">
        <w:rPr>
          <w:sz w:val="22"/>
          <w:szCs w:val="22"/>
        </w:rPr>
        <w:tab/>
      </w:r>
      <w:r w:rsidRPr="0034350A">
        <w:rPr>
          <w:sz w:val="22"/>
          <w:szCs w:val="22"/>
        </w:rPr>
        <w:tab/>
        <w:t>2007</w:t>
      </w:r>
    </w:p>
    <w:p w14:paraId="31CCE196" w14:textId="77777777" w:rsidR="004D1615" w:rsidRPr="0034350A" w:rsidRDefault="004D1615" w:rsidP="00DD58F3">
      <w:pPr>
        <w:rPr>
          <w:sz w:val="22"/>
          <w:szCs w:val="22"/>
        </w:rPr>
      </w:pPr>
    </w:p>
    <w:p w14:paraId="1BF70053" w14:textId="77777777" w:rsidR="008713B0" w:rsidRPr="0034350A" w:rsidRDefault="008713B0" w:rsidP="00DD58F3">
      <w:pPr>
        <w:rPr>
          <w:sz w:val="22"/>
          <w:szCs w:val="22"/>
        </w:rPr>
      </w:pPr>
      <w:r w:rsidRPr="0034350A">
        <w:rPr>
          <w:sz w:val="22"/>
          <w:szCs w:val="22"/>
        </w:rPr>
        <w:t>Lecture, “Redefining the Healthy Patient: New Outcomes Data in Type 2 Diabetes.”</w:t>
      </w:r>
      <w:r w:rsidRPr="0034350A">
        <w:rPr>
          <w:sz w:val="22"/>
          <w:szCs w:val="22"/>
        </w:rPr>
        <w:br/>
      </w:r>
      <w:proofErr w:type="spellStart"/>
      <w:r w:rsidRPr="0034350A">
        <w:rPr>
          <w:sz w:val="22"/>
          <w:szCs w:val="22"/>
        </w:rPr>
        <w:t>PriMed</w:t>
      </w:r>
      <w:proofErr w:type="spellEnd"/>
      <w:r w:rsidRPr="0034350A">
        <w:rPr>
          <w:sz w:val="22"/>
          <w:szCs w:val="22"/>
        </w:rPr>
        <w:t>, San Francisco,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2007 </w:t>
      </w:r>
    </w:p>
    <w:p w14:paraId="01980470" w14:textId="77777777" w:rsidR="00DD7EF3" w:rsidRPr="0034350A" w:rsidRDefault="00DD7EF3"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3FEEDC62" w14:textId="77777777" w:rsidR="008713B0" w:rsidRPr="0034350A" w:rsidRDefault="008713B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Chair, “A Mandate for Early Intensive Treatment of Abdominal Obesity and </w:t>
      </w:r>
      <w:r w:rsidRPr="0034350A">
        <w:rPr>
          <w:bCs/>
          <w:sz w:val="22"/>
          <w:szCs w:val="22"/>
        </w:rPr>
        <w:br/>
        <w:t>Cardiometabolic Risk: Why Weight?” AACE Annual, Seattle, WA</w:t>
      </w:r>
      <w:r w:rsidRPr="0034350A">
        <w:rPr>
          <w:bCs/>
          <w:sz w:val="22"/>
          <w:szCs w:val="22"/>
        </w:rPr>
        <w:tab/>
      </w:r>
      <w:r w:rsidRPr="0034350A">
        <w:rPr>
          <w:bCs/>
          <w:sz w:val="22"/>
          <w:szCs w:val="22"/>
        </w:rPr>
        <w:tab/>
      </w:r>
      <w:r w:rsidRPr="0034350A">
        <w:rPr>
          <w:bCs/>
          <w:sz w:val="22"/>
          <w:szCs w:val="22"/>
        </w:rPr>
        <w:tab/>
        <w:t>2007</w:t>
      </w:r>
    </w:p>
    <w:p w14:paraId="49896F13"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3876F82E" w14:textId="77777777" w:rsidR="008713B0" w:rsidRPr="0034350A" w:rsidRDefault="008713B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Lecture, “</w:t>
      </w:r>
      <w:r w:rsidRPr="0034350A">
        <w:rPr>
          <w:sz w:val="22"/>
          <w:szCs w:val="22"/>
        </w:rPr>
        <w:t xml:space="preserve">Proactive Management of Cardiometabolic Risk” AACE Annual, </w:t>
      </w:r>
      <w:r w:rsidRPr="0034350A">
        <w:rPr>
          <w:bCs/>
          <w:sz w:val="22"/>
          <w:szCs w:val="22"/>
        </w:rPr>
        <w:t>Seattle, WA</w:t>
      </w:r>
      <w:r w:rsidRPr="0034350A">
        <w:rPr>
          <w:bCs/>
          <w:sz w:val="22"/>
          <w:szCs w:val="22"/>
        </w:rPr>
        <w:tab/>
        <w:t>2007</w:t>
      </w:r>
    </w:p>
    <w:p w14:paraId="471BD31A"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17E76D9"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Lecture, “Type 2 Diabetes Standards of Care, Pathophysiology &amp; Cardiovascular </w:t>
      </w:r>
    </w:p>
    <w:p w14:paraId="3BA2139C" w14:textId="77777777" w:rsidR="008713B0" w:rsidRPr="0034350A" w:rsidRDefault="008713B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Risk”, California Chapter of AACE Diabetes Day for Primary Care, </w:t>
      </w:r>
      <w:r w:rsidRPr="0034350A">
        <w:rPr>
          <w:sz w:val="22"/>
          <w:szCs w:val="22"/>
        </w:rPr>
        <w:br/>
        <w:t>San Francisco,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w:t>
      </w:r>
    </w:p>
    <w:p w14:paraId="794314D0" w14:textId="77777777" w:rsidR="00B1714D" w:rsidRPr="0034350A" w:rsidRDefault="00B1714D"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009A7FD7" w14:textId="753B268E"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Lecture, “The Many Faces of Insulin Resistance &amp; Cardiometabolic Risk”,</w:t>
      </w:r>
    </w:p>
    <w:p w14:paraId="42271BD8" w14:textId="77777777" w:rsidR="008713B0" w:rsidRPr="0034350A" w:rsidRDefault="008713B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3</w:t>
      </w:r>
      <w:r w:rsidRPr="0034350A">
        <w:rPr>
          <w:bCs/>
          <w:sz w:val="22"/>
          <w:szCs w:val="22"/>
          <w:vertAlign w:val="superscript"/>
        </w:rPr>
        <w:t>rd</w:t>
      </w:r>
      <w:r w:rsidRPr="0034350A">
        <w:rPr>
          <w:bCs/>
          <w:sz w:val="22"/>
          <w:szCs w:val="22"/>
        </w:rPr>
        <w:t xml:space="preserve"> Annual International Summit on Cardiometabolic Risk, Los Angeles, CA</w:t>
      </w:r>
      <w:r w:rsidRPr="0034350A">
        <w:rPr>
          <w:bCs/>
          <w:sz w:val="22"/>
          <w:szCs w:val="22"/>
        </w:rPr>
        <w:tab/>
      </w:r>
      <w:r w:rsidRPr="0034350A">
        <w:rPr>
          <w:bCs/>
          <w:sz w:val="22"/>
          <w:szCs w:val="22"/>
        </w:rPr>
        <w:tab/>
        <w:t>2007</w:t>
      </w:r>
    </w:p>
    <w:p w14:paraId="716404E9"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07AC6F16" w14:textId="77777777" w:rsidR="00427BF0" w:rsidRPr="0034350A" w:rsidRDefault="00427BF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251D42FA" w14:textId="2AB54889" w:rsidR="008713B0" w:rsidRPr="0034350A" w:rsidRDefault="008713B0" w:rsidP="00DD58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Chair, “</w:t>
      </w:r>
      <w:r w:rsidRPr="0034350A">
        <w:rPr>
          <w:sz w:val="22"/>
          <w:szCs w:val="22"/>
        </w:rPr>
        <w:t xml:space="preserve">Type 2 Diabetes: From Science to Applications for Clinicians”, </w:t>
      </w:r>
      <w:r w:rsidRPr="0034350A">
        <w:rPr>
          <w:bCs/>
          <w:sz w:val="22"/>
          <w:szCs w:val="22"/>
        </w:rPr>
        <w:t>AACE Annual,</w:t>
      </w:r>
      <w:r w:rsidRPr="0034350A">
        <w:rPr>
          <w:bCs/>
          <w:sz w:val="22"/>
          <w:szCs w:val="22"/>
        </w:rPr>
        <w:br/>
        <w:t>Chicago, IL</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 xml:space="preserve">2006 </w:t>
      </w:r>
    </w:p>
    <w:p w14:paraId="23A0AADE" w14:textId="77777777" w:rsidR="00AC1BDC" w:rsidRPr="0034350A" w:rsidRDefault="00AC1BDC" w:rsidP="00B1055A">
      <w:pPr>
        <w:rPr>
          <w:sz w:val="22"/>
          <w:szCs w:val="22"/>
        </w:rPr>
      </w:pPr>
    </w:p>
    <w:p w14:paraId="6E9F2CAF" w14:textId="2B70DB7A" w:rsidR="008713B0" w:rsidRPr="0034350A" w:rsidRDefault="008713B0" w:rsidP="00B1055A">
      <w:pPr>
        <w:rPr>
          <w:sz w:val="22"/>
          <w:szCs w:val="22"/>
        </w:rPr>
      </w:pPr>
      <w:r w:rsidRPr="0034350A">
        <w:rPr>
          <w:sz w:val="22"/>
          <w:szCs w:val="22"/>
        </w:rPr>
        <w:t xml:space="preserve">Lecture, “Metabolic Bone Disease in the Diabetic Patient: Therapeutic Options: </w:t>
      </w:r>
    </w:p>
    <w:p w14:paraId="6B823ACB" w14:textId="77777777" w:rsidR="008713B0" w:rsidRPr="0034350A" w:rsidRDefault="008713B0" w:rsidP="00751909">
      <w:pPr>
        <w:rPr>
          <w:sz w:val="22"/>
          <w:szCs w:val="22"/>
        </w:rPr>
      </w:pPr>
      <w:r w:rsidRPr="0034350A">
        <w:rPr>
          <w:sz w:val="22"/>
          <w:szCs w:val="22"/>
        </w:rPr>
        <w:t>Past, Present, and Future”, UCLA,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3D472C40" w14:textId="77777777" w:rsidR="00AC1BDC" w:rsidRPr="0034350A" w:rsidRDefault="00AC1BDC" w:rsidP="00B1055A">
      <w:pPr>
        <w:rPr>
          <w:sz w:val="22"/>
          <w:szCs w:val="22"/>
        </w:rPr>
      </w:pPr>
    </w:p>
    <w:p w14:paraId="3FB1279C" w14:textId="3AA4F392" w:rsidR="008713B0" w:rsidRPr="0034350A" w:rsidRDefault="008713B0" w:rsidP="00B1055A">
      <w:pPr>
        <w:rPr>
          <w:sz w:val="22"/>
          <w:szCs w:val="22"/>
        </w:rPr>
      </w:pPr>
      <w:r w:rsidRPr="0034350A">
        <w:rPr>
          <w:sz w:val="22"/>
          <w:szCs w:val="22"/>
        </w:rPr>
        <w:t xml:space="preserve">Lecture, “Targeting Insulin Resistance for Vascular Protection”, Vascular Biology </w:t>
      </w:r>
    </w:p>
    <w:p w14:paraId="0A4971CE" w14:textId="77777777" w:rsidR="008713B0" w:rsidRPr="0034350A" w:rsidRDefault="008713B0" w:rsidP="00751909">
      <w:pPr>
        <w:rPr>
          <w:sz w:val="22"/>
          <w:szCs w:val="22"/>
        </w:rPr>
      </w:pPr>
      <w:r w:rsidRPr="0034350A">
        <w:rPr>
          <w:sz w:val="22"/>
          <w:szCs w:val="22"/>
        </w:rPr>
        <w:t>Working Group, San Francisco,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3E9F8F0D" w14:textId="77777777" w:rsidR="008713B0" w:rsidRPr="0034350A" w:rsidRDefault="008713B0" w:rsidP="00B1055A">
      <w:pPr>
        <w:rPr>
          <w:sz w:val="22"/>
          <w:szCs w:val="22"/>
        </w:rPr>
      </w:pPr>
    </w:p>
    <w:p w14:paraId="0A3FCDCD" w14:textId="77777777" w:rsidR="008713B0" w:rsidRPr="0034350A" w:rsidRDefault="008713B0" w:rsidP="00751909">
      <w:pPr>
        <w:rPr>
          <w:sz w:val="22"/>
          <w:szCs w:val="22"/>
        </w:rPr>
      </w:pPr>
      <w:r w:rsidRPr="0034350A">
        <w:rPr>
          <w:sz w:val="22"/>
          <w:szCs w:val="22"/>
        </w:rPr>
        <w:t>Lecture, “Clinical Imperatives for Treating Patients with Diabetes”, Vascular Biology</w:t>
      </w:r>
    </w:p>
    <w:p w14:paraId="4CC6F069" w14:textId="77777777" w:rsidR="008713B0" w:rsidRPr="0034350A" w:rsidRDefault="008713B0" w:rsidP="00751909">
      <w:pPr>
        <w:rPr>
          <w:sz w:val="22"/>
          <w:szCs w:val="22"/>
        </w:rPr>
      </w:pPr>
      <w:r w:rsidRPr="0034350A">
        <w:rPr>
          <w:sz w:val="22"/>
          <w:szCs w:val="22"/>
        </w:rPr>
        <w:t>Working Group, University of Florida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0701DC2B" w14:textId="77777777" w:rsidR="008713B0" w:rsidRPr="0034350A" w:rsidRDefault="008713B0" w:rsidP="00B1055A">
      <w:pPr>
        <w:rPr>
          <w:sz w:val="22"/>
          <w:szCs w:val="22"/>
        </w:rPr>
      </w:pPr>
    </w:p>
    <w:p w14:paraId="6D67FFF0" w14:textId="77777777" w:rsidR="008713B0" w:rsidRPr="0034350A" w:rsidRDefault="008713B0" w:rsidP="00751909">
      <w:pPr>
        <w:rPr>
          <w:sz w:val="22"/>
          <w:szCs w:val="22"/>
        </w:rPr>
      </w:pPr>
      <w:r w:rsidRPr="0034350A">
        <w:rPr>
          <w:sz w:val="22"/>
          <w:szCs w:val="22"/>
        </w:rPr>
        <w:t xml:space="preserve">Lecture, “The Many Faces of Insulin Resistance and the Spectrum of Cardiovascular </w:t>
      </w:r>
      <w:r w:rsidRPr="0034350A">
        <w:rPr>
          <w:sz w:val="22"/>
          <w:szCs w:val="22"/>
        </w:rPr>
        <w:br/>
        <w:t>Risk”, Meriter Hospital, Madison, WI</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49D27B5F" w14:textId="77777777" w:rsidR="008713B0" w:rsidRPr="0034350A" w:rsidRDefault="008713B0" w:rsidP="00B1055A">
      <w:pPr>
        <w:rPr>
          <w:sz w:val="22"/>
          <w:szCs w:val="22"/>
        </w:rPr>
      </w:pPr>
    </w:p>
    <w:p w14:paraId="2AD3B59E" w14:textId="77777777" w:rsidR="008713B0" w:rsidRPr="0034350A" w:rsidRDefault="008713B0" w:rsidP="00751909">
      <w:pPr>
        <w:rPr>
          <w:sz w:val="22"/>
          <w:szCs w:val="22"/>
        </w:rPr>
      </w:pPr>
      <w:r w:rsidRPr="0034350A">
        <w:rPr>
          <w:sz w:val="22"/>
          <w:szCs w:val="22"/>
        </w:rPr>
        <w:t>Lecture, “Metabolic Syndrome: Fantasy or Reality?” Nevada Diabetes Association</w:t>
      </w:r>
      <w:r w:rsidRPr="0034350A">
        <w:rPr>
          <w:sz w:val="22"/>
          <w:szCs w:val="22"/>
        </w:rPr>
        <w:tab/>
        <w:t>2006</w:t>
      </w:r>
    </w:p>
    <w:p w14:paraId="16EB3A87" w14:textId="77777777" w:rsidR="008713B0" w:rsidRPr="0034350A" w:rsidRDefault="008713B0" w:rsidP="00B1055A">
      <w:pPr>
        <w:rPr>
          <w:sz w:val="22"/>
          <w:szCs w:val="22"/>
        </w:rPr>
      </w:pPr>
    </w:p>
    <w:p w14:paraId="5931157F" w14:textId="77777777" w:rsidR="008713B0" w:rsidRPr="0034350A" w:rsidRDefault="008713B0" w:rsidP="00B1055A">
      <w:pPr>
        <w:rPr>
          <w:sz w:val="22"/>
          <w:szCs w:val="22"/>
        </w:rPr>
      </w:pPr>
      <w:r w:rsidRPr="0034350A">
        <w:rPr>
          <w:sz w:val="22"/>
          <w:szCs w:val="22"/>
        </w:rPr>
        <w:t>Lecture, “Insulin Pump” Oxnard Hospital Grand Rounds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4B129BC7" w14:textId="77777777" w:rsidR="008713B0" w:rsidRPr="0034350A" w:rsidRDefault="008713B0" w:rsidP="00B1055A">
      <w:pPr>
        <w:rPr>
          <w:sz w:val="22"/>
          <w:szCs w:val="22"/>
        </w:rPr>
      </w:pPr>
    </w:p>
    <w:p w14:paraId="23EEF7B0" w14:textId="77777777" w:rsidR="008713B0" w:rsidRPr="0034350A" w:rsidRDefault="008713B0" w:rsidP="00D84045">
      <w:pPr>
        <w:rPr>
          <w:sz w:val="22"/>
          <w:szCs w:val="22"/>
        </w:rPr>
      </w:pPr>
      <w:r w:rsidRPr="0034350A">
        <w:rPr>
          <w:sz w:val="22"/>
          <w:szCs w:val="22"/>
        </w:rPr>
        <w:t>Lecture, “Metabolic Clinic- Insulin Treatment” Tarzana Hospital, Tarzana, CA</w:t>
      </w:r>
      <w:r w:rsidRPr="0034350A">
        <w:rPr>
          <w:sz w:val="22"/>
          <w:szCs w:val="22"/>
        </w:rPr>
        <w:tab/>
      </w:r>
      <w:r w:rsidRPr="0034350A">
        <w:rPr>
          <w:sz w:val="22"/>
          <w:szCs w:val="22"/>
        </w:rPr>
        <w:tab/>
        <w:t>2006</w:t>
      </w:r>
    </w:p>
    <w:p w14:paraId="21A0DEF9" w14:textId="77777777" w:rsidR="00871011" w:rsidRPr="0034350A" w:rsidRDefault="00871011" w:rsidP="00D84045">
      <w:pPr>
        <w:rPr>
          <w:sz w:val="22"/>
          <w:szCs w:val="22"/>
        </w:rPr>
      </w:pPr>
    </w:p>
    <w:p w14:paraId="3396CD9A" w14:textId="77777777" w:rsidR="008713B0" w:rsidRPr="0034350A" w:rsidRDefault="008713B0" w:rsidP="00D84045">
      <w:pPr>
        <w:rPr>
          <w:sz w:val="22"/>
          <w:szCs w:val="22"/>
        </w:rPr>
      </w:pPr>
      <w:r w:rsidRPr="0034350A">
        <w:rPr>
          <w:sz w:val="22"/>
          <w:szCs w:val="22"/>
        </w:rPr>
        <w:t>Lecture, “Diabetes, Hypertension A Comprehensive Approach”, Burbank, CA</w:t>
      </w:r>
      <w:r w:rsidRPr="0034350A">
        <w:rPr>
          <w:sz w:val="22"/>
          <w:szCs w:val="22"/>
        </w:rPr>
        <w:tab/>
      </w:r>
      <w:r w:rsidRPr="0034350A">
        <w:rPr>
          <w:sz w:val="22"/>
          <w:szCs w:val="22"/>
        </w:rPr>
        <w:tab/>
        <w:t>2006</w:t>
      </w:r>
    </w:p>
    <w:p w14:paraId="3B5A49F0" w14:textId="77777777" w:rsidR="008713B0" w:rsidRPr="0034350A" w:rsidRDefault="008713B0" w:rsidP="00B1055A">
      <w:pPr>
        <w:rPr>
          <w:sz w:val="22"/>
          <w:szCs w:val="22"/>
        </w:rPr>
      </w:pPr>
    </w:p>
    <w:p w14:paraId="11D3507C"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Lecture, “Insulin Resistance &amp; the Spectrum of Cardiovascular Risk”</w:t>
      </w:r>
    </w:p>
    <w:p w14:paraId="36B26148" w14:textId="77777777" w:rsidR="00122C23" w:rsidRPr="0034350A" w:rsidRDefault="00122C23" w:rsidP="00D84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72C365C8" w14:textId="52F5B1CA" w:rsidR="008713B0" w:rsidRPr="0034350A" w:rsidRDefault="008713B0" w:rsidP="00D84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Philippines College of Physicians, Manila, Philippines</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2006</w:t>
      </w:r>
    </w:p>
    <w:p w14:paraId="4D24A77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23932CF"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Lecture, “The Science Behind the Cardiovascular Effects of Type 2 Diabetes”</w:t>
      </w:r>
    </w:p>
    <w:p w14:paraId="375EF9FA" w14:textId="77777777" w:rsidR="008713B0" w:rsidRPr="0034350A" w:rsidRDefault="008713B0" w:rsidP="00D840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AACE Annual, Chicago, IL</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2006</w:t>
      </w:r>
    </w:p>
    <w:p w14:paraId="51A8D04C" w14:textId="77777777" w:rsidR="004C1E4D" w:rsidRPr="0034350A" w:rsidRDefault="004C1E4D" w:rsidP="00E57F8F">
      <w:pPr>
        <w:rPr>
          <w:sz w:val="22"/>
          <w:szCs w:val="22"/>
        </w:rPr>
      </w:pPr>
    </w:p>
    <w:p w14:paraId="544BE3B4" w14:textId="77777777" w:rsidR="008713B0" w:rsidRPr="0034350A" w:rsidRDefault="008713B0" w:rsidP="00E57F8F">
      <w:pPr>
        <w:rPr>
          <w:sz w:val="22"/>
          <w:szCs w:val="22"/>
        </w:rPr>
      </w:pPr>
      <w:r w:rsidRPr="0034350A">
        <w:rPr>
          <w:sz w:val="22"/>
          <w:szCs w:val="22"/>
        </w:rPr>
        <w:t>Lecture Series, “Diabetes, Chronic Kidney Disease and Hyperparathyroidism”</w:t>
      </w:r>
    </w:p>
    <w:p w14:paraId="7E6B4009" w14:textId="77777777" w:rsidR="008713B0" w:rsidRPr="0034350A" w:rsidRDefault="008713B0" w:rsidP="00E57F8F">
      <w:pPr>
        <w:rPr>
          <w:sz w:val="22"/>
          <w:szCs w:val="22"/>
        </w:rPr>
      </w:pPr>
      <w:r w:rsidRPr="0034350A">
        <w:rPr>
          <w:sz w:val="22"/>
          <w:szCs w:val="22"/>
        </w:rPr>
        <w:t>Johns Hopkins University School of Medicine &amp; The National Kidney Foundation</w:t>
      </w:r>
      <w:r w:rsidRPr="0034350A">
        <w:rPr>
          <w:sz w:val="22"/>
          <w:szCs w:val="22"/>
        </w:rPr>
        <w:tab/>
        <w:t>2005-07</w:t>
      </w:r>
    </w:p>
    <w:p w14:paraId="417C2338" w14:textId="3EA542A9" w:rsidR="008713B0" w:rsidRPr="0034350A" w:rsidRDefault="008713B0" w:rsidP="00D84045">
      <w:pPr>
        <w:rPr>
          <w:sz w:val="22"/>
          <w:szCs w:val="22"/>
        </w:rPr>
      </w:pPr>
      <w:r w:rsidRPr="0034350A">
        <w:rPr>
          <w:sz w:val="22"/>
          <w:szCs w:val="22"/>
        </w:rPr>
        <w:lastRenderedPageBreak/>
        <w:t>Lecture, “Insulin Resistance and Coronary Artery Disease New Perspective from</w:t>
      </w:r>
      <w:r w:rsidRPr="0034350A">
        <w:rPr>
          <w:sz w:val="22"/>
          <w:szCs w:val="22"/>
        </w:rPr>
        <w:br/>
        <w:t>Vascular Biology”, Chicago, 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525FEAFE" w14:textId="77777777" w:rsidR="008713B0" w:rsidRPr="0034350A" w:rsidRDefault="008713B0" w:rsidP="00B1055A">
      <w:pPr>
        <w:rPr>
          <w:sz w:val="22"/>
          <w:szCs w:val="22"/>
        </w:rPr>
      </w:pPr>
    </w:p>
    <w:p w14:paraId="44C6EF56" w14:textId="77777777" w:rsidR="008713B0" w:rsidRPr="0034350A" w:rsidRDefault="008713B0" w:rsidP="00D84045">
      <w:pPr>
        <w:rPr>
          <w:sz w:val="22"/>
          <w:szCs w:val="22"/>
        </w:rPr>
      </w:pPr>
      <w:r w:rsidRPr="0034350A">
        <w:rPr>
          <w:sz w:val="22"/>
          <w:szCs w:val="22"/>
        </w:rPr>
        <w:t>Lecture, “Perspectives on PPAR Agonists in Cardio Protection”, San Francisco, CA</w:t>
      </w:r>
      <w:r w:rsidRPr="0034350A">
        <w:rPr>
          <w:sz w:val="22"/>
          <w:szCs w:val="22"/>
        </w:rPr>
        <w:tab/>
        <w:t>2005</w:t>
      </w:r>
    </w:p>
    <w:p w14:paraId="1ED880A6" w14:textId="77777777" w:rsidR="008713B0" w:rsidRPr="0034350A" w:rsidRDefault="008713B0" w:rsidP="00B1055A">
      <w:pPr>
        <w:rPr>
          <w:sz w:val="22"/>
          <w:szCs w:val="22"/>
        </w:rPr>
      </w:pPr>
    </w:p>
    <w:p w14:paraId="72CC21F0" w14:textId="77777777" w:rsidR="008713B0" w:rsidRPr="0034350A" w:rsidRDefault="008713B0" w:rsidP="00D84045">
      <w:pPr>
        <w:rPr>
          <w:sz w:val="22"/>
          <w:szCs w:val="22"/>
        </w:rPr>
      </w:pPr>
      <w:r w:rsidRPr="0034350A">
        <w:rPr>
          <w:sz w:val="22"/>
          <w:szCs w:val="22"/>
        </w:rPr>
        <w:t xml:space="preserve">Lecture, “Multifactional Intervention on Microvascular Outcomes for Diabetes Risk </w:t>
      </w:r>
    </w:p>
    <w:p w14:paraId="1C3EF8E3" w14:textId="77777777" w:rsidR="008713B0" w:rsidRPr="0034350A" w:rsidRDefault="008713B0" w:rsidP="00D84045">
      <w:pPr>
        <w:rPr>
          <w:sz w:val="22"/>
          <w:szCs w:val="22"/>
        </w:rPr>
      </w:pPr>
      <w:r w:rsidRPr="0034350A">
        <w:rPr>
          <w:sz w:val="22"/>
          <w:szCs w:val="22"/>
        </w:rPr>
        <w:t>Reduction; Practical Insights and Strategies”, University of Florida</w:t>
      </w:r>
      <w:r w:rsidRPr="0034350A">
        <w:rPr>
          <w:sz w:val="22"/>
          <w:szCs w:val="22"/>
        </w:rPr>
        <w:tab/>
      </w:r>
      <w:r w:rsidRPr="0034350A">
        <w:rPr>
          <w:sz w:val="22"/>
          <w:szCs w:val="22"/>
        </w:rPr>
        <w:tab/>
      </w:r>
      <w:r w:rsidRPr="0034350A">
        <w:rPr>
          <w:sz w:val="22"/>
          <w:szCs w:val="22"/>
        </w:rPr>
        <w:tab/>
        <w:t>2005</w:t>
      </w:r>
    </w:p>
    <w:p w14:paraId="36DEEA51" w14:textId="77777777" w:rsidR="004C1E4D" w:rsidRPr="0034350A" w:rsidRDefault="004C1E4D" w:rsidP="00D84045">
      <w:pPr>
        <w:rPr>
          <w:sz w:val="22"/>
          <w:szCs w:val="22"/>
        </w:rPr>
      </w:pPr>
    </w:p>
    <w:p w14:paraId="20CFF4B4" w14:textId="77777777" w:rsidR="008713B0" w:rsidRPr="0034350A" w:rsidRDefault="008713B0" w:rsidP="00D84045">
      <w:pPr>
        <w:rPr>
          <w:sz w:val="22"/>
          <w:szCs w:val="22"/>
        </w:rPr>
      </w:pPr>
      <w:r w:rsidRPr="0034350A">
        <w:rPr>
          <w:sz w:val="22"/>
          <w:szCs w:val="22"/>
        </w:rPr>
        <w:t>Lecture, “The role of PPAR Agonists in Treating Atherosclerosis” Los Angeles, CA</w:t>
      </w:r>
      <w:r w:rsidRPr="0034350A">
        <w:rPr>
          <w:sz w:val="22"/>
          <w:szCs w:val="22"/>
        </w:rPr>
        <w:tab/>
        <w:t>2005</w:t>
      </w:r>
    </w:p>
    <w:p w14:paraId="264B313D" w14:textId="77777777" w:rsidR="00C40FA3" w:rsidRPr="0034350A" w:rsidRDefault="00C40FA3" w:rsidP="00D84045">
      <w:pPr>
        <w:rPr>
          <w:sz w:val="22"/>
          <w:szCs w:val="22"/>
        </w:rPr>
      </w:pPr>
    </w:p>
    <w:p w14:paraId="338CDAAF" w14:textId="31F88676" w:rsidR="008713B0" w:rsidRPr="0034350A" w:rsidRDefault="008713B0" w:rsidP="00D84045">
      <w:pPr>
        <w:rPr>
          <w:sz w:val="22"/>
          <w:szCs w:val="22"/>
        </w:rPr>
      </w:pPr>
      <w:r w:rsidRPr="0034350A">
        <w:rPr>
          <w:sz w:val="22"/>
          <w:szCs w:val="22"/>
        </w:rPr>
        <w:t>Lecture, “Metabolic Syndrome, Obesity, and Insulin Resistance”, Cleveland Clinic,</w:t>
      </w:r>
      <w:r w:rsidRPr="0034350A">
        <w:rPr>
          <w:sz w:val="22"/>
          <w:szCs w:val="22"/>
        </w:rPr>
        <w:br/>
        <w:t>Cleveland, OH</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3DAE2B57" w14:textId="77777777" w:rsidR="008713B0" w:rsidRPr="0034350A" w:rsidRDefault="008713B0" w:rsidP="00B1055A">
      <w:pPr>
        <w:rPr>
          <w:sz w:val="22"/>
          <w:szCs w:val="22"/>
        </w:rPr>
      </w:pPr>
    </w:p>
    <w:p w14:paraId="5DC1722F" w14:textId="77777777" w:rsidR="008713B0" w:rsidRPr="0034350A" w:rsidRDefault="008713B0" w:rsidP="00D84045">
      <w:pPr>
        <w:rPr>
          <w:sz w:val="22"/>
          <w:szCs w:val="22"/>
        </w:rPr>
      </w:pPr>
      <w:r w:rsidRPr="0034350A">
        <w:rPr>
          <w:sz w:val="22"/>
          <w:szCs w:val="22"/>
        </w:rPr>
        <w:t>Lecture, “Addressing the Dual Defects in Type 2 Diabetes", A CME Lecture Series</w:t>
      </w:r>
      <w:r w:rsidRPr="0034350A">
        <w:rPr>
          <w:sz w:val="22"/>
          <w:szCs w:val="22"/>
        </w:rPr>
        <w:tab/>
        <w:t>2005</w:t>
      </w:r>
    </w:p>
    <w:p w14:paraId="6370601B" w14:textId="77777777" w:rsidR="008713B0" w:rsidRPr="0034350A" w:rsidRDefault="008713B0" w:rsidP="00D84045">
      <w:pPr>
        <w:rPr>
          <w:sz w:val="22"/>
          <w:szCs w:val="22"/>
        </w:rPr>
      </w:pPr>
      <w:r w:rsidRPr="0034350A">
        <w:rPr>
          <w:sz w:val="22"/>
          <w:szCs w:val="22"/>
        </w:rPr>
        <w:t>Lecture, “Insulin Resistance – The State of the Syndrome”, 3</w:t>
      </w:r>
      <w:r w:rsidRPr="0034350A">
        <w:rPr>
          <w:sz w:val="22"/>
          <w:szCs w:val="22"/>
          <w:vertAlign w:val="superscript"/>
        </w:rPr>
        <w:t>rd</w:t>
      </w:r>
      <w:r w:rsidRPr="0034350A">
        <w:rPr>
          <w:sz w:val="22"/>
          <w:szCs w:val="22"/>
        </w:rPr>
        <w:t xml:space="preserve"> Annual WCIRS</w:t>
      </w:r>
    </w:p>
    <w:p w14:paraId="6923DBD3" w14:textId="77777777" w:rsidR="008713B0" w:rsidRPr="0034350A" w:rsidRDefault="008713B0" w:rsidP="00D84045">
      <w:pPr>
        <w:rPr>
          <w:sz w:val="22"/>
          <w:szCs w:val="22"/>
        </w:rPr>
      </w:pPr>
      <w:r w:rsidRPr="0034350A">
        <w:rPr>
          <w:sz w:val="22"/>
          <w:szCs w:val="22"/>
        </w:rPr>
        <w:t>San Francisco,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021AB9DA" w14:textId="0F5D2F1E" w:rsidR="008713B0" w:rsidRPr="0034350A" w:rsidRDefault="008713B0" w:rsidP="00D84045">
      <w:pPr>
        <w:rPr>
          <w:sz w:val="22"/>
          <w:szCs w:val="22"/>
        </w:rPr>
      </w:pPr>
      <w:r w:rsidRPr="0034350A">
        <w:rPr>
          <w:sz w:val="22"/>
          <w:szCs w:val="22"/>
        </w:rPr>
        <w:t>Lecture, “Type 2 Diabetes and Hypertension: New Evidence to Manage the Entire Patient”</w:t>
      </w:r>
      <w:r w:rsidRPr="0034350A">
        <w:rPr>
          <w:sz w:val="22"/>
          <w:szCs w:val="22"/>
        </w:rPr>
        <w:br/>
        <w:t>A CME Lecture Series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565883DC" w14:textId="77777777" w:rsidR="008713B0" w:rsidRPr="0034350A" w:rsidRDefault="008713B0" w:rsidP="00B1055A">
      <w:pPr>
        <w:rPr>
          <w:sz w:val="22"/>
          <w:szCs w:val="22"/>
        </w:rPr>
      </w:pPr>
    </w:p>
    <w:p w14:paraId="1CC77A73" w14:textId="77777777" w:rsidR="008713B0" w:rsidRPr="0034350A" w:rsidRDefault="008713B0" w:rsidP="00D84045">
      <w:pPr>
        <w:rPr>
          <w:sz w:val="22"/>
          <w:szCs w:val="22"/>
        </w:rPr>
      </w:pPr>
      <w:r w:rsidRPr="0034350A">
        <w:rPr>
          <w:sz w:val="22"/>
          <w:szCs w:val="22"/>
        </w:rPr>
        <w:t xml:space="preserve">Lecture, “Emerging Issues and Questions in Hypertension: The Role of ARBs, CCBs </w:t>
      </w:r>
      <w:r w:rsidRPr="0034350A">
        <w:rPr>
          <w:sz w:val="22"/>
          <w:szCs w:val="22"/>
        </w:rPr>
        <w:br/>
        <w:t xml:space="preserve">and </w:t>
      </w:r>
      <w:proofErr w:type="spellStart"/>
      <w:r w:rsidRPr="0034350A">
        <w:rPr>
          <w:sz w:val="22"/>
          <w:szCs w:val="22"/>
        </w:rPr>
        <w:t>Diurectics</w:t>
      </w:r>
      <w:proofErr w:type="spellEnd"/>
      <w:r w:rsidRPr="0034350A">
        <w:rPr>
          <w:sz w:val="22"/>
          <w:szCs w:val="22"/>
        </w:rPr>
        <w:t>”, University of Texas Southwestern Medical Center, Los Angeles, CA</w:t>
      </w:r>
      <w:r w:rsidRPr="0034350A">
        <w:rPr>
          <w:sz w:val="22"/>
          <w:szCs w:val="22"/>
        </w:rPr>
        <w:tab/>
        <w:t>2005</w:t>
      </w:r>
    </w:p>
    <w:p w14:paraId="2BB14AFF" w14:textId="77777777" w:rsidR="008713B0" w:rsidRPr="0034350A" w:rsidRDefault="008713B0" w:rsidP="00B1055A">
      <w:pPr>
        <w:rPr>
          <w:sz w:val="22"/>
          <w:szCs w:val="22"/>
        </w:rPr>
      </w:pPr>
    </w:p>
    <w:p w14:paraId="4B96DB79" w14:textId="116222E1" w:rsidR="008713B0" w:rsidRPr="0034350A" w:rsidRDefault="008713B0" w:rsidP="00B1055A">
      <w:pPr>
        <w:rPr>
          <w:sz w:val="22"/>
          <w:szCs w:val="22"/>
        </w:rPr>
      </w:pPr>
      <w:r w:rsidRPr="0034350A">
        <w:rPr>
          <w:sz w:val="22"/>
          <w:szCs w:val="22"/>
        </w:rPr>
        <w:t>Lecture, “Diabetes – Take Control Earlier”, Orange County Endocrine Society,</w:t>
      </w:r>
    </w:p>
    <w:p w14:paraId="756E8BB1" w14:textId="77777777" w:rsidR="008713B0" w:rsidRPr="0034350A" w:rsidRDefault="008713B0" w:rsidP="00D84045">
      <w:pPr>
        <w:rPr>
          <w:sz w:val="22"/>
          <w:szCs w:val="22"/>
        </w:rPr>
      </w:pPr>
      <w:r w:rsidRPr="0034350A">
        <w:rPr>
          <w:sz w:val="22"/>
          <w:szCs w:val="22"/>
        </w:rPr>
        <w:t>Orange County,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79303696" w14:textId="77777777" w:rsidR="00122C23" w:rsidRPr="0034350A" w:rsidRDefault="00122C23" w:rsidP="00D84045">
      <w:pPr>
        <w:rPr>
          <w:sz w:val="22"/>
          <w:szCs w:val="22"/>
        </w:rPr>
      </w:pPr>
    </w:p>
    <w:p w14:paraId="5B9919E2" w14:textId="744AEB42" w:rsidR="008713B0" w:rsidRPr="0034350A" w:rsidRDefault="008713B0" w:rsidP="00D84045">
      <w:pPr>
        <w:rPr>
          <w:sz w:val="22"/>
          <w:szCs w:val="22"/>
        </w:rPr>
      </w:pPr>
      <w:r w:rsidRPr="0034350A">
        <w:rPr>
          <w:sz w:val="22"/>
          <w:szCs w:val="22"/>
        </w:rPr>
        <w:t xml:space="preserve">Lecture, “Dyslipidemia and the Role of HDL Cholesterol”, </w:t>
      </w:r>
      <w:proofErr w:type="spellStart"/>
      <w:r w:rsidRPr="0034350A">
        <w:rPr>
          <w:sz w:val="22"/>
          <w:szCs w:val="22"/>
        </w:rPr>
        <w:t>Trivalley</w:t>
      </w:r>
      <w:proofErr w:type="spellEnd"/>
      <w:r w:rsidRPr="0034350A">
        <w:rPr>
          <w:sz w:val="22"/>
          <w:szCs w:val="22"/>
        </w:rPr>
        <w:t xml:space="preserve"> Indian Medical </w:t>
      </w:r>
      <w:r w:rsidRPr="0034350A">
        <w:rPr>
          <w:sz w:val="22"/>
          <w:szCs w:val="22"/>
        </w:rPr>
        <w:br/>
        <w:t>Association,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1B82D3C3" w14:textId="77777777" w:rsidR="008713B0" w:rsidRPr="0034350A" w:rsidRDefault="008713B0" w:rsidP="00B1055A">
      <w:pPr>
        <w:rPr>
          <w:sz w:val="22"/>
          <w:szCs w:val="22"/>
        </w:rPr>
      </w:pPr>
    </w:p>
    <w:p w14:paraId="05029F75" w14:textId="77777777" w:rsidR="008713B0" w:rsidRPr="0034350A" w:rsidRDefault="008713B0" w:rsidP="00B01AE3">
      <w:pPr>
        <w:tabs>
          <w:tab w:val="left" w:pos="-1440"/>
        </w:tabs>
        <w:ind w:right="-720"/>
        <w:rPr>
          <w:sz w:val="22"/>
          <w:szCs w:val="22"/>
        </w:rPr>
      </w:pPr>
      <w:r w:rsidRPr="0034350A">
        <w:rPr>
          <w:sz w:val="22"/>
          <w:szCs w:val="22"/>
        </w:rPr>
        <w:t>Moderator, “Pathophysiology of Atherogenic Dyslipidemia”, AACE 14</w:t>
      </w:r>
      <w:r w:rsidRPr="0034350A">
        <w:rPr>
          <w:sz w:val="22"/>
          <w:szCs w:val="22"/>
          <w:vertAlign w:val="superscript"/>
        </w:rPr>
        <w:t xml:space="preserve">th </w:t>
      </w:r>
      <w:r w:rsidRPr="0034350A">
        <w:rPr>
          <w:sz w:val="22"/>
          <w:szCs w:val="22"/>
        </w:rPr>
        <w:t>Annual Meeting,</w:t>
      </w:r>
      <w:r w:rsidRPr="0034350A">
        <w:rPr>
          <w:sz w:val="22"/>
          <w:szCs w:val="22"/>
        </w:rPr>
        <w:br/>
        <w:t>Washington, D.C.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50AC0725" w14:textId="77777777" w:rsidR="008713B0" w:rsidRPr="0034350A" w:rsidRDefault="008713B0" w:rsidP="00B1055A">
      <w:pPr>
        <w:tabs>
          <w:tab w:val="left" w:pos="-1440"/>
        </w:tabs>
        <w:ind w:right="-720"/>
        <w:rPr>
          <w:sz w:val="22"/>
          <w:szCs w:val="22"/>
        </w:rPr>
      </w:pPr>
    </w:p>
    <w:p w14:paraId="729B06C2" w14:textId="77777777" w:rsidR="008713B0" w:rsidRPr="0034350A" w:rsidRDefault="008713B0" w:rsidP="00B1055A">
      <w:pPr>
        <w:tabs>
          <w:tab w:val="left" w:pos="-1440"/>
        </w:tabs>
        <w:ind w:right="-720"/>
        <w:rPr>
          <w:sz w:val="22"/>
          <w:szCs w:val="22"/>
        </w:rPr>
      </w:pPr>
      <w:r w:rsidRPr="0034350A">
        <w:rPr>
          <w:sz w:val="22"/>
          <w:szCs w:val="22"/>
        </w:rPr>
        <w:t xml:space="preserve">Moderator, “Essentials for Succeeding as a Medical Association </w:t>
      </w:r>
    </w:p>
    <w:p w14:paraId="405F2508" w14:textId="77777777" w:rsidR="008713B0" w:rsidRPr="0034350A" w:rsidRDefault="008713B0" w:rsidP="00B01AE3">
      <w:pPr>
        <w:tabs>
          <w:tab w:val="left" w:pos="-1440"/>
        </w:tabs>
        <w:ind w:right="-720"/>
        <w:rPr>
          <w:sz w:val="22"/>
          <w:szCs w:val="22"/>
        </w:rPr>
      </w:pPr>
      <w:r w:rsidRPr="0034350A">
        <w:rPr>
          <w:sz w:val="22"/>
          <w:szCs w:val="22"/>
        </w:rPr>
        <w:t xml:space="preserve">Leader, “Ethics – The Importance of Integrity in Today’s Workplace”, </w:t>
      </w:r>
    </w:p>
    <w:p w14:paraId="1D1C74C2" w14:textId="77777777" w:rsidR="008713B0" w:rsidRPr="0034350A" w:rsidRDefault="008713B0" w:rsidP="00B01AE3">
      <w:pPr>
        <w:tabs>
          <w:tab w:val="left" w:pos="-1440"/>
        </w:tabs>
        <w:ind w:right="-720"/>
        <w:rPr>
          <w:sz w:val="22"/>
          <w:szCs w:val="22"/>
        </w:rPr>
      </w:pPr>
      <w:r w:rsidRPr="0034350A">
        <w:rPr>
          <w:sz w:val="22"/>
          <w:szCs w:val="22"/>
        </w:rPr>
        <w:t>AACE Leadership Development Conference, Tempe, AZ</w:t>
      </w:r>
      <w:r w:rsidRPr="0034350A">
        <w:rPr>
          <w:sz w:val="22"/>
          <w:szCs w:val="22"/>
        </w:rPr>
        <w:tab/>
      </w:r>
      <w:r w:rsidRPr="0034350A">
        <w:rPr>
          <w:sz w:val="22"/>
          <w:szCs w:val="22"/>
        </w:rPr>
        <w:tab/>
      </w:r>
      <w:r w:rsidRPr="0034350A">
        <w:rPr>
          <w:sz w:val="22"/>
          <w:szCs w:val="22"/>
        </w:rPr>
        <w:tab/>
      </w:r>
      <w:r w:rsidRPr="0034350A">
        <w:rPr>
          <w:sz w:val="22"/>
          <w:szCs w:val="22"/>
        </w:rPr>
        <w:tab/>
        <w:t>2005</w:t>
      </w:r>
    </w:p>
    <w:p w14:paraId="67B7E993"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1588A7F6" w14:textId="77777777" w:rsidR="008713B0" w:rsidRPr="0034350A" w:rsidRDefault="008713B0" w:rsidP="00B01AE3">
      <w:pPr>
        <w:tabs>
          <w:tab w:val="left" w:pos="-1440"/>
        </w:tabs>
        <w:ind w:right="-720"/>
        <w:rPr>
          <w:sz w:val="22"/>
          <w:szCs w:val="22"/>
        </w:rPr>
      </w:pPr>
      <w:r w:rsidRPr="0034350A">
        <w:rPr>
          <w:sz w:val="22"/>
          <w:szCs w:val="22"/>
        </w:rPr>
        <w:t>Speaker, Diabetes Workshop, “Insulin &amp; Type 2 Meds”, Tarzana, CA</w:t>
      </w:r>
      <w:r w:rsidRPr="0034350A">
        <w:rPr>
          <w:sz w:val="22"/>
          <w:szCs w:val="22"/>
        </w:rPr>
        <w:tab/>
      </w:r>
      <w:r w:rsidRPr="0034350A">
        <w:rPr>
          <w:sz w:val="22"/>
          <w:szCs w:val="22"/>
        </w:rPr>
        <w:tab/>
      </w:r>
      <w:r w:rsidRPr="0034350A">
        <w:rPr>
          <w:sz w:val="22"/>
          <w:szCs w:val="22"/>
        </w:rPr>
        <w:tab/>
        <w:t>2005</w:t>
      </w:r>
    </w:p>
    <w:p w14:paraId="36A05000" w14:textId="77777777" w:rsidR="008713B0" w:rsidRPr="0034350A" w:rsidRDefault="008713B0" w:rsidP="00B1055A">
      <w:pPr>
        <w:tabs>
          <w:tab w:val="left" w:pos="-1440"/>
        </w:tabs>
        <w:ind w:right="-720"/>
        <w:rPr>
          <w:sz w:val="22"/>
          <w:szCs w:val="22"/>
        </w:rPr>
      </w:pPr>
    </w:p>
    <w:p w14:paraId="3F29DC5A" w14:textId="77777777" w:rsidR="008713B0" w:rsidRPr="0034350A" w:rsidRDefault="008713B0" w:rsidP="00B01AE3">
      <w:pPr>
        <w:tabs>
          <w:tab w:val="left" w:pos="-1440"/>
        </w:tabs>
        <w:ind w:right="-720"/>
        <w:rPr>
          <w:sz w:val="22"/>
          <w:szCs w:val="22"/>
        </w:rPr>
      </w:pPr>
      <w:r w:rsidRPr="0034350A">
        <w:rPr>
          <w:sz w:val="22"/>
          <w:szCs w:val="22"/>
        </w:rPr>
        <w:t xml:space="preserve">Moderator, Diabetes Workshop, “Hyperglycemia in the ICC, CCU &amp; The </w:t>
      </w:r>
      <w:r w:rsidRPr="0034350A">
        <w:rPr>
          <w:sz w:val="22"/>
          <w:szCs w:val="22"/>
        </w:rPr>
        <w:br/>
        <w:t>Perioperative Patient”,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w:t>
      </w:r>
    </w:p>
    <w:p w14:paraId="4571A44E" w14:textId="77777777" w:rsidR="00122C23" w:rsidRPr="0034350A" w:rsidRDefault="00122C23" w:rsidP="00B01AE3">
      <w:pPr>
        <w:rPr>
          <w:sz w:val="22"/>
          <w:szCs w:val="22"/>
        </w:rPr>
      </w:pPr>
    </w:p>
    <w:p w14:paraId="00476D5E" w14:textId="49AB232F" w:rsidR="008713B0" w:rsidRPr="0034350A" w:rsidRDefault="008713B0" w:rsidP="00B01AE3">
      <w:pPr>
        <w:rPr>
          <w:sz w:val="22"/>
          <w:szCs w:val="22"/>
        </w:rPr>
      </w:pPr>
      <w:r w:rsidRPr="0034350A">
        <w:rPr>
          <w:sz w:val="22"/>
          <w:szCs w:val="22"/>
        </w:rPr>
        <w:t>Lecture, “Insulin Resistance – The Syndrome”, 2</w:t>
      </w:r>
      <w:r w:rsidRPr="0034350A">
        <w:rPr>
          <w:sz w:val="22"/>
          <w:szCs w:val="22"/>
          <w:vertAlign w:val="superscript"/>
        </w:rPr>
        <w:t>nd</w:t>
      </w:r>
      <w:r w:rsidRPr="0034350A">
        <w:rPr>
          <w:sz w:val="22"/>
          <w:szCs w:val="22"/>
        </w:rPr>
        <w:t xml:space="preserve"> Annual World Congress on the </w:t>
      </w:r>
    </w:p>
    <w:p w14:paraId="4F3B604D" w14:textId="77777777" w:rsidR="008713B0" w:rsidRPr="0034350A" w:rsidRDefault="008713B0" w:rsidP="00B01AE3">
      <w:pPr>
        <w:rPr>
          <w:sz w:val="22"/>
          <w:szCs w:val="22"/>
        </w:rPr>
      </w:pPr>
      <w:r w:rsidRPr="0034350A">
        <w:rPr>
          <w:sz w:val="22"/>
          <w:szCs w:val="22"/>
        </w:rPr>
        <w:t>Insulin Resistance Syndrome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33EA49CF" w14:textId="77777777" w:rsidR="00F260E8" w:rsidRPr="0034350A" w:rsidRDefault="00F260E8" w:rsidP="00B01AE3">
      <w:pPr>
        <w:rPr>
          <w:sz w:val="22"/>
          <w:szCs w:val="22"/>
        </w:rPr>
      </w:pPr>
    </w:p>
    <w:p w14:paraId="3E1E5846" w14:textId="77777777" w:rsidR="008713B0" w:rsidRPr="0034350A" w:rsidRDefault="008713B0" w:rsidP="00B01AE3">
      <w:pPr>
        <w:rPr>
          <w:sz w:val="22"/>
          <w:szCs w:val="22"/>
        </w:rPr>
      </w:pPr>
      <w:r w:rsidRPr="0034350A">
        <w:rPr>
          <w:sz w:val="22"/>
          <w:szCs w:val="22"/>
        </w:rPr>
        <w:t xml:space="preserve">Lecture, “The Clinical Challenges and Future Direction – a Call for Action”, </w:t>
      </w:r>
      <w:r w:rsidRPr="0034350A">
        <w:rPr>
          <w:sz w:val="22"/>
          <w:szCs w:val="22"/>
        </w:rPr>
        <w:br/>
        <w:t>2</w:t>
      </w:r>
      <w:r w:rsidRPr="0034350A">
        <w:rPr>
          <w:sz w:val="22"/>
          <w:szCs w:val="22"/>
          <w:vertAlign w:val="superscript"/>
        </w:rPr>
        <w:t>nd</w:t>
      </w:r>
      <w:r w:rsidRPr="0034350A">
        <w:rPr>
          <w:sz w:val="22"/>
          <w:szCs w:val="22"/>
        </w:rPr>
        <w:t xml:space="preserve"> Annual World Congress on the Insulin Resistance Syndrome</w:t>
      </w:r>
      <w:r w:rsidRPr="0034350A">
        <w:rPr>
          <w:sz w:val="22"/>
          <w:szCs w:val="22"/>
        </w:rPr>
        <w:tab/>
      </w:r>
      <w:r w:rsidRPr="0034350A">
        <w:rPr>
          <w:sz w:val="22"/>
          <w:szCs w:val="22"/>
        </w:rPr>
        <w:tab/>
      </w:r>
      <w:r w:rsidRPr="0034350A">
        <w:rPr>
          <w:sz w:val="22"/>
          <w:szCs w:val="22"/>
        </w:rPr>
        <w:tab/>
      </w:r>
      <w:r w:rsidRPr="0034350A">
        <w:rPr>
          <w:sz w:val="22"/>
          <w:szCs w:val="22"/>
        </w:rPr>
        <w:tab/>
        <w:t>2004</w:t>
      </w:r>
    </w:p>
    <w:p w14:paraId="2D2D599C" w14:textId="77777777" w:rsidR="008713B0" w:rsidRPr="0034350A" w:rsidRDefault="008713B0" w:rsidP="00B1055A">
      <w:pPr>
        <w:rPr>
          <w:sz w:val="22"/>
          <w:szCs w:val="22"/>
        </w:rPr>
      </w:pPr>
    </w:p>
    <w:p w14:paraId="3FD389E4" w14:textId="77777777" w:rsidR="008713B0" w:rsidRPr="0034350A" w:rsidRDefault="008713B0" w:rsidP="00B01AE3">
      <w:pPr>
        <w:rPr>
          <w:sz w:val="22"/>
          <w:szCs w:val="22"/>
        </w:rPr>
      </w:pPr>
      <w:r w:rsidRPr="0034350A">
        <w:rPr>
          <w:sz w:val="22"/>
          <w:szCs w:val="22"/>
        </w:rPr>
        <w:t>Lecture, “Renal Effects of Statin Therapy”, Cedar Sinai Hospital – Los Angeles, CA</w:t>
      </w:r>
      <w:r w:rsidRPr="0034350A">
        <w:rPr>
          <w:sz w:val="22"/>
          <w:szCs w:val="22"/>
        </w:rPr>
        <w:tab/>
        <w:t>2004</w:t>
      </w:r>
    </w:p>
    <w:p w14:paraId="315DCFF6" w14:textId="77777777" w:rsidR="008713B0" w:rsidRPr="0034350A" w:rsidRDefault="008713B0" w:rsidP="00B1055A">
      <w:pPr>
        <w:rPr>
          <w:sz w:val="22"/>
          <w:szCs w:val="22"/>
        </w:rPr>
      </w:pPr>
    </w:p>
    <w:p w14:paraId="76FFEBED" w14:textId="39880852" w:rsidR="008713B0" w:rsidRPr="0034350A" w:rsidRDefault="008713B0" w:rsidP="00B01AE3">
      <w:pPr>
        <w:rPr>
          <w:sz w:val="22"/>
          <w:szCs w:val="22"/>
        </w:rPr>
      </w:pPr>
      <w:r w:rsidRPr="0034350A">
        <w:rPr>
          <w:sz w:val="22"/>
          <w:szCs w:val="22"/>
        </w:rPr>
        <w:t xml:space="preserve">Lecture, “Metabolic Syndrome and Schizophrenia”, Los Angeles County Mental </w:t>
      </w:r>
      <w:r w:rsidRPr="0034350A">
        <w:rPr>
          <w:sz w:val="22"/>
          <w:szCs w:val="22"/>
        </w:rPr>
        <w:br/>
        <w:t>Health Clinic –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530AE1F3" w14:textId="77777777" w:rsidR="008713B0" w:rsidRPr="0034350A" w:rsidRDefault="008713B0" w:rsidP="00B1055A">
      <w:pPr>
        <w:rPr>
          <w:sz w:val="22"/>
          <w:szCs w:val="22"/>
        </w:rPr>
      </w:pPr>
    </w:p>
    <w:p w14:paraId="638B150C" w14:textId="77777777" w:rsidR="008713B0" w:rsidRPr="0034350A" w:rsidRDefault="008713B0" w:rsidP="00B01AE3">
      <w:pPr>
        <w:rPr>
          <w:sz w:val="22"/>
          <w:szCs w:val="22"/>
        </w:rPr>
      </w:pPr>
      <w:r w:rsidRPr="0034350A">
        <w:rPr>
          <w:sz w:val="22"/>
          <w:szCs w:val="22"/>
        </w:rPr>
        <w:lastRenderedPageBreak/>
        <w:t xml:space="preserve">Lecture, </w:t>
      </w:r>
      <w:proofErr w:type="spellStart"/>
      <w:r w:rsidRPr="0034350A">
        <w:rPr>
          <w:sz w:val="22"/>
          <w:szCs w:val="22"/>
        </w:rPr>
        <w:t>PriMed</w:t>
      </w:r>
      <w:proofErr w:type="spellEnd"/>
      <w:r w:rsidRPr="0034350A">
        <w:rPr>
          <w:sz w:val="22"/>
          <w:szCs w:val="22"/>
        </w:rPr>
        <w:t>, “Dyslipidemia of the Metabolic Syndrome” Birmingham, AL</w:t>
      </w:r>
      <w:r w:rsidRPr="0034350A">
        <w:rPr>
          <w:sz w:val="22"/>
          <w:szCs w:val="22"/>
        </w:rPr>
        <w:tab/>
      </w:r>
      <w:r w:rsidRPr="0034350A">
        <w:rPr>
          <w:sz w:val="22"/>
          <w:szCs w:val="22"/>
        </w:rPr>
        <w:tab/>
        <w:t>2004</w:t>
      </w:r>
    </w:p>
    <w:p w14:paraId="69B34B2B" w14:textId="77777777" w:rsidR="008713B0" w:rsidRPr="0034350A" w:rsidRDefault="008713B0" w:rsidP="00B1055A">
      <w:pPr>
        <w:rPr>
          <w:sz w:val="22"/>
          <w:szCs w:val="22"/>
        </w:rPr>
      </w:pPr>
    </w:p>
    <w:p w14:paraId="1E579A59" w14:textId="77777777" w:rsidR="008713B0" w:rsidRPr="0034350A" w:rsidRDefault="008713B0" w:rsidP="00B01AE3">
      <w:pPr>
        <w:rPr>
          <w:sz w:val="22"/>
          <w:szCs w:val="22"/>
        </w:rPr>
      </w:pPr>
      <w:r w:rsidRPr="0034350A">
        <w:rPr>
          <w:sz w:val="22"/>
          <w:szCs w:val="22"/>
        </w:rPr>
        <w:t xml:space="preserve">Lecture, “Maintaining Quality of Life in Patients with Schizophrenia” UCLA Medical </w:t>
      </w:r>
      <w:r w:rsidRPr="0034350A">
        <w:rPr>
          <w:sz w:val="22"/>
          <w:szCs w:val="22"/>
        </w:rPr>
        <w:br/>
        <w:t>Center –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38231258" w14:textId="77777777" w:rsidR="00DD7EF3" w:rsidRPr="0034350A" w:rsidRDefault="00DD7EF3" w:rsidP="00B01AE3">
      <w:pPr>
        <w:rPr>
          <w:sz w:val="22"/>
          <w:szCs w:val="22"/>
        </w:rPr>
      </w:pPr>
    </w:p>
    <w:p w14:paraId="34838AE4" w14:textId="77777777" w:rsidR="008713B0" w:rsidRPr="0034350A" w:rsidRDefault="008713B0" w:rsidP="00B01AE3">
      <w:pPr>
        <w:rPr>
          <w:sz w:val="22"/>
          <w:szCs w:val="22"/>
        </w:rPr>
      </w:pPr>
      <w:r w:rsidRPr="0034350A">
        <w:rPr>
          <w:sz w:val="22"/>
          <w:szCs w:val="22"/>
        </w:rPr>
        <w:t xml:space="preserve">Lecture, “Diabetes Care in Ethnic Minorities”, Association of Philippines Physicians </w:t>
      </w:r>
    </w:p>
    <w:p w14:paraId="35742D43" w14:textId="77777777" w:rsidR="008713B0" w:rsidRPr="0034350A" w:rsidRDefault="008713B0" w:rsidP="00B01AE3">
      <w:pPr>
        <w:rPr>
          <w:sz w:val="22"/>
          <w:szCs w:val="22"/>
        </w:rPr>
      </w:pPr>
      <w:r w:rsidRPr="0034350A">
        <w:rPr>
          <w:sz w:val="22"/>
          <w:szCs w:val="22"/>
        </w:rPr>
        <w:t>of America, Beverly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2004 </w:t>
      </w:r>
    </w:p>
    <w:p w14:paraId="44F9346A" w14:textId="77777777" w:rsidR="008713B0" w:rsidRPr="0034350A" w:rsidRDefault="008713B0" w:rsidP="00B1055A">
      <w:pPr>
        <w:rPr>
          <w:sz w:val="22"/>
          <w:szCs w:val="22"/>
        </w:rPr>
      </w:pPr>
    </w:p>
    <w:p w14:paraId="275C8E84" w14:textId="77777777" w:rsidR="008713B0" w:rsidRPr="0034350A" w:rsidRDefault="008713B0" w:rsidP="00B01AE3">
      <w:pPr>
        <w:rPr>
          <w:sz w:val="22"/>
          <w:szCs w:val="22"/>
        </w:rPr>
      </w:pPr>
      <w:r w:rsidRPr="0034350A">
        <w:rPr>
          <w:sz w:val="22"/>
          <w:szCs w:val="22"/>
        </w:rPr>
        <w:t>Lecture, “Metabolic Aspects of Dyslipidemia”, Armenian American Medical Society</w:t>
      </w:r>
      <w:r w:rsidRPr="0034350A">
        <w:rPr>
          <w:sz w:val="22"/>
          <w:szCs w:val="22"/>
        </w:rPr>
        <w:tab/>
        <w:t>2004</w:t>
      </w:r>
    </w:p>
    <w:p w14:paraId="668AE6E1" w14:textId="77777777" w:rsidR="00C76FA8" w:rsidRDefault="00C76FA8" w:rsidP="00B01AE3">
      <w:pPr>
        <w:rPr>
          <w:sz w:val="22"/>
          <w:szCs w:val="22"/>
        </w:rPr>
      </w:pPr>
    </w:p>
    <w:p w14:paraId="79E0B5C6" w14:textId="3D43A12C" w:rsidR="008713B0" w:rsidRPr="0034350A" w:rsidRDefault="008713B0" w:rsidP="00B01AE3">
      <w:pPr>
        <w:rPr>
          <w:sz w:val="22"/>
          <w:szCs w:val="22"/>
        </w:rPr>
      </w:pPr>
      <w:r w:rsidRPr="0034350A">
        <w:rPr>
          <w:sz w:val="22"/>
          <w:szCs w:val="22"/>
        </w:rPr>
        <w:t xml:space="preserve">Lecture, “Update on Dyslipidemia: Getting to Goal, Concepts and Solution”, </w:t>
      </w:r>
      <w:r w:rsidRPr="0034350A">
        <w:rPr>
          <w:sz w:val="22"/>
          <w:szCs w:val="22"/>
        </w:rPr>
        <w:br/>
        <w:t>City of Hope, Endocrine Grand Round</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3CAA5515" w14:textId="77777777" w:rsidR="008713B0" w:rsidRPr="0034350A" w:rsidRDefault="008713B0" w:rsidP="00B01AE3">
      <w:pPr>
        <w:rPr>
          <w:sz w:val="22"/>
          <w:szCs w:val="22"/>
        </w:rPr>
      </w:pPr>
    </w:p>
    <w:p w14:paraId="6D8ECCAF" w14:textId="77777777" w:rsidR="008713B0" w:rsidRPr="0034350A" w:rsidRDefault="008713B0" w:rsidP="00B01AE3">
      <w:pPr>
        <w:rPr>
          <w:sz w:val="22"/>
          <w:szCs w:val="22"/>
        </w:rPr>
      </w:pPr>
      <w:r w:rsidRPr="0034350A">
        <w:rPr>
          <w:sz w:val="22"/>
          <w:szCs w:val="22"/>
        </w:rPr>
        <w:t>Lecture Series, “Maintaining Quality of Life in Patients with Schizophrenia”,</w:t>
      </w:r>
      <w:r w:rsidRPr="0034350A">
        <w:rPr>
          <w:sz w:val="22"/>
          <w:szCs w:val="22"/>
        </w:rPr>
        <w:br/>
        <w:t>University of Florida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w:t>
      </w:r>
    </w:p>
    <w:p w14:paraId="1A4F4F69" w14:textId="77777777" w:rsidR="008713B0" w:rsidRPr="0034350A" w:rsidRDefault="008713B0" w:rsidP="00B1055A">
      <w:pPr>
        <w:rPr>
          <w:sz w:val="22"/>
          <w:szCs w:val="22"/>
        </w:rPr>
      </w:pP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p>
    <w:p w14:paraId="6FA6301B" w14:textId="77777777" w:rsidR="008713B0" w:rsidRPr="0034350A" w:rsidRDefault="008713B0" w:rsidP="00F80F7B">
      <w:pPr>
        <w:rPr>
          <w:sz w:val="22"/>
          <w:szCs w:val="22"/>
          <w:lang w:val="fr-FR"/>
        </w:rPr>
      </w:pPr>
      <w:r w:rsidRPr="0034350A">
        <w:rPr>
          <w:sz w:val="22"/>
          <w:szCs w:val="22"/>
          <w:lang w:val="fr-FR"/>
        </w:rPr>
        <w:t xml:space="preserve">Lecture, “Type 2 </w:t>
      </w:r>
      <w:proofErr w:type="spellStart"/>
      <w:proofErr w:type="gramStart"/>
      <w:r w:rsidRPr="0034350A">
        <w:rPr>
          <w:sz w:val="22"/>
          <w:szCs w:val="22"/>
          <w:lang w:val="fr-FR"/>
        </w:rPr>
        <w:t>Diabetes</w:t>
      </w:r>
      <w:proofErr w:type="spellEnd"/>
      <w:r w:rsidRPr="0034350A">
        <w:rPr>
          <w:sz w:val="22"/>
          <w:szCs w:val="22"/>
          <w:lang w:val="fr-FR"/>
        </w:rPr>
        <w:t>;</w:t>
      </w:r>
      <w:proofErr w:type="gramEnd"/>
      <w:r w:rsidRPr="0034350A">
        <w:rPr>
          <w:sz w:val="22"/>
          <w:szCs w:val="22"/>
          <w:lang w:val="fr-FR"/>
        </w:rPr>
        <w:t xml:space="preserve"> Focus on </w:t>
      </w:r>
      <w:proofErr w:type="spellStart"/>
      <w:r w:rsidRPr="0034350A">
        <w:rPr>
          <w:sz w:val="22"/>
          <w:szCs w:val="22"/>
          <w:lang w:val="fr-FR"/>
        </w:rPr>
        <w:t>Insulin</w:t>
      </w:r>
      <w:proofErr w:type="spellEnd"/>
      <w:r w:rsidRPr="0034350A">
        <w:rPr>
          <w:sz w:val="22"/>
          <w:szCs w:val="22"/>
          <w:lang w:val="fr-FR"/>
        </w:rPr>
        <w:t xml:space="preserve"> Resistance”, Lecture </w:t>
      </w:r>
      <w:proofErr w:type="spellStart"/>
      <w:r w:rsidRPr="0034350A">
        <w:rPr>
          <w:sz w:val="22"/>
          <w:szCs w:val="22"/>
          <w:lang w:val="fr-FR"/>
        </w:rPr>
        <w:t>Series</w:t>
      </w:r>
      <w:proofErr w:type="spellEnd"/>
      <w:r w:rsidRPr="0034350A">
        <w:rPr>
          <w:sz w:val="22"/>
          <w:szCs w:val="22"/>
          <w:lang w:val="fr-FR"/>
        </w:rPr>
        <w:tab/>
      </w:r>
      <w:r w:rsidRPr="0034350A">
        <w:rPr>
          <w:sz w:val="22"/>
          <w:szCs w:val="22"/>
          <w:lang w:val="fr-FR"/>
        </w:rPr>
        <w:tab/>
      </w:r>
      <w:r w:rsidRPr="0034350A">
        <w:rPr>
          <w:sz w:val="22"/>
          <w:szCs w:val="22"/>
          <w:lang w:val="fr-FR"/>
        </w:rPr>
        <w:tab/>
        <w:t>2004</w:t>
      </w:r>
    </w:p>
    <w:p w14:paraId="55906827" w14:textId="77777777" w:rsidR="008713B0" w:rsidRPr="0034350A" w:rsidRDefault="008713B0" w:rsidP="00B1055A">
      <w:pPr>
        <w:rPr>
          <w:sz w:val="22"/>
          <w:szCs w:val="22"/>
          <w:lang w:val="fr-FR"/>
        </w:rPr>
      </w:pPr>
    </w:p>
    <w:p w14:paraId="1FF8932F"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Lecture, “Insulin Resistance –Metabolic- Syndrome, 277.7 A Unified Concept” </w:t>
      </w:r>
    </w:p>
    <w:p w14:paraId="1E3344F3"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California AACE Annual, San Francisco,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2004</w:t>
      </w:r>
    </w:p>
    <w:p w14:paraId="2FE8CDB5"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112871C6"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Lecture, “</w:t>
      </w:r>
      <w:r w:rsidRPr="0034350A">
        <w:rPr>
          <w:bCs/>
          <w:iCs/>
          <w:sz w:val="22"/>
          <w:szCs w:val="22"/>
        </w:rPr>
        <w:t>The Clinical Challenges of the Insulin Resistance Syndrome</w:t>
      </w:r>
      <w:r w:rsidRPr="0034350A">
        <w:rPr>
          <w:bCs/>
          <w:sz w:val="22"/>
          <w:szCs w:val="22"/>
        </w:rPr>
        <w:t>”,</w:t>
      </w:r>
      <w:r w:rsidRPr="0034350A">
        <w:rPr>
          <w:bCs/>
          <w:sz w:val="22"/>
          <w:szCs w:val="22"/>
        </w:rPr>
        <w:br/>
        <w:t>1</w:t>
      </w:r>
      <w:r w:rsidRPr="0034350A">
        <w:rPr>
          <w:bCs/>
          <w:sz w:val="22"/>
          <w:szCs w:val="22"/>
          <w:vertAlign w:val="superscript"/>
        </w:rPr>
        <w:t>st</w:t>
      </w:r>
      <w:r w:rsidRPr="0034350A">
        <w:rPr>
          <w:bCs/>
          <w:sz w:val="22"/>
          <w:szCs w:val="22"/>
        </w:rPr>
        <w:t xml:space="preserve"> Annual World Congress on the Insulin Resistance Syndrome, Los Angeles, CA</w:t>
      </w:r>
      <w:r w:rsidRPr="0034350A">
        <w:rPr>
          <w:bCs/>
          <w:sz w:val="22"/>
          <w:szCs w:val="22"/>
        </w:rPr>
        <w:tab/>
        <w:t>2003</w:t>
      </w:r>
    </w:p>
    <w:p w14:paraId="57A1645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6592316B" w14:textId="6E79685E"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Lecture, </w:t>
      </w:r>
      <w:r w:rsidRPr="0034350A">
        <w:rPr>
          <w:b/>
          <w:sz w:val="22"/>
          <w:szCs w:val="22"/>
        </w:rPr>
        <w:t>“</w:t>
      </w:r>
      <w:r w:rsidRPr="0034350A">
        <w:rPr>
          <w:bCs/>
          <w:iCs/>
          <w:sz w:val="22"/>
          <w:szCs w:val="22"/>
        </w:rPr>
        <w:t>Fat, Metformin &amp; Special Populations”</w:t>
      </w:r>
      <w:r w:rsidRPr="0034350A">
        <w:rPr>
          <w:bCs/>
          <w:sz w:val="22"/>
          <w:szCs w:val="22"/>
        </w:rPr>
        <w:t xml:space="preserve"> </w:t>
      </w:r>
    </w:p>
    <w:p w14:paraId="347EC657"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1</w:t>
      </w:r>
      <w:r w:rsidRPr="0034350A">
        <w:rPr>
          <w:bCs/>
          <w:sz w:val="22"/>
          <w:szCs w:val="22"/>
          <w:vertAlign w:val="superscript"/>
        </w:rPr>
        <w:t>st</w:t>
      </w:r>
      <w:r w:rsidRPr="0034350A">
        <w:rPr>
          <w:bCs/>
          <w:sz w:val="22"/>
          <w:szCs w:val="22"/>
        </w:rPr>
        <w:t xml:space="preserve"> annual World Congress on the Insulin Resistance Syndrome, Los Angeles, CA</w:t>
      </w:r>
      <w:r w:rsidRPr="0034350A">
        <w:rPr>
          <w:bCs/>
          <w:sz w:val="22"/>
          <w:szCs w:val="22"/>
        </w:rPr>
        <w:tab/>
      </w:r>
      <w:r w:rsidRPr="0034350A">
        <w:rPr>
          <w:bCs/>
          <w:sz w:val="22"/>
          <w:szCs w:val="22"/>
        </w:rPr>
        <w:tab/>
        <w:t>2003</w:t>
      </w:r>
    </w:p>
    <w:p w14:paraId="7E8BC3B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52E0CBC0"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Cs/>
          <w:sz w:val="22"/>
          <w:szCs w:val="22"/>
        </w:rPr>
        <w:t xml:space="preserve">Lecture, </w:t>
      </w:r>
      <w:r w:rsidRPr="0034350A">
        <w:rPr>
          <w:sz w:val="22"/>
          <w:szCs w:val="22"/>
        </w:rPr>
        <w:t>“</w:t>
      </w:r>
      <w:r w:rsidRPr="0034350A">
        <w:rPr>
          <w:iCs/>
          <w:sz w:val="22"/>
          <w:szCs w:val="22"/>
        </w:rPr>
        <w:t>Contemporary Approach to Improving Quality of Life in Diabetes</w:t>
      </w:r>
      <w:r w:rsidRPr="0034350A">
        <w:rPr>
          <w:sz w:val="22"/>
          <w:szCs w:val="22"/>
        </w:rPr>
        <w:t xml:space="preserve">”, </w:t>
      </w:r>
      <w:r w:rsidRPr="0034350A">
        <w:rPr>
          <w:sz w:val="22"/>
          <w:szCs w:val="22"/>
        </w:rPr>
        <w:br/>
      </w:r>
      <w:proofErr w:type="spellStart"/>
      <w:r w:rsidRPr="0034350A">
        <w:rPr>
          <w:sz w:val="22"/>
          <w:szCs w:val="22"/>
        </w:rPr>
        <w:t>CaAACE</w:t>
      </w:r>
      <w:proofErr w:type="spellEnd"/>
      <w:r w:rsidRPr="0034350A">
        <w:rPr>
          <w:sz w:val="22"/>
          <w:szCs w:val="22"/>
        </w:rPr>
        <w:t xml:space="preserve"> /Western Consortium 3</w:t>
      </w:r>
      <w:r w:rsidRPr="0034350A">
        <w:rPr>
          <w:sz w:val="22"/>
          <w:szCs w:val="22"/>
          <w:vertAlign w:val="superscript"/>
        </w:rPr>
        <w:t>rd</w:t>
      </w:r>
      <w:r w:rsidRPr="0034350A">
        <w:rPr>
          <w:sz w:val="22"/>
          <w:szCs w:val="22"/>
        </w:rPr>
        <w:t xml:space="preserve"> Annual Meeting, Los Angeles, CA</w:t>
      </w:r>
      <w:r w:rsidRPr="0034350A">
        <w:rPr>
          <w:sz w:val="22"/>
          <w:szCs w:val="22"/>
        </w:rPr>
        <w:tab/>
      </w:r>
      <w:r w:rsidRPr="0034350A">
        <w:rPr>
          <w:sz w:val="22"/>
          <w:szCs w:val="22"/>
        </w:rPr>
        <w:tab/>
      </w:r>
      <w:r w:rsidRPr="0034350A">
        <w:rPr>
          <w:sz w:val="22"/>
          <w:szCs w:val="22"/>
        </w:rPr>
        <w:tab/>
        <w:t>2003</w:t>
      </w:r>
    </w:p>
    <w:p w14:paraId="14F5777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27F4ED98" w14:textId="77777777" w:rsidR="008713B0" w:rsidRPr="0034350A" w:rsidRDefault="008713B0" w:rsidP="008A11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Chair, </w:t>
      </w:r>
      <w:proofErr w:type="gramStart"/>
      <w:r w:rsidRPr="0034350A">
        <w:rPr>
          <w:bCs/>
          <w:sz w:val="22"/>
          <w:szCs w:val="22"/>
        </w:rPr>
        <w:t>Key Note</w:t>
      </w:r>
      <w:proofErr w:type="gramEnd"/>
      <w:r w:rsidRPr="0034350A">
        <w:rPr>
          <w:bCs/>
          <w:sz w:val="22"/>
          <w:szCs w:val="22"/>
        </w:rPr>
        <w:t xml:space="preserve"> Lecture: “Insulin Resistance &amp; Cardiovascular Disease, Why and How” </w:t>
      </w:r>
      <w:r w:rsidRPr="0034350A">
        <w:rPr>
          <w:bCs/>
          <w:sz w:val="22"/>
          <w:szCs w:val="22"/>
        </w:rPr>
        <w:br/>
        <w:t>AACE Annual Meeting”, San Diego,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2003</w:t>
      </w:r>
    </w:p>
    <w:p w14:paraId="7A4BA02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424B0FDE"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Cs/>
          <w:sz w:val="22"/>
          <w:szCs w:val="22"/>
        </w:rPr>
        <w:t>Lecture, “</w:t>
      </w:r>
      <w:r w:rsidRPr="0034350A">
        <w:rPr>
          <w:bCs/>
          <w:iCs/>
          <w:sz w:val="22"/>
          <w:szCs w:val="22"/>
        </w:rPr>
        <w:t>Clinical Management of The Insulin Resistance Metabolic Syndrome</w:t>
      </w:r>
      <w:r w:rsidRPr="0034350A">
        <w:rPr>
          <w:bCs/>
          <w:sz w:val="22"/>
          <w:szCs w:val="22"/>
        </w:rPr>
        <w:t xml:space="preserve">”, </w:t>
      </w:r>
      <w:r w:rsidRPr="0034350A">
        <w:rPr>
          <w:bCs/>
          <w:sz w:val="22"/>
          <w:szCs w:val="22"/>
        </w:rPr>
        <w:br/>
      </w:r>
      <w:r w:rsidRPr="0034350A">
        <w:rPr>
          <w:sz w:val="22"/>
          <w:szCs w:val="22"/>
        </w:rPr>
        <w:t>The Insulin Resistance Metabolic Syndrome X Conference, Los Angeles, CA</w:t>
      </w:r>
      <w:r w:rsidRPr="0034350A">
        <w:rPr>
          <w:sz w:val="22"/>
          <w:szCs w:val="22"/>
        </w:rPr>
        <w:tab/>
      </w:r>
      <w:r w:rsidRPr="0034350A">
        <w:rPr>
          <w:sz w:val="22"/>
          <w:szCs w:val="22"/>
        </w:rPr>
        <w:tab/>
      </w:r>
      <w:r w:rsidRPr="0034350A">
        <w:rPr>
          <w:bCs/>
          <w:sz w:val="22"/>
          <w:szCs w:val="22"/>
        </w:rPr>
        <w:t>2002</w:t>
      </w:r>
    </w:p>
    <w:p w14:paraId="54AC977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sz w:val="22"/>
          <w:szCs w:val="22"/>
          <w:u w:val="single"/>
        </w:rPr>
      </w:pPr>
    </w:p>
    <w:p w14:paraId="7C3C2FBC"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Lecture, “</w:t>
      </w:r>
      <w:r w:rsidRPr="0034350A">
        <w:rPr>
          <w:bCs/>
          <w:iCs/>
          <w:sz w:val="22"/>
          <w:szCs w:val="22"/>
        </w:rPr>
        <w:t>Established Treatment of The Insulin Resistance Syndrome</w:t>
      </w:r>
      <w:r w:rsidRPr="0034350A">
        <w:rPr>
          <w:bCs/>
          <w:sz w:val="22"/>
          <w:szCs w:val="22"/>
        </w:rPr>
        <w:t>”,</w:t>
      </w:r>
    </w:p>
    <w:p w14:paraId="2C002846" w14:textId="77777777" w:rsidR="008713B0" w:rsidRPr="0034350A" w:rsidRDefault="008713B0" w:rsidP="00F80F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 xml:space="preserve">“AACE/ACE The Insulin Resistance Dysmetabolic Syndrome Consensus Conference”, </w:t>
      </w:r>
      <w:r w:rsidRPr="0034350A">
        <w:rPr>
          <w:bCs/>
          <w:sz w:val="22"/>
          <w:szCs w:val="22"/>
        </w:rPr>
        <w:br/>
        <w:t>Washington, D.C.</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2002</w:t>
      </w:r>
    </w:p>
    <w:p w14:paraId="1D15CB57"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68268E23" w14:textId="77777777" w:rsidR="008713B0" w:rsidRPr="0034350A" w:rsidRDefault="008713B0" w:rsidP="00F80F7B">
      <w:pPr>
        <w:tabs>
          <w:tab w:val="left" w:pos="-1440"/>
        </w:tabs>
        <w:ind w:right="-720"/>
        <w:rPr>
          <w:bCs/>
          <w:sz w:val="22"/>
          <w:szCs w:val="22"/>
        </w:rPr>
      </w:pPr>
      <w:r w:rsidRPr="0034350A">
        <w:rPr>
          <w:bCs/>
          <w:sz w:val="22"/>
          <w:szCs w:val="22"/>
        </w:rPr>
        <w:t>Lecture, “</w:t>
      </w:r>
      <w:r w:rsidRPr="0034350A">
        <w:rPr>
          <w:bCs/>
          <w:iCs/>
          <w:sz w:val="22"/>
          <w:szCs w:val="22"/>
        </w:rPr>
        <w:t>Osteoporosis in Menopause Prevention vs. Treatment</w:t>
      </w:r>
      <w:r w:rsidRPr="0034350A">
        <w:rPr>
          <w:bCs/>
          <w:sz w:val="22"/>
          <w:szCs w:val="22"/>
        </w:rPr>
        <w:t>”, “Women &amp; Menopause”</w:t>
      </w:r>
      <w:r w:rsidRPr="0034350A">
        <w:rPr>
          <w:bCs/>
          <w:sz w:val="22"/>
          <w:szCs w:val="22"/>
        </w:rPr>
        <w:br/>
        <w:t>Universal City, Los Angeles, CA</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2002</w:t>
      </w:r>
    </w:p>
    <w:p w14:paraId="2A27C423" w14:textId="77777777" w:rsidR="008713B0" w:rsidRPr="0034350A" w:rsidRDefault="008713B0" w:rsidP="00F80F7B">
      <w:pPr>
        <w:tabs>
          <w:tab w:val="left" w:pos="-1440"/>
        </w:tabs>
        <w:ind w:right="-720"/>
        <w:rPr>
          <w:bCs/>
          <w:sz w:val="22"/>
          <w:szCs w:val="22"/>
        </w:rPr>
      </w:pPr>
    </w:p>
    <w:p w14:paraId="529C2A03" w14:textId="77777777" w:rsidR="008713B0" w:rsidRPr="0034350A" w:rsidRDefault="008713B0" w:rsidP="00F80F7B">
      <w:pPr>
        <w:tabs>
          <w:tab w:val="left" w:pos="-1440"/>
        </w:tabs>
        <w:ind w:right="-720"/>
        <w:rPr>
          <w:iCs/>
          <w:sz w:val="22"/>
          <w:szCs w:val="22"/>
        </w:rPr>
      </w:pPr>
      <w:r w:rsidRPr="0034350A">
        <w:rPr>
          <w:bCs/>
          <w:sz w:val="22"/>
          <w:szCs w:val="22"/>
        </w:rPr>
        <w:t xml:space="preserve">Lecture, </w:t>
      </w:r>
      <w:r w:rsidRPr="0034350A">
        <w:rPr>
          <w:i/>
          <w:iCs/>
          <w:sz w:val="22"/>
          <w:szCs w:val="22"/>
        </w:rPr>
        <w:t>“</w:t>
      </w:r>
      <w:r w:rsidRPr="0034350A">
        <w:rPr>
          <w:iCs/>
          <w:sz w:val="22"/>
          <w:szCs w:val="22"/>
        </w:rPr>
        <w:t>The Metabolic Syndrome – Treatment Overview”</w:t>
      </w:r>
      <w:r w:rsidRPr="0034350A">
        <w:rPr>
          <w:i/>
          <w:iCs/>
          <w:sz w:val="22"/>
          <w:szCs w:val="22"/>
        </w:rPr>
        <w:t xml:space="preserve"> </w:t>
      </w:r>
      <w:r w:rsidRPr="0034350A">
        <w:rPr>
          <w:sz w:val="22"/>
          <w:szCs w:val="22"/>
        </w:rPr>
        <w:t xml:space="preserve">- “The Metabolic Insulin </w:t>
      </w:r>
      <w:r w:rsidRPr="0034350A">
        <w:rPr>
          <w:sz w:val="22"/>
          <w:szCs w:val="22"/>
        </w:rPr>
        <w:br/>
        <w:t>Resistance Syndrome: Syndrome X, Diabetes, Hypertension &amp; the Heart – 4</w:t>
      </w:r>
      <w:r w:rsidRPr="0034350A">
        <w:rPr>
          <w:sz w:val="22"/>
          <w:szCs w:val="22"/>
          <w:vertAlign w:val="superscript"/>
        </w:rPr>
        <w:t>th</w:t>
      </w:r>
      <w:r w:rsidRPr="0034350A">
        <w:rPr>
          <w:sz w:val="22"/>
          <w:szCs w:val="22"/>
        </w:rPr>
        <w:t xml:space="preserve"> Annual.” </w:t>
      </w:r>
      <w:r w:rsidRPr="0034350A">
        <w:rPr>
          <w:sz w:val="22"/>
          <w:szCs w:val="22"/>
        </w:rPr>
        <w:br/>
        <w:t>Woodland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w:t>
      </w:r>
    </w:p>
    <w:p w14:paraId="1080FF22" w14:textId="77777777" w:rsidR="00C76FA8" w:rsidRDefault="00C76FA8"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6636CEC5" w14:textId="79C83408" w:rsidR="008713B0" w:rsidRPr="0034350A" w:rsidRDefault="008713B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Chair, “</w:t>
      </w:r>
      <w:r w:rsidRPr="0034350A">
        <w:rPr>
          <w:bCs/>
          <w:iCs/>
          <w:sz w:val="22"/>
          <w:szCs w:val="22"/>
        </w:rPr>
        <w:t>Contemporary Approach to Cardiovascular Disease</w:t>
      </w:r>
      <w:r w:rsidRPr="0034350A">
        <w:rPr>
          <w:bCs/>
          <w:sz w:val="22"/>
          <w:szCs w:val="22"/>
        </w:rPr>
        <w:t xml:space="preserve">”, “The Polycystic Ovarian </w:t>
      </w:r>
      <w:r w:rsidRPr="0034350A">
        <w:rPr>
          <w:bCs/>
          <w:sz w:val="22"/>
          <w:szCs w:val="22"/>
        </w:rPr>
        <w:br/>
        <w:t>Syndrome &amp; Type 2 Diabetes in Children”, “2001 AACE Annual Meeting”</w:t>
      </w:r>
    </w:p>
    <w:p w14:paraId="5FA73CE6" w14:textId="77777777" w:rsidR="008713B0" w:rsidRPr="0034350A" w:rsidRDefault="008713B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San Antonio, TX</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2001</w:t>
      </w:r>
    </w:p>
    <w:p w14:paraId="2DD81B8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56A4A098" w14:textId="77777777" w:rsidR="008713B0" w:rsidRPr="0034350A" w:rsidRDefault="008713B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lastRenderedPageBreak/>
        <w:t>Chair, Workshop, “</w:t>
      </w:r>
      <w:r w:rsidRPr="0034350A">
        <w:rPr>
          <w:bCs/>
          <w:iCs/>
          <w:sz w:val="22"/>
          <w:szCs w:val="22"/>
        </w:rPr>
        <w:t>Obesity Diagnosis &amp; treatment”,</w:t>
      </w:r>
      <w:r w:rsidRPr="0034350A">
        <w:rPr>
          <w:bCs/>
          <w:sz w:val="22"/>
          <w:szCs w:val="22"/>
        </w:rPr>
        <w:t xml:space="preserve"> “2001 AACE Annual Meeting” </w:t>
      </w:r>
    </w:p>
    <w:p w14:paraId="04B1DAE9" w14:textId="77777777" w:rsidR="008713B0" w:rsidRPr="0034350A" w:rsidRDefault="008713B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r w:rsidRPr="0034350A">
        <w:rPr>
          <w:bCs/>
          <w:sz w:val="22"/>
          <w:szCs w:val="22"/>
        </w:rPr>
        <w:t>San Antonio, TX</w:t>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r>
      <w:r w:rsidRPr="0034350A">
        <w:rPr>
          <w:bCs/>
          <w:sz w:val="22"/>
          <w:szCs w:val="22"/>
        </w:rPr>
        <w:tab/>
        <w:t>2001</w:t>
      </w:r>
    </w:p>
    <w:p w14:paraId="286B1BC5" w14:textId="77777777" w:rsidR="00427BF0" w:rsidRPr="0034350A" w:rsidRDefault="00427BF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Cs/>
          <w:sz w:val="22"/>
          <w:szCs w:val="22"/>
        </w:rPr>
      </w:pPr>
    </w:p>
    <w:p w14:paraId="7A42333F" w14:textId="220EAF63" w:rsidR="008713B0" w:rsidRPr="0034350A" w:rsidRDefault="008713B0" w:rsidP="00B47E9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bCs/>
          <w:sz w:val="22"/>
          <w:szCs w:val="22"/>
        </w:rPr>
        <w:t xml:space="preserve">Lecture, </w:t>
      </w:r>
      <w:r w:rsidRPr="0034350A">
        <w:rPr>
          <w:iCs/>
          <w:sz w:val="22"/>
          <w:szCs w:val="22"/>
        </w:rPr>
        <w:t xml:space="preserve">“Treatment of Diabetes – A Comprehensive Approach” – </w:t>
      </w:r>
      <w:r w:rsidRPr="0034350A">
        <w:rPr>
          <w:sz w:val="22"/>
          <w:szCs w:val="22"/>
        </w:rPr>
        <w:t xml:space="preserve">Syndrome X, </w:t>
      </w:r>
      <w:r w:rsidRPr="0034350A">
        <w:rPr>
          <w:sz w:val="22"/>
          <w:szCs w:val="22"/>
        </w:rPr>
        <w:br/>
        <w:t>Diabetes, Obesity, Hypertension &amp; The Heart – 3rd Annual”,</w:t>
      </w:r>
    </w:p>
    <w:p w14:paraId="58B4DE9D" w14:textId="77777777" w:rsidR="008713B0" w:rsidRPr="0034350A" w:rsidRDefault="008713B0" w:rsidP="00B47E9D">
      <w:pPr>
        <w:tabs>
          <w:tab w:val="left" w:pos="-1440"/>
        </w:tabs>
        <w:ind w:right="-720"/>
        <w:rPr>
          <w:sz w:val="22"/>
          <w:szCs w:val="22"/>
        </w:rPr>
      </w:pPr>
      <w:r w:rsidRPr="0034350A">
        <w:rPr>
          <w:sz w:val="22"/>
          <w:szCs w:val="22"/>
        </w:rPr>
        <w:t>Woodland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w:t>
      </w:r>
    </w:p>
    <w:p w14:paraId="2DCD0813" w14:textId="77777777" w:rsidR="008713B0" w:rsidRPr="0034350A" w:rsidRDefault="008713B0" w:rsidP="00B1055A">
      <w:pPr>
        <w:tabs>
          <w:tab w:val="left" w:pos="-1440"/>
        </w:tabs>
        <w:ind w:right="-720"/>
        <w:rPr>
          <w:sz w:val="22"/>
          <w:szCs w:val="22"/>
        </w:rPr>
      </w:pPr>
    </w:p>
    <w:p w14:paraId="2DBB8EFB" w14:textId="77777777" w:rsidR="008713B0" w:rsidRPr="0034350A" w:rsidRDefault="008713B0" w:rsidP="00B47E9D">
      <w:pPr>
        <w:tabs>
          <w:tab w:val="left" w:pos="-1440"/>
        </w:tabs>
        <w:ind w:right="-720"/>
        <w:rPr>
          <w:iCs/>
          <w:sz w:val="22"/>
          <w:szCs w:val="22"/>
        </w:rPr>
      </w:pPr>
      <w:r w:rsidRPr="0034350A">
        <w:rPr>
          <w:bCs/>
          <w:sz w:val="22"/>
          <w:szCs w:val="22"/>
        </w:rPr>
        <w:t xml:space="preserve">Lecture, </w:t>
      </w:r>
      <w:r w:rsidRPr="0034350A">
        <w:rPr>
          <w:iCs/>
          <w:sz w:val="22"/>
          <w:szCs w:val="22"/>
        </w:rPr>
        <w:t xml:space="preserve">“Type 2 Diabetes – A Practical Approach to Multi-Drug Treatment-Made </w:t>
      </w:r>
    </w:p>
    <w:p w14:paraId="0F68F101" w14:textId="77777777" w:rsidR="008713B0" w:rsidRPr="0034350A" w:rsidRDefault="008713B0" w:rsidP="00B47E9D">
      <w:pPr>
        <w:tabs>
          <w:tab w:val="left" w:pos="-1440"/>
        </w:tabs>
        <w:ind w:right="-720"/>
        <w:rPr>
          <w:sz w:val="22"/>
          <w:szCs w:val="22"/>
        </w:rPr>
      </w:pPr>
      <w:r w:rsidRPr="0034350A">
        <w:rPr>
          <w:iCs/>
          <w:sz w:val="22"/>
          <w:szCs w:val="22"/>
        </w:rPr>
        <w:t xml:space="preserve">Simpler” </w:t>
      </w:r>
      <w:r w:rsidRPr="0034350A">
        <w:rPr>
          <w:sz w:val="22"/>
          <w:szCs w:val="22"/>
        </w:rPr>
        <w:t xml:space="preserve">Syndrome X, Diabetes, Obesity &amp; The </w:t>
      </w:r>
      <w:proofErr w:type="spellStart"/>
      <w:proofErr w:type="gramStart"/>
      <w:r w:rsidRPr="0034350A">
        <w:rPr>
          <w:sz w:val="22"/>
          <w:szCs w:val="22"/>
        </w:rPr>
        <w:t>Heart,vvvWoodland</w:t>
      </w:r>
      <w:proofErr w:type="spellEnd"/>
      <w:proofErr w:type="gramEnd"/>
      <w:r w:rsidRPr="0034350A">
        <w:rPr>
          <w:sz w:val="22"/>
          <w:szCs w:val="22"/>
        </w:rPr>
        <w:t xml:space="preserve"> Hills, CA</w:t>
      </w:r>
      <w:r w:rsidRPr="0034350A">
        <w:rPr>
          <w:sz w:val="22"/>
          <w:szCs w:val="22"/>
        </w:rPr>
        <w:tab/>
      </w:r>
      <w:r w:rsidRPr="0034350A">
        <w:rPr>
          <w:sz w:val="22"/>
          <w:szCs w:val="22"/>
        </w:rPr>
        <w:tab/>
        <w:t>1999</w:t>
      </w:r>
    </w:p>
    <w:p w14:paraId="47F26138" w14:textId="77777777" w:rsidR="008713B0" w:rsidRPr="0034350A" w:rsidRDefault="008713B0" w:rsidP="00B47E9D">
      <w:pPr>
        <w:tabs>
          <w:tab w:val="left" w:pos="-1440"/>
        </w:tabs>
        <w:ind w:right="-720"/>
        <w:rPr>
          <w:sz w:val="22"/>
          <w:szCs w:val="22"/>
        </w:rPr>
      </w:pPr>
    </w:p>
    <w:p w14:paraId="3888817A" w14:textId="77777777" w:rsidR="008713B0" w:rsidRPr="0034350A" w:rsidRDefault="008713B0" w:rsidP="00B47E9D">
      <w:pPr>
        <w:tabs>
          <w:tab w:val="left" w:pos="-1440"/>
        </w:tabs>
        <w:ind w:right="-720"/>
        <w:rPr>
          <w:b/>
          <w:sz w:val="22"/>
          <w:szCs w:val="22"/>
          <w:u w:val="single"/>
        </w:rPr>
      </w:pPr>
      <w:r w:rsidRPr="0034350A">
        <w:rPr>
          <w:sz w:val="22"/>
          <w:szCs w:val="22"/>
        </w:rPr>
        <w:t xml:space="preserve">Chair, </w:t>
      </w:r>
      <w:r w:rsidRPr="0034350A">
        <w:rPr>
          <w:iCs/>
          <w:sz w:val="22"/>
          <w:szCs w:val="22"/>
        </w:rPr>
        <w:t xml:space="preserve">Panel Discussion – “Syndrome X in </w:t>
      </w:r>
      <w:proofErr w:type="gramStart"/>
      <w:r w:rsidRPr="0034350A">
        <w:rPr>
          <w:iCs/>
          <w:sz w:val="22"/>
          <w:szCs w:val="22"/>
        </w:rPr>
        <w:t>Non Diabetes</w:t>
      </w:r>
      <w:proofErr w:type="gramEnd"/>
      <w:r w:rsidRPr="0034350A">
        <w:rPr>
          <w:sz w:val="22"/>
          <w:szCs w:val="22"/>
        </w:rPr>
        <w:t xml:space="preserve"> – Syndrome X, Diabetes </w:t>
      </w:r>
      <w:r w:rsidRPr="0034350A">
        <w:rPr>
          <w:sz w:val="22"/>
          <w:szCs w:val="22"/>
        </w:rPr>
        <w:br/>
        <w:t>and Beyond”,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1998</w:t>
      </w:r>
    </w:p>
    <w:p w14:paraId="4AD1791C" w14:textId="77777777" w:rsidR="00B1714D" w:rsidRPr="0034350A" w:rsidRDefault="00B1714D" w:rsidP="00B1055A">
      <w:pPr>
        <w:rPr>
          <w:b/>
          <w:bCs/>
          <w:sz w:val="22"/>
          <w:szCs w:val="22"/>
          <w:u w:val="single"/>
        </w:rPr>
      </w:pPr>
    </w:p>
    <w:p w14:paraId="7E1AB697" w14:textId="6DF13FFB" w:rsidR="008713B0" w:rsidRPr="0034350A" w:rsidRDefault="008713B0" w:rsidP="00B1055A">
      <w:pPr>
        <w:rPr>
          <w:b/>
          <w:bCs/>
          <w:sz w:val="22"/>
          <w:szCs w:val="22"/>
          <w:u w:val="single"/>
        </w:rPr>
      </w:pPr>
      <w:r w:rsidRPr="0034350A">
        <w:rPr>
          <w:b/>
          <w:bCs/>
          <w:sz w:val="22"/>
          <w:szCs w:val="22"/>
          <w:u w:val="single"/>
        </w:rPr>
        <w:t>Speakers Bureau, Consultant- Present/Past</w:t>
      </w:r>
    </w:p>
    <w:p w14:paraId="61DBAC8C" w14:textId="77777777" w:rsidR="008713B0" w:rsidRPr="0034350A" w:rsidRDefault="008713B0" w:rsidP="00B1055A">
      <w:pPr>
        <w:rPr>
          <w:sz w:val="22"/>
          <w:szCs w:val="22"/>
          <w:u w:val="single"/>
        </w:rPr>
      </w:pPr>
    </w:p>
    <w:p w14:paraId="43777411" w14:textId="77777777" w:rsidR="008713B0" w:rsidRPr="0034350A" w:rsidRDefault="008713B0" w:rsidP="00B1055A">
      <w:pPr>
        <w:rPr>
          <w:sz w:val="22"/>
          <w:szCs w:val="22"/>
        </w:rPr>
      </w:pPr>
      <w:r w:rsidRPr="0034350A">
        <w:rPr>
          <w:sz w:val="22"/>
          <w:szCs w:val="22"/>
        </w:rPr>
        <w:t>Since 1997 has been part of pharmaceutical companies’ educational activities such as speakers’ bureaus, advisory boards and serving as a consultant.</w:t>
      </w:r>
    </w:p>
    <w:p w14:paraId="58AC77A8" w14:textId="77777777" w:rsidR="00F260E8" w:rsidRPr="0034350A" w:rsidRDefault="00F260E8" w:rsidP="00B1055A">
      <w:pPr>
        <w:rPr>
          <w:b/>
          <w:bCs/>
          <w:sz w:val="22"/>
          <w:szCs w:val="22"/>
          <w:u w:val="single"/>
        </w:rPr>
      </w:pPr>
    </w:p>
    <w:p w14:paraId="26FB5E4E" w14:textId="77777777" w:rsidR="0036648E" w:rsidRDefault="0036648E" w:rsidP="00B1055A">
      <w:pPr>
        <w:rPr>
          <w:b/>
          <w:bCs/>
          <w:sz w:val="22"/>
          <w:szCs w:val="22"/>
          <w:u w:val="single"/>
        </w:rPr>
      </w:pPr>
    </w:p>
    <w:p w14:paraId="6B774CCF" w14:textId="2F8546D6" w:rsidR="008713B0" w:rsidRPr="0034350A" w:rsidRDefault="008713B0" w:rsidP="00B1055A">
      <w:pPr>
        <w:rPr>
          <w:b/>
          <w:bCs/>
          <w:sz w:val="22"/>
          <w:szCs w:val="22"/>
          <w:u w:val="single"/>
        </w:rPr>
      </w:pPr>
      <w:r w:rsidRPr="0034350A">
        <w:rPr>
          <w:b/>
          <w:bCs/>
          <w:sz w:val="22"/>
          <w:szCs w:val="22"/>
          <w:u w:val="single"/>
        </w:rPr>
        <w:t>Topics:</w:t>
      </w:r>
    </w:p>
    <w:p w14:paraId="5ACA86CD" w14:textId="77777777" w:rsidR="008713B0" w:rsidRPr="0034350A" w:rsidRDefault="008713B0" w:rsidP="00B1055A">
      <w:pPr>
        <w:rPr>
          <w:sz w:val="22"/>
          <w:szCs w:val="22"/>
        </w:rPr>
      </w:pPr>
    </w:p>
    <w:p w14:paraId="26A24C01" w14:textId="69BC3129" w:rsidR="008713B0" w:rsidRPr="0034350A" w:rsidRDefault="008713B0" w:rsidP="0074298D">
      <w:pPr>
        <w:rPr>
          <w:sz w:val="22"/>
          <w:szCs w:val="22"/>
        </w:rPr>
      </w:pPr>
      <w:r w:rsidRPr="0034350A">
        <w:rPr>
          <w:sz w:val="22"/>
          <w:szCs w:val="22"/>
        </w:rPr>
        <w:t xml:space="preserve">Diabetes, Obesity, Lipids, </w:t>
      </w:r>
      <w:r w:rsidR="0074298D" w:rsidRPr="0034350A">
        <w:rPr>
          <w:sz w:val="22"/>
          <w:szCs w:val="22"/>
        </w:rPr>
        <w:t xml:space="preserve">HTN, </w:t>
      </w:r>
      <w:proofErr w:type="spellStart"/>
      <w:r w:rsidR="00295A1E" w:rsidRPr="0034350A">
        <w:rPr>
          <w:sz w:val="22"/>
          <w:szCs w:val="22"/>
        </w:rPr>
        <w:t>CardioRenal</w:t>
      </w:r>
      <w:proofErr w:type="spellEnd"/>
      <w:r w:rsidR="00427BF0" w:rsidRPr="0034350A">
        <w:rPr>
          <w:sz w:val="22"/>
          <w:szCs w:val="22"/>
        </w:rPr>
        <w:t>,</w:t>
      </w:r>
      <w:r w:rsidR="00295A1E" w:rsidRPr="0034350A">
        <w:rPr>
          <w:sz w:val="22"/>
          <w:szCs w:val="22"/>
        </w:rPr>
        <w:t xml:space="preserve"> metabolic diseases, </w:t>
      </w:r>
      <w:r w:rsidR="00427BF0" w:rsidRPr="0034350A">
        <w:rPr>
          <w:sz w:val="22"/>
          <w:szCs w:val="22"/>
        </w:rPr>
        <w:t>CKD</w:t>
      </w:r>
      <w:r w:rsidR="0074298D" w:rsidRPr="0034350A">
        <w:rPr>
          <w:sz w:val="22"/>
          <w:szCs w:val="22"/>
        </w:rPr>
        <w:t xml:space="preserve">, CVD, </w:t>
      </w:r>
      <w:proofErr w:type="gramStart"/>
      <w:r w:rsidR="0074298D" w:rsidRPr="0034350A">
        <w:rPr>
          <w:sz w:val="22"/>
          <w:szCs w:val="22"/>
        </w:rPr>
        <w:t>HF</w:t>
      </w:r>
      <w:r w:rsidR="00295A1E" w:rsidRPr="0034350A">
        <w:rPr>
          <w:sz w:val="22"/>
          <w:szCs w:val="22"/>
        </w:rPr>
        <w:t xml:space="preserve"> </w:t>
      </w:r>
      <w:r w:rsidR="00006A38" w:rsidRPr="0034350A">
        <w:rPr>
          <w:sz w:val="22"/>
          <w:szCs w:val="22"/>
        </w:rPr>
        <w:t>,</w:t>
      </w:r>
      <w:proofErr w:type="gramEnd"/>
      <w:r w:rsidR="0074298D" w:rsidRPr="0034350A">
        <w:rPr>
          <w:sz w:val="22"/>
          <w:szCs w:val="22"/>
        </w:rPr>
        <w:t xml:space="preserve"> </w:t>
      </w:r>
      <w:r w:rsidRPr="0034350A">
        <w:rPr>
          <w:sz w:val="22"/>
          <w:szCs w:val="22"/>
        </w:rPr>
        <w:t xml:space="preserve">Osteoporosis, Thyroid, Vitamin D, </w:t>
      </w:r>
      <w:r w:rsidR="00427BF0" w:rsidRPr="0034350A">
        <w:rPr>
          <w:sz w:val="22"/>
          <w:szCs w:val="22"/>
        </w:rPr>
        <w:t xml:space="preserve">Prevent </w:t>
      </w:r>
      <w:r w:rsidR="00765732">
        <w:rPr>
          <w:sz w:val="22"/>
          <w:szCs w:val="22"/>
        </w:rPr>
        <w:t>Cardiology</w:t>
      </w:r>
    </w:p>
    <w:p w14:paraId="3B4A7A8F" w14:textId="77777777" w:rsidR="005C2210" w:rsidRPr="0034350A" w:rsidRDefault="005C2210" w:rsidP="00B1055A">
      <w:pPr>
        <w:rPr>
          <w:b/>
          <w:bCs/>
          <w:sz w:val="22"/>
          <w:szCs w:val="22"/>
          <w:u w:val="single"/>
        </w:rPr>
      </w:pPr>
    </w:p>
    <w:p w14:paraId="334CA2A2" w14:textId="6C8A1FE5" w:rsidR="008713B0" w:rsidRPr="0034350A" w:rsidRDefault="008713B0" w:rsidP="00B1055A">
      <w:pPr>
        <w:rPr>
          <w:b/>
          <w:bCs/>
          <w:sz w:val="22"/>
          <w:szCs w:val="22"/>
          <w:u w:val="single"/>
        </w:rPr>
      </w:pPr>
      <w:r w:rsidRPr="0034350A">
        <w:rPr>
          <w:b/>
          <w:bCs/>
          <w:sz w:val="22"/>
          <w:szCs w:val="22"/>
          <w:u w:val="single"/>
        </w:rPr>
        <w:t xml:space="preserve">National </w:t>
      </w:r>
      <w:r w:rsidR="005C2210" w:rsidRPr="0034350A">
        <w:rPr>
          <w:b/>
          <w:bCs/>
          <w:sz w:val="22"/>
          <w:szCs w:val="22"/>
          <w:u w:val="single"/>
        </w:rPr>
        <w:t xml:space="preserve">&amp; International </w:t>
      </w:r>
      <w:r w:rsidRPr="0034350A">
        <w:rPr>
          <w:b/>
          <w:bCs/>
          <w:sz w:val="22"/>
          <w:szCs w:val="22"/>
          <w:u w:val="single"/>
        </w:rPr>
        <w:t>Speaker &amp; Speakers Bureau</w:t>
      </w:r>
    </w:p>
    <w:p w14:paraId="1E07DCCC" w14:textId="77777777" w:rsidR="008713B0" w:rsidRPr="0034350A" w:rsidRDefault="008713B0" w:rsidP="00B1055A">
      <w:pPr>
        <w:rPr>
          <w:sz w:val="22"/>
          <w:szCs w:val="22"/>
        </w:rPr>
      </w:pPr>
    </w:p>
    <w:p w14:paraId="2EAE3D93" w14:textId="37B36AE3" w:rsidR="008713B0" w:rsidRPr="0034350A" w:rsidRDefault="008713B0" w:rsidP="006B4477">
      <w:pPr>
        <w:rPr>
          <w:sz w:val="22"/>
          <w:szCs w:val="22"/>
        </w:rPr>
      </w:pPr>
      <w:r w:rsidRPr="0034350A">
        <w:rPr>
          <w:sz w:val="22"/>
          <w:szCs w:val="22"/>
        </w:rPr>
        <w:t>Abbott, Amylin, AZ, Amilyn-Lilly, Animas, Astra Zeneca, Aventis,</w:t>
      </w:r>
      <w:r w:rsidR="00C76FA8">
        <w:rPr>
          <w:sz w:val="22"/>
          <w:szCs w:val="22"/>
        </w:rPr>
        <w:t xml:space="preserve"> </w:t>
      </w:r>
      <w:proofErr w:type="gramStart"/>
      <w:r w:rsidR="00C76FA8">
        <w:rPr>
          <w:sz w:val="22"/>
          <w:szCs w:val="22"/>
        </w:rPr>
        <w:t>Bayer</w:t>
      </w:r>
      <w:r w:rsidRPr="0034350A">
        <w:rPr>
          <w:sz w:val="22"/>
          <w:szCs w:val="22"/>
        </w:rPr>
        <w:t xml:space="preserve"> ,Biovail</w:t>
      </w:r>
      <w:proofErr w:type="gramEnd"/>
      <w:r w:rsidRPr="0034350A">
        <w:rPr>
          <w:sz w:val="22"/>
          <w:szCs w:val="22"/>
        </w:rPr>
        <w:t xml:space="preserve">, </w:t>
      </w:r>
      <w:r w:rsidR="00310454" w:rsidRPr="0034350A">
        <w:rPr>
          <w:sz w:val="22"/>
          <w:szCs w:val="22"/>
        </w:rPr>
        <w:t xml:space="preserve">BI, BI-Lilly, </w:t>
      </w:r>
      <w:r w:rsidRPr="0034350A">
        <w:rPr>
          <w:sz w:val="22"/>
          <w:szCs w:val="22"/>
        </w:rPr>
        <w:t xml:space="preserve">Bristol-Myers Squibb, Daiichi Sankyo, </w:t>
      </w:r>
      <w:proofErr w:type="spellStart"/>
      <w:r w:rsidR="00427BF0" w:rsidRPr="0034350A">
        <w:rPr>
          <w:sz w:val="22"/>
          <w:szCs w:val="22"/>
        </w:rPr>
        <w:t>Corcept</w:t>
      </w:r>
      <w:proofErr w:type="spellEnd"/>
      <w:r w:rsidR="00427BF0" w:rsidRPr="0034350A">
        <w:rPr>
          <w:sz w:val="22"/>
          <w:szCs w:val="22"/>
        </w:rPr>
        <w:t xml:space="preserve">, </w:t>
      </w:r>
      <w:r w:rsidR="00AC1BDC" w:rsidRPr="0034350A">
        <w:rPr>
          <w:sz w:val="22"/>
          <w:szCs w:val="22"/>
        </w:rPr>
        <w:t xml:space="preserve">Esperion, </w:t>
      </w:r>
      <w:proofErr w:type="spellStart"/>
      <w:r w:rsidRPr="0034350A">
        <w:rPr>
          <w:sz w:val="22"/>
          <w:szCs w:val="22"/>
        </w:rPr>
        <w:t>GlaxoSmith</w:t>
      </w:r>
      <w:proofErr w:type="spellEnd"/>
      <w:r w:rsidRPr="0034350A">
        <w:rPr>
          <w:sz w:val="22"/>
          <w:szCs w:val="22"/>
        </w:rPr>
        <w:t xml:space="preserve"> Kline, Janssen, Jones (Monarch/King</w:t>
      </w:r>
      <w:proofErr w:type="gramStart"/>
      <w:r w:rsidRPr="0034350A">
        <w:rPr>
          <w:sz w:val="22"/>
          <w:szCs w:val="22"/>
        </w:rPr>
        <w:t>,)  Lilly</w:t>
      </w:r>
      <w:proofErr w:type="gramEnd"/>
      <w:r w:rsidRPr="0034350A">
        <w:rPr>
          <w:sz w:val="22"/>
          <w:szCs w:val="22"/>
        </w:rPr>
        <w:t xml:space="preserve">, Merck, </w:t>
      </w:r>
      <w:proofErr w:type="spellStart"/>
      <w:r w:rsidRPr="0034350A">
        <w:rPr>
          <w:sz w:val="22"/>
          <w:szCs w:val="22"/>
        </w:rPr>
        <w:t>Minimed</w:t>
      </w:r>
      <w:proofErr w:type="spellEnd"/>
      <w:r w:rsidR="00310454" w:rsidRPr="0034350A">
        <w:rPr>
          <w:sz w:val="22"/>
          <w:szCs w:val="22"/>
        </w:rPr>
        <w:t>/</w:t>
      </w:r>
      <w:proofErr w:type="spellStart"/>
      <w:r w:rsidR="00310454" w:rsidRPr="0034350A">
        <w:rPr>
          <w:sz w:val="22"/>
          <w:szCs w:val="22"/>
        </w:rPr>
        <w:t>Medtronics</w:t>
      </w:r>
      <w:proofErr w:type="spellEnd"/>
      <w:r w:rsidRPr="0034350A">
        <w:rPr>
          <w:sz w:val="22"/>
          <w:szCs w:val="22"/>
        </w:rPr>
        <w:t xml:space="preserve">, </w:t>
      </w:r>
      <w:proofErr w:type="gramStart"/>
      <w:r w:rsidRPr="0034350A">
        <w:rPr>
          <w:sz w:val="22"/>
          <w:szCs w:val="22"/>
        </w:rPr>
        <w:t>Novartis ,Novo</w:t>
      </w:r>
      <w:proofErr w:type="gramEnd"/>
      <w:r w:rsidR="00310454" w:rsidRPr="0034350A">
        <w:rPr>
          <w:sz w:val="22"/>
          <w:szCs w:val="22"/>
        </w:rPr>
        <w:t xml:space="preserve"> </w:t>
      </w:r>
      <w:proofErr w:type="gramStart"/>
      <w:r w:rsidRPr="0034350A">
        <w:rPr>
          <w:sz w:val="22"/>
          <w:szCs w:val="22"/>
        </w:rPr>
        <w:t>Nordi</w:t>
      </w:r>
      <w:r w:rsidR="00310454" w:rsidRPr="0034350A">
        <w:rPr>
          <w:sz w:val="22"/>
          <w:szCs w:val="22"/>
        </w:rPr>
        <w:t>sk</w:t>
      </w:r>
      <w:r w:rsidRPr="0034350A">
        <w:rPr>
          <w:sz w:val="22"/>
          <w:szCs w:val="22"/>
        </w:rPr>
        <w:t xml:space="preserve"> ,Parke</w:t>
      </w:r>
      <w:proofErr w:type="gramEnd"/>
      <w:r w:rsidRPr="0034350A">
        <w:rPr>
          <w:sz w:val="22"/>
          <w:szCs w:val="22"/>
        </w:rPr>
        <w:t>-</w:t>
      </w:r>
      <w:proofErr w:type="gramStart"/>
      <w:r w:rsidRPr="0034350A">
        <w:rPr>
          <w:sz w:val="22"/>
          <w:szCs w:val="22"/>
        </w:rPr>
        <w:t>Davis ,Pfizer ,Proctor</w:t>
      </w:r>
      <w:proofErr w:type="gramEnd"/>
      <w:r w:rsidRPr="0034350A">
        <w:rPr>
          <w:sz w:val="22"/>
          <w:szCs w:val="22"/>
        </w:rPr>
        <w:t xml:space="preserve"> &amp; Gamble,</w:t>
      </w:r>
      <w:r w:rsidR="00C76FA8">
        <w:rPr>
          <w:sz w:val="22"/>
          <w:szCs w:val="22"/>
        </w:rPr>
        <w:t xml:space="preserve"> </w:t>
      </w:r>
      <w:r w:rsidRPr="0034350A">
        <w:rPr>
          <w:sz w:val="22"/>
          <w:szCs w:val="22"/>
        </w:rPr>
        <w:t xml:space="preserve">Roche, Sanofi-Aventis, </w:t>
      </w:r>
      <w:proofErr w:type="spellStart"/>
      <w:r w:rsidRPr="0034350A">
        <w:rPr>
          <w:sz w:val="22"/>
          <w:szCs w:val="22"/>
        </w:rPr>
        <w:t>Santarus</w:t>
      </w:r>
      <w:proofErr w:type="spellEnd"/>
      <w:r w:rsidRPr="0034350A">
        <w:rPr>
          <w:sz w:val="22"/>
          <w:szCs w:val="22"/>
        </w:rPr>
        <w:t xml:space="preserve"> Takeda, Vivus</w:t>
      </w:r>
    </w:p>
    <w:p w14:paraId="6D7D0478" w14:textId="77777777" w:rsidR="008713B0" w:rsidRPr="0034350A" w:rsidRDefault="008713B0" w:rsidP="00B1055A">
      <w:pPr>
        <w:rPr>
          <w:b/>
          <w:bCs/>
          <w:sz w:val="22"/>
          <w:szCs w:val="22"/>
          <w:u w:val="single"/>
        </w:rPr>
      </w:pPr>
    </w:p>
    <w:p w14:paraId="70216827" w14:textId="77777777" w:rsidR="008713B0" w:rsidRPr="0034350A" w:rsidRDefault="008713B0" w:rsidP="00B1055A">
      <w:pPr>
        <w:rPr>
          <w:b/>
          <w:bCs/>
          <w:sz w:val="22"/>
          <w:szCs w:val="22"/>
        </w:rPr>
      </w:pPr>
      <w:r w:rsidRPr="0034350A">
        <w:rPr>
          <w:b/>
          <w:bCs/>
          <w:sz w:val="22"/>
          <w:szCs w:val="22"/>
          <w:u w:val="single"/>
        </w:rPr>
        <w:t>Consultant</w:t>
      </w:r>
    </w:p>
    <w:p w14:paraId="4CA5840C" w14:textId="77777777" w:rsidR="008713B0" w:rsidRPr="0034350A" w:rsidRDefault="008713B0" w:rsidP="00B1055A">
      <w:pPr>
        <w:rPr>
          <w:sz w:val="22"/>
          <w:szCs w:val="22"/>
        </w:rPr>
      </w:pPr>
    </w:p>
    <w:p w14:paraId="04C79F26" w14:textId="150701C3" w:rsidR="008713B0" w:rsidRPr="0034350A" w:rsidRDefault="00427BF0" w:rsidP="006B4477">
      <w:pPr>
        <w:rPr>
          <w:sz w:val="22"/>
          <w:szCs w:val="22"/>
          <w:u w:val="single"/>
        </w:rPr>
      </w:pPr>
      <w:r w:rsidRPr="0034350A">
        <w:rPr>
          <w:sz w:val="22"/>
          <w:szCs w:val="22"/>
        </w:rPr>
        <w:t xml:space="preserve">89Bio, </w:t>
      </w:r>
      <w:r w:rsidR="008713B0" w:rsidRPr="0034350A">
        <w:rPr>
          <w:sz w:val="22"/>
          <w:szCs w:val="22"/>
        </w:rPr>
        <w:t xml:space="preserve">Abbott, </w:t>
      </w:r>
      <w:r w:rsidR="00F260E8" w:rsidRPr="0034350A">
        <w:rPr>
          <w:sz w:val="22"/>
          <w:szCs w:val="22"/>
        </w:rPr>
        <w:t xml:space="preserve">Aegerion, Amarin, </w:t>
      </w:r>
      <w:r w:rsidR="00765732">
        <w:rPr>
          <w:sz w:val="22"/>
          <w:szCs w:val="22"/>
        </w:rPr>
        <w:t xml:space="preserve">Amgen, </w:t>
      </w:r>
      <w:r w:rsidR="008713B0" w:rsidRPr="0034350A">
        <w:rPr>
          <w:sz w:val="22"/>
          <w:szCs w:val="22"/>
        </w:rPr>
        <w:t>Amylin, AstraZeneca,</w:t>
      </w:r>
      <w:r w:rsidR="00DE7DDD" w:rsidRPr="0034350A">
        <w:rPr>
          <w:sz w:val="22"/>
          <w:szCs w:val="22"/>
        </w:rPr>
        <w:t xml:space="preserve"> BI,</w:t>
      </w:r>
      <w:r w:rsidR="008713B0" w:rsidRPr="0034350A">
        <w:rPr>
          <w:sz w:val="22"/>
          <w:szCs w:val="22"/>
        </w:rPr>
        <w:t xml:space="preserve"> Biovail, BMS, </w:t>
      </w:r>
      <w:proofErr w:type="spellStart"/>
      <w:r w:rsidRPr="0034350A">
        <w:rPr>
          <w:sz w:val="22"/>
          <w:szCs w:val="22"/>
        </w:rPr>
        <w:t>Corcept</w:t>
      </w:r>
      <w:proofErr w:type="spellEnd"/>
      <w:r w:rsidRPr="0034350A">
        <w:rPr>
          <w:sz w:val="22"/>
          <w:szCs w:val="22"/>
        </w:rPr>
        <w:t xml:space="preserve">, </w:t>
      </w:r>
      <w:proofErr w:type="spellStart"/>
      <w:r w:rsidR="008713B0" w:rsidRPr="0034350A">
        <w:rPr>
          <w:sz w:val="22"/>
          <w:szCs w:val="22"/>
        </w:rPr>
        <w:t>DiaDeux</w:t>
      </w:r>
      <w:proofErr w:type="spellEnd"/>
      <w:r w:rsidR="008713B0" w:rsidRPr="0034350A">
        <w:rPr>
          <w:sz w:val="22"/>
          <w:szCs w:val="22"/>
        </w:rPr>
        <w:t xml:space="preserve">, Eisai, </w:t>
      </w:r>
      <w:proofErr w:type="spellStart"/>
      <w:r w:rsidRPr="0034350A">
        <w:rPr>
          <w:sz w:val="22"/>
          <w:szCs w:val="22"/>
        </w:rPr>
        <w:t>Endogenex</w:t>
      </w:r>
      <w:proofErr w:type="spellEnd"/>
      <w:r w:rsidRPr="0034350A">
        <w:rPr>
          <w:sz w:val="22"/>
          <w:szCs w:val="22"/>
        </w:rPr>
        <w:t xml:space="preserve">, </w:t>
      </w:r>
      <w:r w:rsidR="005B18CA" w:rsidRPr="0034350A">
        <w:rPr>
          <w:sz w:val="22"/>
          <w:szCs w:val="22"/>
        </w:rPr>
        <w:t xml:space="preserve">Esperion, </w:t>
      </w:r>
      <w:r w:rsidR="008713B0" w:rsidRPr="0034350A">
        <w:rPr>
          <w:sz w:val="22"/>
          <w:szCs w:val="22"/>
        </w:rPr>
        <w:t xml:space="preserve">Genentech, Gilead, </w:t>
      </w:r>
      <w:r w:rsidR="00B8469B" w:rsidRPr="0034350A">
        <w:rPr>
          <w:sz w:val="22"/>
          <w:szCs w:val="22"/>
        </w:rPr>
        <w:t xml:space="preserve">Intarcia, </w:t>
      </w:r>
      <w:r w:rsidR="008713B0" w:rsidRPr="0034350A">
        <w:rPr>
          <w:sz w:val="22"/>
          <w:szCs w:val="22"/>
        </w:rPr>
        <w:t xml:space="preserve">Janssen, Daiichi Sankyo, GlaxoSmithKline, </w:t>
      </w:r>
      <w:r w:rsidR="00B8469B" w:rsidRPr="0034350A">
        <w:rPr>
          <w:sz w:val="22"/>
          <w:szCs w:val="22"/>
        </w:rPr>
        <w:t xml:space="preserve">Lexicon </w:t>
      </w:r>
      <w:r w:rsidR="008713B0" w:rsidRPr="0034350A">
        <w:rPr>
          <w:sz w:val="22"/>
          <w:szCs w:val="22"/>
        </w:rPr>
        <w:t xml:space="preserve">Lilly, </w:t>
      </w:r>
      <w:proofErr w:type="spellStart"/>
      <w:r w:rsidR="008713B0" w:rsidRPr="0034350A">
        <w:rPr>
          <w:sz w:val="22"/>
          <w:szCs w:val="22"/>
        </w:rPr>
        <w:t>Liposcience</w:t>
      </w:r>
      <w:proofErr w:type="spellEnd"/>
      <w:r w:rsidR="008713B0" w:rsidRPr="0034350A">
        <w:rPr>
          <w:sz w:val="22"/>
          <w:szCs w:val="22"/>
        </w:rPr>
        <w:t xml:space="preserve">, </w:t>
      </w:r>
      <w:proofErr w:type="spellStart"/>
      <w:r w:rsidR="008713B0" w:rsidRPr="0034350A">
        <w:rPr>
          <w:sz w:val="22"/>
          <w:szCs w:val="22"/>
        </w:rPr>
        <w:t>MiniMed</w:t>
      </w:r>
      <w:proofErr w:type="spellEnd"/>
      <w:r w:rsidR="008713B0" w:rsidRPr="0034350A">
        <w:rPr>
          <w:sz w:val="22"/>
          <w:szCs w:val="22"/>
        </w:rPr>
        <w:t>, Merck,</w:t>
      </w:r>
      <w:r w:rsidR="00F260E8" w:rsidRPr="0034350A">
        <w:rPr>
          <w:sz w:val="22"/>
          <w:szCs w:val="22"/>
        </w:rPr>
        <w:t xml:space="preserve"> </w:t>
      </w:r>
      <w:proofErr w:type="spellStart"/>
      <w:r w:rsidR="00F260E8" w:rsidRPr="0034350A">
        <w:rPr>
          <w:sz w:val="22"/>
          <w:szCs w:val="22"/>
        </w:rPr>
        <w:t>Me</w:t>
      </w:r>
      <w:r w:rsidR="005B18CA" w:rsidRPr="0034350A">
        <w:rPr>
          <w:sz w:val="22"/>
          <w:szCs w:val="22"/>
        </w:rPr>
        <w:t>dt</w:t>
      </w:r>
      <w:r w:rsidR="00F260E8" w:rsidRPr="0034350A">
        <w:rPr>
          <w:sz w:val="22"/>
          <w:szCs w:val="22"/>
        </w:rPr>
        <w:t>ronics</w:t>
      </w:r>
      <w:proofErr w:type="spellEnd"/>
      <w:r w:rsidR="00F260E8" w:rsidRPr="0034350A">
        <w:rPr>
          <w:sz w:val="22"/>
          <w:szCs w:val="22"/>
        </w:rPr>
        <w:t>,</w:t>
      </w:r>
      <w:r w:rsidR="008713B0" w:rsidRPr="0034350A">
        <w:rPr>
          <w:sz w:val="22"/>
          <w:szCs w:val="22"/>
        </w:rPr>
        <w:t xml:space="preserve"> Otsuka, Parke-Davis, </w:t>
      </w:r>
      <w:r w:rsidR="00F260E8" w:rsidRPr="0034350A">
        <w:rPr>
          <w:sz w:val="22"/>
          <w:szCs w:val="22"/>
        </w:rPr>
        <w:t xml:space="preserve">Pfizer, </w:t>
      </w:r>
      <w:r w:rsidR="00DE7DDD" w:rsidRPr="0034350A">
        <w:rPr>
          <w:sz w:val="22"/>
          <w:szCs w:val="22"/>
        </w:rPr>
        <w:t xml:space="preserve">Regeneron, </w:t>
      </w:r>
      <w:r w:rsidR="008713B0" w:rsidRPr="0034350A">
        <w:rPr>
          <w:sz w:val="22"/>
          <w:szCs w:val="22"/>
        </w:rPr>
        <w:t xml:space="preserve">ResMed, Sankyo, </w:t>
      </w:r>
      <w:r w:rsidR="00DE7DDD" w:rsidRPr="0034350A">
        <w:rPr>
          <w:sz w:val="22"/>
          <w:szCs w:val="22"/>
        </w:rPr>
        <w:t>S</w:t>
      </w:r>
      <w:r w:rsidR="00B8469B" w:rsidRPr="0034350A">
        <w:rPr>
          <w:sz w:val="22"/>
          <w:szCs w:val="22"/>
        </w:rPr>
        <w:t xml:space="preserve">alix, </w:t>
      </w:r>
      <w:proofErr w:type="spellStart"/>
      <w:r w:rsidR="008713B0" w:rsidRPr="0034350A">
        <w:rPr>
          <w:sz w:val="22"/>
          <w:szCs w:val="22"/>
        </w:rPr>
        <w:t>Santarus</w:t>
      </w:r>
      <w:proofErr w:type="spellEnd"/>
      <w:r w:rsidR="00DE7DDD" w:rsidRPr="0034350A">
        <w:rPr>
          <w:sz w:val="22"/>
          <w:szCs w:val="22"/>
        </w:rPr>
        <w:t>,</w:t>
      </w:r>
      <w:r w:rsidR="008713B0" w:rsidRPr="0034350A">
        <w:rPr>
          <w:sz w:val="22"/>
          <w:szCs w:val="22"/>
        </w:rPr>
        <w:t xml:space="preserve"> Takeda, Tethys, </w:t>
      </w:r>
      <w:r w:rsidR="00F260E8" w:rsidRPr="0034350A">
        <w:rPr>
          <w:sz w:val="22"/>
          <w:szCs w:val="22"/>
        </w:rPr>
        <w:t>Target</w:t>
      </w:r>
      <w:r w:rsidR="00DE7DDD" w:rsidRPr="0034350A">
        <w:rPr>
          <w:sz w:val="22"/>
          <w:szCs w:val="22"/>
        </w:rPr>
        <w:t>,</w:t>
      </w:r>
      <w:r w:rsidR="00F260E8" w:rsidRPr="0034350A">
        <w:rPr>
          <w:sz w:val="22"/>
          <w:szCs w:val="22"/>
        </w:rPr>
        <w:t xml:space="preserve"> </w:t>
      </w:r>
      <w:proofErr w:type="spellStart"/>
      <w:r w:rsidR="008713B0" w:rsidRPr="0034350A">
        <w:rPr>
          <w:sz w:val="22"/>
          <w:szCs w:val="22"/>
        </w:rPr>
        <w:t>Tolerx</w:t>
      </w:r>
      <w:proofErr w:type="spellEnd"/>
      <w:r w:rsidR="008713B0" w:rsidRPr="0034350A">
        <w:rPr>
          <w:sz w:val="22"/>
          <w:szCs w:val="22"/>
        </w:rPr>
        <w:t xml:space="preserve">, XOMA, </w:t>
      </w:r>
      <w:proofErr w:type="spellStart"/>
      <w:r w:rsidR="00765732">
        <w:rPr>
          <w:sz w:val="22"/>
          <w:szCs w:val="22"/>
        </w:rPr>
        <w:t>Verdiva</w:t>
      </w:r>
      <w:proofErr w:type="spellEnd"/>
      <w:r w:rsidR="00765732">
        <w:rPr>
          <w:sz w:val="22"/>
          <w:szCs w:val="22"/>
        </w:rPr>
        <w:t xml:space="preserve"> Bio, </w:t>
      </w:r>
      <w:r w:rsidR="008713B0" w:rsidRPr="0034350A">
        <w:rPr>
          <w:sz w:val="22"/>
          <w:szCs w:val="22"/>
        </w:rPr>
        <w:t>Vivus</w:t>
      </w:r>
      <w:r w:rsidR="00F260E8" w:rsidRPr="0034350A">
        <w:rPr>
          <w:sz w:val="22"/>
          <w:szCs w:val="22"/>
        </w:rPr>
        <w:t xml:space="preserve">, </w:t>
      </w:r>
    </w:p>
    <w:p w14:paraId="49BADA0D" w14:textId="77777777" w:rsidR="00765732" w:rsidRDefault="00765732" w:rsidP="00B1055A">
      <w:pPr>
        <w:rPr>
          <w:b/>
          <w:bCs/>
          <w:sz w:val="22"/>
          <w:szCs w:val="22"/>
          <w:u w:val="single"/>
        </w:rPr>
      </w:pPr>
    </w:p>
    <w:p w14:paraId="6C9892B3" w14:textId="73B6DFF6" w:rsidR="008713B0" w:rsidRPr="0034350A" w:rsidRDefault="008713B0" w:rsidP="00B1055A">
      <w:pPr>
        <w:rPr>
          <w:b/>
          <w:bCs/>
          <w:sz w:val="22"/>
          <w:szCs w:val="22"/>
          <w:u w:val="single"/>
        </w:rPr>
      </w:pPr>
      <w:r w:rsidRPr="0034350A">
        <w:rPr>
          <w:b/>
          <w:bCs/>
          <w:sz w:val="22"/>
          <w:szCs w:val="22"/>
          <w:u w:val="single"/>
        </w:rPr>
        <w:t>Institutional Departments, Committee Memberships &amp; Other Activities</w:t>
      </w:r>
    </w:p>
    <w:p w14:paraId="3440C40E" w14:textId="77777777" w:rsidR="008713B0" w:rsidRPr="0034350A" w:rsidRDefault="008713B0" w:rsidP="00B1055A">
      <w:pPr>
        <w:rPr>
          <w:sz w:val="22"/>
          <w:szCs w:val="22"/>
          <w:u w:val="single"/>
        </w:rPr>
      </w:pPr>
    </w:p>
    <w:p w14:paraId="33AE1DA3" w14:textId="77777777" w:rsidR="008713B0" w:rsidRPr="0034350A" w:rsidRDefault="008713B0" w:rsidP="00B1055A">
      <w:pPr>
        <w:rPr>
          <w:i/>
          <w:iCs/>
          <w:sz w:val="22"/>
          <w:szCs w:val="22"/>
          <w:u w:val="single"/>
        </w:rPr>
      </w:pPr>
      <w:r w:rsidRPr="0034350A">
        <w:rPr>
          <w:b/>
          <w:bCs/>
          <w:sz w:val="22"/>
          <w:szCs w:val="22"/>
          <w:u w:val="single"/>
        </w:rPr>
        <w:t>AACE / ACE</w:t>
      </w:r>
      <w:r w:rsidRPr="0034350A">
        <w:rPr>
          <w:sz w:val="22"/>
          <w:szCs w:val="22"/>
          <w:u w:val="single"/>
        </w:rPr>
        <w:t>-</w:t>
      </w:r>
      <w:r w:rsidRPr="0034350A">
        <w:rPr>
          <w:sz w:val="22"/>
          <w:szCs w:val="22"/>
        </w:rPr>
        <w:t xml:space="preserve"> </w:t>
      </w:r>
      <w:r w:rsidRPr="0034350A">
        <w:rPr>
          <w:i/>
          <w:iCs/>
          <w:sz w:val="22"/>
          <w:szCs w:val="22"/>
          <w:u w:val="single"/>
        </w:rPr>
        <w:t xml:space="preserve"> </w:t>
      </w:r>
    </w:p>
    <w:p w14:paraId="39B3B3CE" w14:textId="77777777" w:rsidR="00BE5DEE" w:rsidRPr="0034350A" w:rsidRDefault="00BE5DEE" w:rsidP="00B1055A">
      <w:pPr>
        <w:rPr>
          <w:i/>
          <w:iCs/>
          <w:sz w:val="22"/>
          <w:szCs w:val="22"/>
          <w:u w:val="single"/>
        </w:rPr>
      </w:pPr>
    </w:p>
    <w:p w14:paraId="3E05CB84" w14:textId="77777777" w:rsidR="00BE5DEE" w:rsidRPr="0034350A" w:rsidRDefault="00BE5DEE" w:rsidP="00BE5DEE">
      <w:pPr>
        <w:rPr>
          <w:sz w:val="22"/>
          <w:szCs w:val="22"/>
        </w:rPr>
      </w:pPr>
      <w:r w:rsidRPr="0034350A">
        <w:rPr>
          <w:sz w:val="22"/>
          <w:szCs w:val="22"/>
        </w:rPr>
        <w:t>Chair AACE Lipid &amp; CV Health Disease network</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2018-19</w:t>
      </w:r>
    </w:p>
    <w:p w14:paraId="7F5D4D15" w14:textId="77777777" w:rsidR="00DF1A20" w:rsidRPr="0034350A" w:rsidRDefault="00DF1A20" w:rsidP="00B1055A">
      <w:pPr>
        <w:rPr>
          <w:iCs/>
          <w:sz w:val="22"/>
          <w:szCs w:val="22"/>
        </w:rPr>
      </w:pPr>
    </w:p>
    <w:p w14:paraId="39631F6E" w14:textId="77777777" w:rsidR="00DF1A20" w:rsidRPr="0034350A" w:rsidRDefault="00DF1A20" w:rsidP="00DF1A20">
      <w:pPr>
        <w:rPr>
          <w:iCs/>
          <w:sz w:val="22"/>
          <w:szCs w:val="22"/>
        </w:rPr>
      </w:pPr>
      <w:r w:rsidRPr="0034350A">
        <w:rPr>
          <w:iCs/>
          <w:sz w:val="22"/>
          <w:szCs w:val="22"/>
        </w:rPr>
        <w:t xml:space="preserve">IP- President, American </w:t>
      </w:r>
      <w:r w:rsidR="00477B11" w:rsidRPr="0034350A">
        <w:rPr>
          <w:iCs/>
          <w:sz w:val="22"/>
          <w:szCs w:val="22"/>
        </w:rPr>
        <w:t>C</w:t>
      </w:r>
      <w:r w:rsidRPr="0034350A">
        <w:rPr>
          <w:iCs/>
          <w:sz w:val="22"/>
          <w:szCs w:val="22"/>
        </w:rPr>
        <w:t xml:space="preserve">ollege </w:t>
      </w:r>
      <w:proofErr w:type="gramStart"/>
      <w:r w:rsidRPr="0034350A">
        <w:rPr>
          <w:iCs/>
          <w:sz w:val="22"/>
          <w:szCs w:val="22"/>
        </w:rPr>
        <w:t>of  Endocrinology</w:t>
      </w:r>
      <w:proofErr w:type="gramEnd"/>
      <w:r w:rsidRPr="0034350A">
        <w:rPr>
          <w:iCs/>
          <w:sz w:val="22"/>
          <w:szCs w:val="22"/>
        </w:rPr>
        <w:t xml:space="preserve"> </w:t>
      </w:r>
      <w:r w:rsidRPr="0034350A">
        <w:rPr>
          <w:iCs/>
          <w:sz w:val="22"/>
          <w:szCs w:val="22"/>
        </w:rPr>
        <w:tab/>
      </w:r>
      <w:r w:rsidRPr="0034350A">
        <w:rPr>
          <w:iCs/>
          <w:sz w:val="22"/>
          <w:szCs w:val="22"/>
        </w:rPr>
        <w:tab/>
        <w:t xml:space="preserve">   </w:t>
      </w:r>
      <w:r w:rsidRPr="0034350A">
        <w:rPr>
          <w:iCs/>
          <w:sz w:val="22"/>
          <w:szCs w:val="22"/>
        </w:rPr>
        <w:tab/>
      </w:r>
      <w:r w:rsidRPr="0034350A">
        <w:rPr>
          <w:iCs/>
          <w:sz w:val="22"/>
          <w:szCs w:val="22"/>
        </w:rPr>
        <w:tab/>
      </w:r>
      <w:r w:rsidRPr="0034350A">
        <w:rPr>
          <w:iCs/>
          <w:sz w:val="22"/>
          <w:szCs w:val="22"/>
        </w:rPr>
        <w:tab/>
        <w:t>201</w:t>
      </w:r>
      <w:r w:rsidR="00477B11" w:rsidRPr="0034350A">
        <w:rPr>
          <w:iCs/>
          <w:sz w:val="22"/>
          <w:szCs w:val="22"/>
        </w:rPr>
        <w:t>4</w:t>
      </w:r>
      <w:r w:rsidRPr="0034350A">
        <w:rPr>
          <w:iCs/>
          <w:sz w:val="22"/>
          <w:szCs w:val="22"/>
        </w:rPr>
        <w:t>-1</w:t>
      </w:r>
      <w:r w:rsidR="00477B11" w:rsidRPr="0034350A">
        <w:rPr>
          <w:iCs/>
          <w:sz w:val="22"/>
          <w:szCs w:val="22"/>
        </w:rPr>
        <w:t>5</w:t>
      </w:r>
    </w:p>
    <w:p w14:paraId="2AB9A218" w14:textId="77777777" w:rsidR="008713B0" w:rsidRPr="0034350A" w:rsidRDefault="008713B0" w:rsidP="00B1055A">
      <w:pPr>
        <w:rPr>
          <w:iCs/>
          <w:sz w:val="22"/>
          <w:szCs w:val="22"/>
        </w:rPr>
      </w:pPr>
    </w:p>
    <w:p w14:paraId="2E8C321C" w14:textId="77777777" w:rsidR="008713B0" w:rsidRPr="0034350A" w:rsidRDefault="008713B0" w:rsidP="003413FC">
      <w:pPr>
        <w:rPr>
          <w:sz w:val="22"/>
          <w:szCs w:val="22"/>
        </w:rPr>
      </w:pPr>
      <w:r w:rsidRPr="0034350A">
        <w:rPr>
          <w:sz w:val="22"/>
          <w:szCs w:val="22"/>
        </w:rPr>
        <w:t>IP- President, American Association of Clinical Endocrinologists</w:t>
      </w:r>
      <w:r w:rsidRPr="0034350A">
        <w:rPr>
          <w:sz w:val="22"/>
          <w:szCs w:val="22"/>
        </w:rPr>
        <w:tab/>
      </w:r>
      <w:r w:rsidRPr="0034350A">
        <w:rPr>
          <w:sz w:val="22"/>
          <w:szCs w:val="22"/>
        </w:rPr>
        <w:tab/>
      </w:r>
      <w:r w:rsidRPr="0034350A">
        <w:rPr>
          <w:sz w:val="22"/>
          <w:szCs w:val="22"/>
        </w:rPr>
        <w:tab/>
      </w:r>
      <w:r w:rsidRPr="0034350A">
        <w:rPr>
          <w:sz w:val="22"/>
          <w:szCs w:val="22"/>
        </w:rPr>
        <w:tab/>
        <w:t>2012-13</w:t>
      </w:r>
    </w:p>
    <w:p w14:paraId="536B2946" w14:textId="77777777" w:rsidR="003E15AC" w:rsidRPr="0034350A" w:rsidRDefault="003E15AC" w:rsidP="003413FC">
      <w:pPr>
        <w:rPr>
          <w:sz w:val="22"/>
          <w:szCs w:val="22"/>
        </w:rPr>
      </w:pPr>
    </w:p>
    <w:p w14:paraId="511B38BF" w14:textId="77777777" w:rsidR="003E15AC" w:rsidRPr="0034350A" w:rsidRDefault="003E15AC" w:rsidP="003E15AC">
      <w:pPr>
        <w:rPr>
          <w:sz w:val="22"/>
          <w:szCs w:val="22"/>
        </w:rPr>
      </w:pPr>
      <w:r w:rsidRPr="0034350A">
        <w:rPr>
          <w:sz w:val="22"/>
          <w:szCs w:val="22"/>
        </w:rPr>
        <w:t xml:space="preserve">Advisor, American Association of Clinical Endocrinologists Board of Directors </w:t>
      </w:r>
      <w:r w:rsidRPr="0034350A">
        <w:rPr>
          <w:sz w:val="22"/>
          <w:szCs w:val="22"/>
        </w:rPr>
        <w:tab/>
        <w:t xml:space="preserve">             2016-17</w:t>
      </w:r>
    </w:p>
    <w:p w14:paraId="1C5CDAD2" w14:textId="77777777" w:rsidR="00477B11" w:rsidRPr="0034350A" w:rsidRDefault="00477B11" w:rsidP="003413FC">
      <w:pPr>
        <w:rPr>
          <w:sz w:val="22"/>
          <w:szCs w:val="22"/>
        </w:rPr>
      </w:pPr>
    </w:p>
    <w:p w14:paraId="31435F31" w14:textId="77777777" w:rsidR="00477B11" w:rsidRPr="0034350A" w:rsidRDefault="00477B11" w:rsidP="00477B11">
      <w:pPr>
        <w:rPr>
          <w:sz w:val="22"/>
          <w:szCs w:val="22"/>
        </w:rPr>
      </w:pPr>
      <w:r w:rsidRPr="0034350A">
        <w:rPr>
          <w:sz w:val="22"/>
          <w:szCs w:val="22"/>
        </w:rPr>
        <w:t xml:space="preserve">Member, AACE Lipid Guideline Committee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2005-16</w:t>
      </w:r>
    </w:p>
    <w:p w14:paraId="3868BBB0" w14:textId="77777777" w:rsidR="006A2F44" w:rsidRPr="0034350A" w:rsidRDefault="006A2F44" w:rsidP="006A2F44">
      <w:pPr>
        <w:rPr>
          <w:sz w:val="22"/>
          <w:szCs w:val="22"/>
        </w:rPr>
      </w:pPr>
      <w:r w:rsidRPr="0034350A">
        <w:rPr>
          <w:sz w:val="22"/>
          <w:szCs w:val="22"/>
        </w:rPr>
        <w:lastRenderedPageBreak/>
        <w:t>Member, AACE, Obesity Scientific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2013- 18</w:t>
      </w:r>
    </w:p>
    <w:p w14:paraId="24F52449" w14:textId="77777777" w:rsidR="006A2F44" w:rsidRPr="0034350A" w:rsidRDefault="006A2F44" w:rsidP="003413FC">
      <w:pPr>
        <w:rPr>
          <w:sz w:val="22"/>
          <w:szCs w:val="22"/>
        </w:rPr>
      </w:pPr>
    </w:p>
    <w:p w14:paraId="6B7DBF30" w14:textId="77777777" w:rsidR="008023A3" w:rsidRPr="0034350A" w:rsidRDefault="008023A3" w:rsidP="008023A3">
      <w:pPr>
        <w:rPr>
          <w:sz w:val="22"/>
          <w:szCs w:val="22"/>
        </w:rPr>
      </w:pPr>
      <w:r w:rsidRPr="0034350A">
        <w:rPr>
          <w:sz w:val="22"/>
          <w:szCs w:val="22"/>
        </w:rPr>
        <w:t>Chair, ACE Nomination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2015-16</w:t>
      </w:r>
    </w:p>
    <w:p w14:paraId="521C76E4" w14:textId="77777777" w:rsidR="008023A3" w:rsidRPr="0034350A" w:rsidRDefault="008023A3" w:rsidP="008023A3">
      <w:pPr>
        <w:rPr>
          <w:sz w:val="22"/>
          <w:szCs w:val="22"/>
        </w:rPr>
      </w:pPr>
    </w:p>
    <w:p w14:paraId="2909FCBE" w14:textId="77777777" w:rsidR="008023A3" w:rsidRPr="0034350A" w:rsidRDefault="008023A3" w:rsidP="008023A3">
      <w:pPr>
        <w:rPr>
          <w:sz w:val="22"/>
          <w:szCs w:val="22"/>
        </w:rPr>
      </w:pPr>
      <w:r w:rsidRPr="0034350A">
        <w:rPr>
          <w:sz w:val="22"/>
          <w:szCs w:val="22"/>
        </w:rPr>
        <w:t>Chair, A</w:t>
      </w:r>
      <w:r w:rsidR="004D5DBE" w:rsidRPr="0034350A">
        <w:rPr>
          <w:sz w:val="22"/>
          <w:szCs w:val="22"/>
        </w:rPr>
        <w:t>A</w:t>
      </w:r>
      <w:r w:rsidRPr="0034350A">
        <w:rPr>
          <w:sz w:val="22"/>
          <w:szCs w:val="22"/>
        </w:rPr>
        <w:t>CE Nomination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2015-16</w:t>
      </w:r>
    </w:p>
    <w:p w14:paraId="7F31DEC9" w14:textId="77777777" w:rsidR="004D5DBE" w:rsidRPr="0034350A" w:rsidRDefault="004D5DBE" w:rsidP="008023A3">
      <w:pPr>
        <w:rPr>
          <w:sz w:val="22"/>
          <w:szCs w:val="22"/>
        </w:rPr>
      </w:pPr>
    </w:p>
    <w:p w14:paraId="373CB616" w14:textId="77777777" w:rsidR="004D5DBE" w:rsidRPr="0034350A" w:rsidRDefault="004D5DBE" w:rsidP="004D5DBE">
      <w:pPr>
        <w:rPr>
          <w:sz w:val="22"/>
          <w:szCs w:val="22"/>
        </w:rPr>
      </w:pPr>
      <w:r w:rsidRPr="0034350A">
        <w:rPr>
          <w:sz w:val="22"/>
          <w:szCs w:val="22"/>
        </w:rPr>
        <w:t>AACE Obesity Educational Program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2F224794" w14:textId="77777777" w:rsidR="004D5DBE" w:rsidRPr="0034350A" w:rsidRDefault="004D5DBE" w:rsidP="004D5DBE">
      <w:pPr>
        <w:rPr>
          <w:sz w:val="22"/>
          <w:szCs w:val="22"/>
        </w:rPr>
      </w:pPr>
    </w:p>
    <w:p w14:paraId="5120CD95" w14:textId="77777777" w:rsidR="004D5DBE" w:rsidRPr="0034350A" w:rsidRDefault="004D5DBE" w:rsidP="004D5DBE">
      <w:pPr>
        <w:rPr>
          <w:sz w:val="22"/>
          <w:szCs w:val="22"/>
        </w:rPr>
      </w:pPr>
      <w:r w:rsidRPr="0034350A">
        <w:rPr>
          <w:sz w:val="22"/>
          <w:szCs w:val="22"/>
        </w:rPr>
        <w:t>AACE Nuclear Medicine Endocrine Certifying Board Committee</w:t>
      </w:r>
      <w:r w:rsidRPr="0034350A">
        <w:rPr>
          <w:sz w:val="22"/>
          <w:szCs w:val="22"/>
        </w:rPr>
        <w:tab/>
      </w:r>
      <w:r w:rsidRPr="0034350A">
        <w:rPr>
          <w:sz w:val="22"/>
          <w:szCs w:val="22"/>
        </w:rPr>
        <w:tab/>
      </w:r>
      <w:r w:rsidRPr="0034350A">
        <w:rPr>
          <w:sz w:val="22"/>
          <w:szCs w:val="22"/>
        </w:rPr>
        <w:tab/>
        <w:t>2014</w:t>
      </w:r>
    </w:p>
    <w:p w14:paraId="727BBEA4" w14:textId="77777777" w:rsidR="004D5DBE" w:rsidRPr="0034350A" w:rsidRDefault="004D5DBE" w:rsidP="004D5DBE">
      <w:pPr>
        <w:rPr>
          <w:sz w:val="22"/>
          <w:szCs w:val="22"/>
        </w:rPr>
      </w:pPr>
    </w:p>
    <w:p w14:paraId="104DA0E7" w14:textId="77777777" w:rsidR="004D5DBE" w:rsidRPr="0034350A" w:rsidRDefault="004D5DBE" w:rsidP="004D5DBE">
      <w:pPr>
        <w:rPr>
          <w:sz w:val="22"/>
          <w:szCs w:val="22"/>
        </w:rPr>
      </w:pPr>
      <w:r w:rsidRPr="0034350A">
        <w:rPr>
          <w:sz w:val="22"/>
          <w:szCs w:val="22"/>
        </w:rPr>
        <w:t>AACE Education Services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2012-15 </w:t>
      </w:r>
    </w:p>
    <w:p w14:paraId="64CFF2F9" w14:textId="77777777" w:rsidR="0036648E" w:rsidRDefault="0036648E" w:rsidP="004D5DBE">
      <w:pPr>
        <w:rPr>
          <w:sz w:val="22"/>
          <w:szCs w:val="22"/>
        </w:rPr>
      </w:pPr>
    </w:p>
    <w:p w14:paraId="0888610A" w14:textId="145D92A8" w:rsidR="00200F99" w:rsidRPr="0034350A" w:rsidRDefault="00200F99" w:rsidP="004D5DBE">
      <w:pPr>
        <w:rPr>
          <w:sz w:val="22"/>
          <w:szCs w:val="22"/>
        </w:rPr>
      </w:pPr>
      <w:r w:rsidRPr="0034350A">
        <w:rPr>
          <w:sz w:val="22"/>
          <w:szCs w:val="22"/>
        </w:rPr>
        <w:t>Member, Board California Chapter of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2001-18</w:t>
      </w:r>
    </w:p>
    <w:p w14:paraId="4ACAA75F" w14:textId="77777777" w:rsidR="00200F99" w:rsidRPr="0034350A" w:rsidRDefault="00200F99" w:rsidP="004D5DBE">
      <w:pPr>
        <w:rPr>
          <w:sz w:val="22"/>
          <w:szCs w:val="22"/>
        </w:rPr>
      </w:pPr>
    </w:p>
    <w:p w14:paraId="7DA9FE42" w14:textId="72FF64CB" w:rsidR="004D5DBE" w:rsidRPr="0034350A" w:rsidRDefault="004D5DBE" w:rsidP="004D5DBE">
      <w:pPr>
        <w:rPr>
          <w:sz w:val="22"/>
          <w:szCs w:val="22"/>
        </w:rPr>
      </w:pPr>
      <w:r w:rsidRPr="0034350A">
        <w:rPr>
          <w:sz w:val="22"/>
          <w:szCs w:val="22"/>
        </w:rPr>
        <w:t>AACE International Education Academy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2012-15</w:t>
      </w:r>
    </w:p>
    <w:p w14:paraId="7D8C138C" w14:textId="77777777" w:rsidR="004D5DBE" w:rsidRPr="0034350A" w:rsidRDefault="004D5DBE" w:rsidP="004D5DBE">
      <w:pPr>
        <w:rPr>
          <w:sz w:val="22"/>
          <w:szCs w:val="22"/>
        </w:rPr>
      </w:pPr>
    </w:p>
    <w:p w14:paraId="01D6DF85" w14:textId="77777777" w:rsidR="004D5DBE" w:rsidRPr="0034350A" w:rsidRDefault="004D5DBE" w:rsidP="004D5DBE">
      <w:pPr>
        <w:rPr>
          <w:sz w:val="22"/>
          <w:szCs w:val="22"/>
        </w:rPr>
      </w:pPr>
      <w:r w:rsidRPr="0034350A">
        <w:rPr>
          <w:sz w:val="22"/>
          <w:szCs w:val="22"/>
        </w:rPr>
        <w:t>AACE, Allied Health Education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2012-15</w:t>
      </w:r>
      <w:r w:rsidRPr="0034350A">
        <w:rPr>
          <w:sz w:val="22"/>
          <w:szCs w:val="22"/>
        </w:rPr>
        <w:tab/>
      </w:r>
    </w:p>
    <w:p w14:paraId="2B4995F5" w14:textId="77777777" w:rsidR="004D5DBE" w:rsidRPr="0034350A" w:rsidRDefault="004D5DBE" w:rsidP="004D5DBE">
      <w:pPr>
        <w:rPr>
          <w:sz w:val="22"/>
          <w:szCs w:val="22"/>
        </w:rPr>
      </w:pPr>
    </w:p>
    <w:p w14:paraId="410AAB07" w14:textId="77777777" w:rsidR="004D5DBE" w:rsidRPr="0034350A" w:rsidRDefault="004D5DBE" w:rsidP="004D5DBE">
      <w:pPr>
        <w:rPr>
          <w:sz w:val="22"/>
          <w:szCs w:val="22"/>
        </w:rPr>
      </w:pPr>
      <w:r w:rsidRPr="0034350A">
        <w:rPr>
          <w:sz w:val="22"/>
          <w:szCs w:val="22"/>
        </w:rPr>
        <w:t>AACE, Council on Education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2013 -15</w:t>
      </w:r>
    </w:p>
    <w:p w14:paraId="05197BB8" w14:textId="77777777" w:rsidR="004D5DBE" w:rsidRPr="0034350A" w:rsidRDefault="004D5DBE" w:rsidP="004D5DBE">
      <w:pPr>
        <w:rPr>
          <w:sz w:val="22"/>
          <w:szCs w:val="22"/>
        </w:rPr>
      </w:pPr>
      <w:r w:rsidRPr="0034350A">
        <w:rPr>
          <w:sz w:val="22"/>
          <w:szCs w:val="22"/>
        </w:rPr>
        <w:t>AACE, Council on Technology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3DABEECD" w14:textId="77777777" w:rsidR="004D5DBE" w:rsidRPr="0034350A" w:rsidRDefault="004D5DBE" w:rsidP="004D5DBE">
      <w:pPr>
        <w:rPr>
          <w:sz w:val="22"/>
          <w:szCs w:val="22"/>
        </w:rPr>
      </w:pPr>
    </w:p>
    <w:p w14:paraId="07F507B7" w14:textId="77777777" w:rsidR="004D5DBE" w:rsidRPr="0034350A" w:rsidRDefault="004D5DBE" w:rsidP="004D5DBE">
      <w:pPr>
        <w:rPr>
          <w:sz w:val="22"/>
          <w:szCs w:val="22"/>
        </w:rPr>
      </w:pPr>
      <w:r w:rsidRPr="0034350A">
        <w:rPr>
          <w:sz w:val="22"/>
          <w:szCs w:val="22"/>
        </w:rPr>
        <w:t>AACE Executive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2007-2016</w:t>
      </w:r>
    </w:p>
    <w:p w14:paraId="5E35B7C4" w14:textId="77777777" w:rsidR="004D5DBE" w:rsidRPr="0034350A" w:rsidRDefault="004D5DBE" w:rsidP="004D5DBE">
      <w:pPr>
        <w:rPr>
          <w:sz w:val="22"/>
          <w:szCs w:val="22"/>
        </w:rPr>
      </w:pPr>
    </w:p>
    <w:p w14:paraId="4DD7D48F" w14:textId="77777777" w:rsidR="004D5DBE" w:rsidRPr="0034350A" w:rsidRDefault="004D5DBE" w:rsidP="004D5DBE">
      <w:pPr>
        <w:rPr>
          <w:sz w:val="22"/>
          <w:szCs w:val="22"/>
        </w:rPr>
      </w:pPr>
      <w:r w:rsidRPr="0034350A">
        <w:rPr>
          <w:sz w:val="22"/>
          <w:szCs w:val="22"/>
        </w:rPr>
        <w:t>AACE/ACE- Finance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2008-15</w:t>
      </w:r>
    </w:p>
    <w:p w14:paraId="6C02638A" w14:textId="77777777" w:rsidR="004D5DBE" w:rsidRPr="0034350A" w:rsidRDefault="004D5DBE" w:rsidP="004D5DBE">
      <w:pPr>
        <w:rPr>
          <w:sz w:val="22"/>
          <w:szCs w:val="22"/>
        </w:rPr>
      </w:pPr>
    </w:p>
    <w:p w14:paraId="32B18D0F" w14:textId="77777777" w:rsidR="004D5DBE" w:rsidRPr="0034350A" w:rsidRDefault="004D5DBE" w:rsidP="004D5DBE">
      <w:pPr>
        <w:rPr>
          <w:sz w:val="22"/>
          <w:szCs w:val="22"/>
        </w:rPr>
      </w:pPr>
      <w:r w:rsidRPr="0034350A">
        <w:rPr>
          <w:sz w:val="22"/>
          <w:szCs w:val="22"/>
        </w:rPr>
        <w:t>AACE Nominating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2012-17</w:t>
      </w:r>
    </w:p>
    <w:p w14:paraId="607D4FE4" w14:textId="77777777" w:rsidR="004D5DBE" w:rsidRPr="0034350A" w:rsidRDefault="004D5DBE" w:rsidP="004D5DBE">
      <w:pPr>
        <w:rPr>
          <w:sz w:val="22"/>
          <w:szCs w:val="22"/>
        </w:rPr>
      </w:pPr>
    </w:p>
    <w:p w14:paraId="426EB6B1" w14:textId="77777777" w:rsidR="004D5DBE" w:rsidRPr="0034350A" w:rsidRDefault="004D5DBE" w:rsidP="004D5DBE">
      <w:pPr>
        <w:rPr>
          <w:sz w:val="22"/>
          <w:szCs w:val="22"/>
        </w:rPr>
      </w:pPr>
      <w:r w:rsidRPr="0034350A">
        <w:rPr>
          <w:sz w:val="22"/>
          <w:szCs w:val="22"/>
        </w:rPr>
        <w:t>Chair, AACE Patient Registry Oversight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w:t>
      </w:r>
    </w:p>
    <w:p w14:paraId="2C638E7A" w14:textId="77777777" w:rsidR="004D5DBE" w:rsidRPr="0034350A" w:rsidRDefault="004D5DBE" w:rsidP="004D5DBE">
      <w:pPr>
        <w:rPr>
          <w:sz w:val="22"/>
          <w:szCs w:val="22"/>
        </w:rPr>
      </w:pPr>
    </w:p>
    <w:p w14:paraId="025DA090" w14:textId="77777777" w:rsidR="004D5DBE" w:rsidRPr="0034350A" w:rsidRDefault="004D5DBE" w:rsidP="004D5DBE">
      <w:pPr>
        <w:rPr>
          <w:sz w:val="22"/>
          <w:szCs w:val="22"/>
        </w:rPr>
      </w:pPr>
      <w:r w:rsidRPr="0034350A">
        <w:rPr>
          <w:sz w:val="22"/>
          <w:szCs w:val="22"/>
        </w:rPr>
        <w:t>AACE Industry Education Steering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w:t>
      </w:r>
    </w:p>
    <w:p w14:paraId="5CE5574D" w14:textId="77777777" w:rsidR="004D5DBE" w:rsidRPr="0034350A" w:rsidRDefault="004D5DBE" w:rsidP="004D5DBE">
      <w:pPr>
        <w:rPr>
          <w:sz w:val="22"/>
          <w:szCs w:val="22"/>
        </w:rPr>
      </w:pPr>
    </w:p>
    <w:p w14:paraId="65531E82" w14:textId="77777777" w:rsidR="004D5DBE" w:rsidRPr="0034350A" w:rsidRDefault="004D5DBE" w:rsidP="004D5DBE">
      <w:pPr>
        <w:rPr>
          <w:sz w:val="22"/>
          <w:szCs w:val="22"/>
        </w:rPr>
      </w:pPr>
      <w:r w:rsidRPr="0034350A">
        <w:rPr>
          <w:sz w:val="22"/>
          <w:szCs w:val="22"/>
        </w:rPr>
        <w:t xml:space="preserve">AACE Primary Care Physician Education committee    </w:t>
      </w:r>
      <w:r w:rsidRPr="0034350A">
        <w:rPr>
          <w:sz w:val="22"/>
          <w:szCs w:val="22"/>
        </w:rPr>
        <w:tab/>
      </w:r>
      <w:proofErr w:type="gramStart"/>
      <w:r w:rsidRPr="0034350A">
        <w:rPr>
          <w:sz w:val="22"/>
          <w:szCs w:val="22"/>
        </w:rPr>
        <w:tab/>
        <w:t xml:space="preserve">  `</w:t>
      </w:r>
      <w:proofErr w:type="gramEnd"/>
      <w:r w:rsidRPr="0034350A">
        <w:rPr>
          <w:sz w:val="22"/>
          <w:szCs w:val="22"/>
        </w:rPr>
        <w:tab/>
      </w:r>
      <w:r w:rsidRPr="0034350A">
        <w:rPr>
          <w:sz w:val="22"/>
          <w:szCs w:val="22"/>
        </w:rPr>
        <w:tab/>
      </w:r>
      <w:r w:rsidRPr="0034350A">
        <w:rPr>
          <w:sz w:val="22"/>
          <w:szCs w:val="22"/>
        </w:rPr>
        <w:tab/>
        <w:t>2012</w:t>
      </w:r>
    </w:p>
    <w:p w14:paraId="40C64388" w14:textId="77777777" w:rsidR="00550D55" w:rsidRPr="0034350A" w:rsidRDefault="00550D55" w:rsidP="004D5DBE">
      <w:pPr>
        <w:rPr>
          <w:sz w:val="22"/>
          <w:szCs w:val="22"/>
        </w:rPr>
      </w:pPr>
    </w:p>
    <w:p w14:paraId="11199E3D" w14:textId="77777777" w:rsidR="00550D55" w:rsidRPr="0034350A" w:rsidRDefault="00550D55" w:rsidP="00550D55">
      <w:pPr>
        <w:rPr>
          <w:sz w:val="22"/>
          <w:szCs w:val="22"/>
        </w:rPr>
      </w:pPr>
      <w:r w:rsidRPr="0034350A">
        <w:rPr>
          <w:sz w:val="22"/>
          <w:szCs w:val="22"/>
        </w:rPr>
        <w:t>Task Force to Review AACE involvement in International Program</w:t>
      </w:r>
      <w:r w:rsidRPr="0034350A">
        <w:rPr>
          <w:sz w:val="22"/>
          <w:szCs w:val="22"/>
        </w:rPr>
        <w:tab/>
      </w:r>
      <w:r w:rsidRPr="0034350A">
        <w:rPr>
          <w:sz w:val="22"/>
          <w:szCs w:val="22"/>
        </w:rPr>
        <w:tab/>
      </w:r>
      <w:r w:rsidRPr="0034350A">
        <w:rPr>
          <w:sz w:val="22"/>
          <w:szCs w:val="22"/>
        </w:rPr>
        <w:tab/>
        <w:t>2010-</w:t>
      </w:r>
    </w:p>
    <w:p w14:paraId="1ED837DE" w14:textId="77777777" w:rsidR="00550D55" w:rsidRPr="0034350A" w:rsidRDefault="00550D55" w:rsidP="00550D55">
      <w:pPr>
        <w:rPr>
          <w:sz w:val="22"/>
          <w:szCs w:val="22"/>
        </w:rPr>
      </w:pPr>
    </w:p>
    <w:p w14:paraId="67E411D8" w14:textId="77777777" w:rsidR="00550D55" w:rsidRPr="0034350A" w:rsidRDefault="00550D55" w:rsidP="00550D55">
      <w:pPr>
        <w:rPr>
          <w:sz w:val="22"/>
          <w:szCs w:val="22"/>
        </w:rPr>
      </w:pPr>
      <w:r w:rsidRPr="0034350A">
        <w:rPr>
          <w:sz w:val="22"/>
          <w:szCs w:val="22"/>
        </w:rPr>
        <w:t>Task Force to explore AACE relationship with medical societies</w:t>
      </w:r>
      <w:r w:rsidRPr="0034350A">
        <w:rPr>
          <w:sz w:val="22"/>
          <w:szCs w:val="22"/>
        </w:rPr>
        <w:tab/>
      </w:r>
      <w:r w:rsidRPr="0034350A">
        <w:rPr>
          <w:sz w:val="22"/>
          <w:szCs w:val="22"/>
        </w:rPr>
        <w:tab/>
      </w:r>
      <w:r w:rsidRPr="0034350A">
        <w:rPr>
          <w:sz w:val="22"/>
          <w:szCs w:val="22"/>
        </w:rPr>
        <w:tab/>
      </w:r>
      <w:r w:rsidRPr="0034350A">
        <w:rPr>
          <w:sz w:val="22"/>
          <w:szCs w:val="22"/>
        </w:rPr>
        <w:tab/>
        <w:t>2010-</w:t>
      </w:r>
    </w:p>
    <w:p w14:paraId="338D6F46" w14:textId="77777777" w:rsidR="00550D55" w:rsidRPr="0034350A" w:rsidRDefault="00550D55" w:rsidP="00550D55">
      <w:pPr>
        <w:rPr>
          <w:sz w:val="22"/>
          <w:szCs w:val="22"/>
        </w:rPr>
      </w:pPr>
    </w:p>
    <w:p w14:paraId="53F2A82B" w14:textId="77777777" w:rsidR="00550D55" w:rsidRPr="0034350A" w:rsidRDefault="00550D55" w:rsidP="00550D55">
      <w:pPr>
        <w:rPr>
          <w:sz w:val="22"/>
          <w:szCs w:val="22"/>
        </w:rPr>
      </w:pPr>
      <w:r w:rsidRPr="0034350A">
        <w:rPr>
          <w:rStyle w:val="yshortcuts"/>
          <w:sz w:val="22"/>
          <w:szCs w:val="22"/>
        </w:rPr>
        <w:t>Task Force</w:t>
      </w:r>
      <w:r w:rsidRPr="0034350A">
        <w:rPr>
          <w:sz w:val="22"/>
          <w:szCs w:val="22"/>
        </w:rPr>
        <w:t xml:space="preserve"> to Evaluate “</w:t>
      </w:r>
      <w:r w:rsidRPr="0034350A">
        <w:rPr>
          <w:rStyle w:val="yshortcuts"/>
          <w:sz w:val="22"/>
          <w:szCs w:val="22"/>
        </w:rPr>
        <w:t>Diabetes</w:t>
      </w:r>
      <w:r w:rsidRPr="0034350A">
        <w:rPr>
          <w:sz w:val="22"/>
          <w:szCs w:val="22"/>
        </w:rPr>
        <w:t xml:space="preserve"> Surgery Summit (DSS)” Consensus Conference</w:t>
      </w:r>
      <w:r w:rsidRPr="0034350A">
        <w:rPr>
          <w:sz w:val="22"/>
          <w:szCs w:val="22"/>
        </w:rPr>
        <w:tab/>
        <w:t>2008-</w:t>
      </w:r>
    </w:p>
    <w:p w14:paraId="1F2A6E5D" w14:textId="77777777" w:rsidR="004D5DBE" w:rsidRPr="0034350A" w:rsidRDefault="004D5DBE" w:rsidP="004D5DBE">
      <w:pPr>
        <w:rPr>
          <w:sz w:val="22"/>
          <w:szCs w:val="22"/>
        </w:rPr>
      </w:pPr>
    </w:p>
    <w:p w14:paraId="39D8991D" w14:textId="77777777" w:rsidR="004D5DBE" w:rsidRPr="0034350A" w:rsidRDefault="004D5DBE" w:rsidP="004D5DBE">
      <w:pPr>
        <w:rPr>
          <w:sz w:val="22"/>
          <w:szCs w:val="22"/>
        </w:rPr>
      </w:pPr>
      <w:r w:rsidRPr="0034350A">
        <w:rPr>
          <w:sz w:val="22"/>
          <w:szCs w:val="22"/>
        </w:rPr>
        <w:t>Chair &amp; member ACE/AACE Award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2010-16</w:t>
      </w:r>
    </w:p>
    <w:p w14:paraId="4576B145" w14:textId="77777777" w:rsidR="004D5DBE" w:rsidRPr="0034350A" w:rsidRDefault="004D5DBE" w:rsidP="004D5DBE">
      <w:pPr>
        <w:rPr>
          <w:bCs/>
          <w:sz w:val="22"/>
          <w:szCs w:val="22"/>
        </w:rPr>
      </w:pPr>
    </w:p>
    <w:p w14:paraId="757B85B2" w14:textId="77777777" w:rsidR="008713B0" w:rsidRPr="0034350A" w:rsidRDefault="008713B0" w:rsidP="003413FC">
      <w:pPr>
        <w:rPr>
          <w:sz w:val="22"/>
          <w:szCs w:val="22"/>
        </w:rPr>
      </w:pPr>
      <w:r w:rsidRPr="0034350A">
        <w:rPr>
          <w:sz w:val="22"/>
          <w:szCs w:val="22"/>
        </w:rPr>
        <w:t>AACE Rapid Response team – IP-President</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2010-13</w:t>
      </w:r>
    </w:p>
    <w:p w14:paraId="1EC4F181" w14:textId="77777777" w:rsidR="008713B0" w:rsidRPr="0034350A" w:rsidRDefault="008713B0" w:rsidP="003413FC">
      <w:pPr>
        <w:pStyle w:val="Heading2"/>
        <w:rPr>
          <w:rFonts w:ascii="Times New Roman" w:hAnsi="Times New Roman"/>
          <w:b w:val="0"/>
          <w:bCs w:val="0"/>
          <w:i w:val="0"/>
          <w:iCs w:val="0"/>
          <w:sz w:val="22"/>
          <w:szCs w:val="22"/>
        </w:rPr>
      </w:pPr>
      <w:r w:rsidRPr="0034350A">
        <w:rPr>
          <w:rFonts w:ascii="Times New Roman" w:hAnsi="Times New Roman"/>
          <w:b w:val="0"/>
          <w:bCs w:val="0"/>
          <w:i w:val="0"/>
          <w:iCs w:val="0"/>
          <w:sz w:val="22"/>
          <w:szCs w:val="22"/>
        </w:rPr>
        <w:t>V- President, AACECORP Board of Directors</w:t>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t>2012-13</w:t>
      </w:r>
    </w:p>
    <w:p w14:paraId="0471B4D0" w14:textId="77777777" w:rsidR="008713B0" w:rsidRPr="0034350A" w:rsidRDefault="008713B0" w:rsidP="00B1055A">
      <w:pPr>
        <w:rPr>
          <w:sz w:val="22"/>
          <w:szCs w:val="22"/>
        </w:rPr>
      </w:pPr>
    </w:p>
    <w:p w14:paraId="193245F7" w14:textId="77777777" w:rsidR="008713B0" w:rsidRPr="0034350A" w:rsidRDefault="008713B0" w:rsidP="001958D7">
      <w:pPr>
        <w:rPr>
          <w:sz w:val="22"/>
          <w:szCs w:val="22"/>
        </w:rPr>
      </w:pPr>
      <w:r w:rsidRPr="0034350A">
        <w:rPr>
          <w:sz w:val="22"/>
          <w:szCs w:val="22"/>
        </w:rPr>
        <w:t>Co-Chair, Corporate Advisory Partners,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38B2C343" w14:textId="77777777" w:rsidR="008713B0" w:rsidRPr="0034350A" w:rsidRDefault="008713B0" w:rsidP="006D0FA7">
      <w:pPr>
        <w:rPr>
          <w:sz w:val="22"/>
          <w:szCs w:val="22"/>
        </w:rPr>
      </w:pPr>
    </w:p>
    <w:p w14:paraId="3CF9B376" w14:textId="77777777" w:rsidR="008713B0" w:rsidRPr="0034350A" w:rsidRDefault="008713B0" w:rsidP="001958D7">
      <w:pPr>
        <w:rPr>
          <w:sz w:val="22"/>
          <w:szCs w:val="22"/>
        </w:rPr>
      </w:pPr>
      <w:r w:rsidRPr="0034350A">
        <w:rPr>
          <w:sz w:val="22"/>
          <w:szCs w:val="22"/>
        </w:rPr>
        <w:t>Chair – Award Committee AACE/ACE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526692B4" w14:textId="77777777" w:rsidR="008713B0" w:rsidRPr="0034350A" w:rsidRDefault="008713B0" w:rsidP="006D0FA7">
      <w:pPr>
        <w:rPr>
          <w:sz w:val="22"/>
          <w:szCs w:val="22"/>
        </w:rPr>
      </w:pPr>
    </w:p>
    <w:p w14:paraId="4416DF41" w14:textId="77777777" w:rsidR="008713B0" w:rsidRPr="0034350A" w:rsidRDefault="008713B0" w:rsidP="001958D7">
      <w:pPr>
        <w:rPr>
          <w:sz w:val="22"/>
          <w:szCs w:val="22"/>
        </w:rPr>
      </w:pPr>
      <w:r w:rsidRPr="0034350A">
        <w:rPr>
          <w:sz w:val="22"/>
          <w:szCs w:val="22"/>
        </w:rPr>
        <w:t>Immediate Past Chair – AACE Diabetes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3C7F8E9D" w14:textId="77777777" w:rsidR="008713B0" w:rsidRPr="0034350A" w:rsidRDefault="008713B0" w:rsidP="006D0FA7">
      <w:pPr>
        <w:rPr>
          <w:sz w:val="22"/>
          <w:szCs w:val="22"/>
        </w:rPr>
      </w:pPr>
    </w:p>
    <w:p w14:paraId="048EFA40" w14:textId="77777777" w:rsidR="008713B0" w:rsidRPr="0034350A" w:rsidRDefault="008713B0" w:rsidP="00B47E9D">
      <w:pPr>
        <w:rPr>
          <w:sz w:val="22"/>
          <w:szCs w:val="22"/>
        </w:rPr>
      </w:pPr>
      <w:r w:rsidRPr="0034350A">
        <w:rPr>
          <w:sz w:val="22"/>
          <w:szCs w:val="22"/>
        </w:rPr>
        <w:lastRenderedPageBreak/>
        <w:t>AACE, Nominating Committee, Ex Officio</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0B4D493B" w14:textId="77777777" w:rsidR="00200F99" w:rsidRPr="0034350A" w:rsidRDefault="00200F99" w:rsidP="00B47E9D">
      <w:pPr>
        <w:rPr>
          <w:sz w:val="22"/>
          <w:szCs w:val="22"/>
        </w:rPr>
      </w:pPr>
    </w:p>
    <w:p w14:paraId="7C231B39" w14:textId="343FB69C" w:rsidR="008713B0" w:rsidRPr="0034350A" w:rsidRDefault="008713B0" w:rsidP="00B47E9D">
      <w:pPr>
        <w:rPr>
          <w:sz w:val="22"/>
          <w:szCs w:val="22"/>
        </w:rPr>
      </w:pPr>
      <w:r w:rsidRPr="0034350A">
        <w:rPr>
          <w:sz w:val="22"/>
          <w:szCs w:val="22"/>
        </w:rPr>
        <w:t xml:space="preserve">Task Force to Evaluate AACE administering a credentialing Program </w:t>
      </w:r>
      <w:proofErr w:type="gramStart"/>
      <w:r w:rsidRPr="0034350A">
        <w:rPr>
          <w:sz w:val="22"/>
          <w:szCs w:val="22"/>
        </w:rPr>
        <w:t>For</w:t>
      </w:r>
      <w:proofErr w:type="gramEnd"/>
      <w:r w:rsidRPr="0034350A">
        <w:rPr>
          <w:sz w:val="22"/>
          <w:szCs w:val="22"/>
        </w:rPr>
        <w:t xml:space="preserve"> Endocrine PA</w:t>
      </w:r>
      <w:r w:rsidRPr="0034350A">
        <w:rPr>
          <w:sz w:val="22"/>
          <w:szCs w:val="22"/>
        </w:rPr>
        <w:tab/>
        <w:t>2010-11</w:t>
      </w:r>
    </w:p>
    <w:p w14:paraId="69D85FD4" w14:textId="77777777" w:rsidR="008713B0" w:rsidRPr="0034350A" w:rsidRDefault="008713B0" w:rsidP="006D0FA7">
      <w:pPr>
        <w:rPr>
          <w:sz w:val="22"/>
          <w:szCs w:val="22"/>
        </w:rPr>
      </w:pPr>
    </w:p>
    <w:p w14:paraId="2CE12740" w14:textId="77777777" w:rsidR="008713B0" w:rsidRPr="0034350A" w:rsidRDefault="008713B0" w:rsidP="009B0FCD">
      <w:pPr>
        <w:rPr>
          <w:sz w:val="22"/>
          <w:szCs w:val="22"/>
        </w:rPr>
      </w:pPr>
      <w:r w:rsidRPr="0034350A">
        <w:rPr>
          <w:sz w:val="22"/>
          <w:szCs w:val="22"/>
        </w:rPr>
        <w:t>Member, Corporate Advisory Partners,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54AB96EB" w14:textId="77777777" w:rsidR="008713B0" w:rsidRPr="0034350A" w:rsidRDefault="008713B0" w:rsidP="001958D7">
      <w:pPr>
        <w:rPr>
          <w:sz w:val="22"/>
          <w:szCs w:val="22"/>
        </w:rPr>
      </w:pPr>
    </w:p>
    <w:p w14:paraId="55C998F3" w14:textId="77777777" w:rsidR="008713B0" w:rsidRPr="0034350A" w:rsidRDefault="008713B0" w:rsidP="001958D7">
      <w:pPr>
        <w:rPr>
          <w:sz w:val="22"/>
          <w:szCs w:val="22"/>
        </w:rPr>
      </w:pPr>
      <w:r w:rsidRPr="0034350A">
        <w:rPr>
          <w:sz w:val="22"/>
          <w:szCs w:val="22"/>
        </w:rPr>
        <w:t>Chair, AACE Diabetes Guideline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2B486497" w14:textId="77777777" w:rsidR="0036648E" w:rsidRDefault="0036648E" w:rsidP="001958D7">
      <w:pPr>
        <w:rPr>
          <w:sz w:val="22"/>
          <w:szCs w:val="22"/>
        </w:rPr>
      </w:pPr>
    </w:p>
    <w:p w14:paraId="66DCA20E" w14:textId="18A9204A" w:rsidR="008713B0" w:rsidRPr="0034350A" w:rsidRDefault="008713B0" w:rsidP="001958D7">
      <w:pPr>
        <w:rPr>
          <w:sz w:val="22"/>
          <w:szCs w:val="22"/>
        </w:rPr>
      </w:pPr>
      <w:r w:rsidRPr="0034350A">
        <w:rPr>
          <w:sz w:val="22"/>
          <w:szCs w:val="22"/>
        </w:rPr>
        <w:t>AACE, Educational Services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3941F204" w14:textId="77777777" w:rsidR="008713B0" w:rsidRPr="0034350A" w:rsidRDefault="008713B0" w:rsidP="001958D7">
      <w:pPr>
        <w:rPr>
          <w:sz w:val="22"/>
          <w:szCs w:val="22"/>
        </w:rPr>
      </w:pPr>
    </w:p>
    <w:p w14:paraId="31EE51C1" w14:textId="77777777" w:rsidR="008713B0" w:rsidRPr="0034350A" w:rsidRDefault="008713B0" w:rsidP="002150A2">
      <w:pPr>
        <w:rPr>
          <w:sz w:val="22"/>
          <w:szCs w:val="22"/>
        </w:rPr>
      </w:pPr>
      <w:r w:rsidRPr="0034350A">
        <w:rPr>
          <w:sz w:val="22"/>
          <w:szCs w:val="22"/>
        </w:rPr>
        <w:t>Member, Corporate Advisory Partners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1EC32BD6" w14:textId="77777777" w:rsidR="008713B0" w:rsidRPr="0034350A" w:rsidRDefault="008713B0" w:rsidP="002150A2">
      <w:pPr>
        <w:rPr>
          <w:sz w:val="22"/>
          <w:szCs w:val="22"/>
        </w:rPr>
      </w:pPr>
    </w:p>
    <w:p w14:paraId="40757899" w14:textId="77777777" w:rsidR="008713B0" w:rsidRPr="0034350A" w:rsidRDefault="008713B0" w:rsidP="001958D7">
      <w:pPr>
        <w:rPr>
          <w:sz w:val="22"/>
          <w:szCs w:val="22"/>
        </w:rPr>
      </w:pPr>
      <w:r w:rsidRPr="0034350A">
        <w:rPr>
          <w:sz w:val="22"/>
          <w:szCs w:val="22"/>
        </w:rPr>
        <w:t>AACE, Task Force Insulin Pump Therapy and Management Patient Safety</w:t>
      </w:r>
      <w:r w:rsidRPr="0034350A">
        <w:rPr>
          <w:sz w:val="22"/>
          <w:szCs w:val="22"/>
        </w:rPr>
        <w:tab/>
      </w:r>
      <w:r w:rsidRPr="0034350A">
        <w:rPr>
          <w:sz w:val="22"/>
          <w:szCs w:val="22"/>
        </w:rPr>
        <w:tab/>
        <w:t>2009-10</w:t>
      </w:r>
    </w:p>
    <w:p w14:paraId="75A066D6" w14:textId="77777777" w:rsidR="008713B0" w:rsidRPr="0034350A" w:rsidRDefault="008713B0" w:rsidP="006D0FA7">
      <w:pPr>
        <w:rPr>
          <w:sz w:val="22"/>
          <w:szCs w:val="22"/>
        </w:rPr>
      </w:pPr>
    </w:p>
    <w:p w14:paraId="2596171B" w14:textId="77777777" w:rsidR="008713B0" w:rsidRPr="0034350A" w:rsidRDefault="008713B0" w:rsidP="001958D7">
      <w:pPr>
        <w:rPr>
          <w:sz w:val="22"/>
          <w:szCs w:val="22"/>
        </w:rPr>
      </w:pPr>
      <w:r w:rsidRPr="0034350A">
        <w:rPr>
          <w:sz w:val="22"/>
          <w:szCs w:val="22"/>
        </w:rPr>
        <w:t>Chair – AACE Diabetes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0A0127ED" w14:textId="77777777" w:rsidR="008713B0" w:rsidRPr="0034350A" w:rsidRDefault="008713B0" w:rsidP="006D0FA7">
      <w:pPr>
        <w:rPr>
          <w:sz w:val="22"/>
          <w:szCs w:val="22"/>
        </w:rPr>
      </w:pPr>
    </w:p>
    <w:p w14:paraId="69655CA7" w14:textId="77777777" w:rsidR="008713B0" w:rsidRPr="0034350A" w:rsidRDefault="008713B0" w:rsidP="002C04BE">
      <w:pPr>
        <w:rPr>
          <w:sz w:val="22"/>
          <w:szCs w:val="22"/>
        </w:rPr>
      </w:pPr>
      <w:r w:rsidRPr="0034350A">
        <w:rPr>
          <w:sz w:val="22"/>
          <w:szCs w:val="22"/>
        </w:rPr>
        <w:t>AACE, Diabetes Council – Scientific Advisory Group</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2009- 12</w:t>
      </w:r>
    </w:p>
    <w:p w14:paraId="70A05D4A" w14:textId="77777777" w:rsidR="008713B0" w:rsidRPr="0034350A" w:rsidRDefault="008713B0" w:rsidP="001958D7">
      <w:pPr>
        <w:rPr>
          <w:sz w:val="22"/>
          <w:szCs w:val="22"/>
        </w:rPr>
      </w:pPr>
    </w:p>
    <w:p w14:paraId="5327CBEE" w14:textId="77777777" w:rsidR="008713B0" w:rsidRPr="0034350A" w:rsidRDefault="008713B0" w:rsidP="001958D7">
      <w:pPr>
        <w:rPr>
          <w:sz w:val="22"/>
          <w:szCs w:val="22"/>
        </w:rPr>
      </w:pPr>
      <w:r w:rsidRPr="0034350A">
        <w:rPr>
          <w:sz w:val="22"/>
          <w:szCs w:val="22"/>
        </w:rPr>
        <w:t>AACE, Educational Initiative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4F06374D" w14:textId="2DACB8DE" w:rsidR="008713B0" w:rsidRPr="0034350A" w:rsidRDefault="008713B0" w:rsidP="001958D7">
      <w:pPr>
        <w:rPr>
          <w:sz w:val="22"/>
          <w:szCs w:val="22"/>
        </w:rPr>
      </w:pPr>
      <w:r w:rsidRPr="0034350A">
        <w:rPr>
          <w:sz w:val="22"/>
          <w:szCs w:val="22"/>
        </w:rPr>
        <w:t>Co-Chair Award Committee, AACE/ACE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3C845944" w14:textId="77777777" w:rsidR="008713B0" w:rsidRPr="0034350A" w:rsidRDefault="008713B0" w:rsidP="006D0FA7">
      <w:pPr>
        <w:rPr>
          <w:sz w:val="22"/>
          <w:szCs w:val="22"/>
        </w:rPr>
      </w:pPr>
    </w:p>
    <w:p w14:paraId="3C616CCE" w14:textId="77777777" w:rsidR="008713B0" w:rsidRPr="0034350A" w:rsidRDefault="008713B0" w:rsidP="00B47E9D">
      <w:pPr>
        <w:rPr>
          <w:sz w:val="22"/>
          <w:szCs w:val="22"/>
        </w:rPr>
      </w:pPr>
      <w:r w:rsidRPr="0034350A">
        <w:rPr>
          <w:sz w:val="22"/>
          <w:szCs w:val="22"/>
        </w:rPr>
        <w:t>Vice President &amp; Executive Committee Member,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0097F248" w14:textId="77777777" w:rsidR="008713B0" w:rsidRPr="0034350A" w:rsidRDefault="008713B0" w:rsidP="009374A6">
      <w:pPr>
        <w:pStyle w:val="Heading2"/>
        <w:rPr>
          <w:rFonts w:ascii="Times New Roman" w:hAnsi="Times New Roman"/>
          <w:b w:val="0"/>
          <w:bCs w:val="0"/>
          <w:i w:val="0"/>
          <w:iCs w:val="0"/>
          <w:sz w:val="22"/>
          <w:szCs w:val="22"/>
        </w:rPr>
      </w:pPr>
      <w:r w:rsidRPr="0034350A">
        <w:rPr>
          <w:rFonts w:ascii="Times New Roman" w:hAnsi="Times New Roman"/>
          <w:b w:val="0"/>
          <w:bCs w:val="0"/>
          <w:i w:val="0"/>
          <w:iCs w:val="0"/>
          <w:sz w:val="22"/>
          <w:szCs w:val="22"/>
        </w:rPr>
        <w:t>Vice President, AACECORP Board of Directors</w:t>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t>2009-10</w:t>
      </w:r>
    </w:p>
    <w:p w14:paraId="603666A8" w14:textId="77777777" w:rsidR="008713B0" w:rsidRPr="0034350A" w:rsidRDefault="008713B0" w:rsidP="00B1055A">
      <w:pPr>
        <w:rPr>
          <w:sz w:val="22"/>
          <w:szCs w:val="22"/>
        </w:rPr>
      </w:pPr>
    </w:p>
    <w:p w14:paraId="220D2535" w14:textId="77777777" w:rsidR="008713B0" w:rsidRPr="0034350A" w:rsidRDefault="008713B0" w:rsidP="00B47E9D">
      <w:pPr>
        <w:rPr>
          <w:sz w:val="22"/>
          <w:szCs w:val="22"/>
        </w:rPr>
      </w:pPr>
      <w:r w:rsidRPr="0034350A">
        <w:rPr>
          <w:sz w:val="22"/>
          <w:szCs w:val="22"/>
        </w:rPr>
        <w:t>Chair, National Initiative for Diabetes Education of PCP through AACE chapters</w:t>
      </w:r>
      <w:r w:rsidRPr="0034350A">
        <w:rPr>
          <w:sz w:val="22"/>
          <w:szCs w:val="22"/>
        </w:rPr>
        <w:tab/>
      </w:r>
      <w:r w:rsidRPr="0034350A">
        <w:rPr>
          <w:sz w:val="22"/>
          <w:szCs w:val="22"/>
        </w:rPr>
        <w:tab/>
        <w:t>2008-11</w:t>
      </w:r>
    </w:p>
    <w:p w14:paraId="6D592FF4" w14:textId="77777777" w:rsidR="008713B0" w:rsidRPr="0034350A" w:rsidRDefault="008713B0" w:rsidP="009A15EC">
      <w:pPr>
        <w:rPr>
          <w:sz w:val="22"/>
          <w:szCs w:val="22"/>
        </w:rPr>
      </w:pPr>
    </w:p>
    <w:p w14:paraId="11918B58" w14:textId="77777777" w:rsidR="008713B0" w:rsidRPr="0034350A" w:rsidRDefault="008713B0" w:rsidP="009A15EC">
      <w:pPr>
        <w:rPr>
          <w:sz w:val="22"/>
          <w:szCs w:val="22"/>
        </w:rPr>
      </w:pPr>
      <w:r w:rsidRPr="0034350A">
        <w:rPr>
          <w:sz w:val="22"/>
          <w:szCs w:val="22"/>
        </w:rPr>
        <w:t>Liaison, Amylin Initiative for Obesity and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2008-11</w:t>
      </w:r>
    </w:p>
    <w:p w14:paraId="179B716F" w14:textId="77777777" w:rsidR="008713B0" w:rsidRPr="0034350A" w:rsidRDefault="008713B0" w:rsidP="009A15EC">
      <w:pPr>
        <w:rPr>
          <w:sz w:val="22"/>
          <w:szCs w:val="22"/>
        </w:rPr>
      </w:pPr>
    </w:p>
    <w:p w14:paraId="415B6739" w14:textId="77777777" w:rsidR="008713B0" w:rsidRPr="0034350A" w:rsidRDefault="008713B0" w:rsidP="009A15EC">
      <w:pPr>
        <w:rPr>
          <w:sz w:val="22"/>
          <w:szCs w:val="22"/>
        </w:rPr>
      </w:pPr>
      <w:r w:rsidRPr="0034350A">
        <w:rPr>
          <w:sz w:val="22"/>
          <w:szCs w:val="22"/>
        </w:rPr>
        <w:t xml:space="preserve">Liaison, National Initiative for Compassionate Treatment of </w:t>
      </w:r>
      <w:proofErr w:type="spellStart"/>
      <w:r w:rsidRPr="0034350A">
        <w:rPr>
          <w:sz w:val="22"/>
          <w:szCs w:val="22"/>
        </w:rPr>
        <w:t>Lipodysrophy</w:t>
      </w:r>
      <w:proofErr w:type="spellEnd"/>
      <w:r w:rsidRPr="0034350A">
        <w:rPr>
          <w:sz w:val="22"/>
          <w:szCs w:val="22"/>
        </w:rPr>
        <w:tab/>
      </w:r>
      <w:r w:rsidRPr="0034350A">
        <w:rPr>
          <w:sz w:val="22"/>
          <w:szCs w:val="22"/>
        </w:rPr>
        <w:tab/>
        <w:t>2008-11</w:t>
      </w:r>
    </w:p>
    <w:p w14:paraId="6A93BC83" w14:textId="77777777" w:rsidR="008713B0" w:rsidRPr="0034350A" w:rsidRDefault="008713B0" w:rsidP="009A15EC">
      <w:pPr>
        <w:rPr>
          <w:sz w:val="22"/>
          <w:szCs w:val="22"/>
        </w:rPr>
      </w:pPr>
    </w:p>
    <w:p w14:paraId="40B3E061" w14:textId="77777777" w:rsidR="008713B0" w:rsidRPr="0034350A" w:rsidRDefault="008713B0" w:rsidP="009A15EC">
      <w:pPr>
        <w:rPr>
          <w:sz w:val="22"/>
          <w:szCs w:val="22"/>
        </w:rPr>
      </w:pPr>
      <w:r w:rsidRPr="0034350A">
        <w:rPr>
          <w:sz w:val="22"/>
          <w:szCs w:val="22"/>
        </w:rPr>
        <w:t xml:space="preserve">Member, </w:t>
      </w:r>
      <w:r w:rsidRPr="0034350A">
        <w:rPr>
          <w:rStyle w:val="yshortcuts"/>
          <w:sz w:val="22"/>
          <w:szCs w:val="22"/>
        </w:rPr>
        <w:t>Steering Committee</w:t>
      </w:r>
      <w:r w:rsidRPr="0034350A">
        <w:rPr>
          <w:sz w:val="22"/>
          <w:szCs w:val="22"/>
        </w:rPr>
        <w:t xml:space="preserve"> for Study WEL-411, Daiichi Sankyo</w:t>
      </w:r>
      <w:r w:rsidRPr="0034350A">
        <w:rPr>
          <w:sz w:val="22"/>
          <w:szCs w:val="22"/>
        </w:rPr>
        <w:tab/>
      </w:r>
      <w:r w:rsidRPr="0034350A">
        <w:rPr>
          <w:sz w:val="22"/>
          <w:szCs w:val="22"/>
        </w:rPr>
        <w:tab/>
      </w:r>
      <w:r w:rsidRPr="0034350A">
        <w:rPr>
          <w:sz w:val="22"/>
          <w:szCs w:val="22"/>
        </w:rPr>
        <w:tab/>
        <w:t>2008-10</w:t>
      </w:r>
    </w:p>
    <w:p w14:paraId="4FB3CD91" w14:textId="77777777" w:rsidR="008713B0" w:rsidRPr="0034350A" w:rsidRDefault="008713B0" w:rsidP="00B1055A">
      <w:pPr>
        <w:rPr>
          <w:sz w:val="22"/>
          <w:szCs w:val="22"/>
        </w:rPr>
      </w:pPr>
    </w:p>
    <w:p w14:paraId="3FE215D5" w14:textId="77777777" w:rsidR="008713B0" w:rsidRPr="0034350A" w:rsidRDefault="008713B0" w:rsidP="009A15EC">
      <w:pPr>
        <w:rPr>
          <w:sz w:val="22"/>
          <w:szCs w:val="22"/>
        </w:rPr>
      </w:pPr>
      <w:r w:rsidRPr="0034350A">
        <w:rPr>
          <w:sz w:val="22"/>
          <w:szCs w:val="22"/>
        </w:rPr>
        <w:t>Chair, Founder &amp; Advisor, AACE National Initiative – Diabetes Education</w:t>
      </w:r>
      <w:r w:rsidRPr="0034350A">
        <w:rPr>
          <w:sz w:val="22"/>
          <w:szCs w:val="22"/>
        </w:rPr>
        <w:br/>
        <w:t>for Primary Care Providers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2008-10</w:t>
      </w:r>
    </w:p>
    <w:p w14:paraId="5F6C6445" w14:textId="77777777" w:rsidR="008713B0" w:rsidRPr="0034350A" w:rsidRDefault="008713B0" w:rsidP="009A15EC">
      <w:pPr>
        <w:rPr>
          <w:sz w:val="22"/>
          <w:szCs w:val="22"/>
        </w:rPr>
      </w:pPr>
    </w:p>
    <w:p w14:paraId="5C4F8760" w14:textId="77777777" w:rsidR="008713B0" w:rsidRPr="0034350A" w:rsidRDefault="008713B0" w:rsidP="009A15EC">
      <w:pPr>
        <w:rPr>
          <w:sz w:val="22"/>
          <w:szCs w:val="22"/>
        </w:rPr>
      </w:pPr>
      <w:r w:rsidRPr="0034350A">
        <w:rPr>
          <w:sz w:val="22"/>
          <w:szCs w:val="22"/>
        </w:rPr>
        <w:t>Member, Diabetes Algorithm Task Force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2008-10</w:t>
      </w:r>
    </w:p>
    <w:p w14:paraId="2B0C1000" w14:textId="77777777" w:rsidR="00200F99" w:rsidRPr="0034350A" w:rsidRDefault="00200F99" w:rsidP="009A15EC">
      <w:pPr>
        <w:rPr>
          <w:sz w:val="22"/>
          <w:szCs w:val="22"/>
        </w:rPr>
      </w:pPr>
    </w:p>
    <w:p w14:paraId="720965AF" w14:textId="171F6901" w:rsidR="008713B0" w:rsidRPr="0034350A" w:rsidRDefault="008713B0" w:rsidP="009A15EC">
      <w:pPr>
        <w:rPr>
          <w:sz w:val="22"/>
          <w:szCs w:val="22"/>
        </w:rPr>
      </w:pPr>
      <w:r w:rsidRPr="0034350A">
        <w:rPr>
          <w:sz w:val="22"/>
          <w:szCs w:val="22"/>
        </w:rPr>
        <w:t>Member, AACE Adipose Tissue Pathophysiology Scientific Writing Team</w:t>
      </w:r>
      <w:r w:rsidRPr="0034350A">
        <w:rPr>
          <w:sz w:val="22"/>
          <w:szCs w:val="22"/>
        </w:rPr>
        <w:tab/>
      </w:r>
      <w:r w:rsidRPr="0034350A">
        <w:rPr>
          <w:sz w:val="22"/>
          <w:szCs w:val="22"/>
        </w:rPr>
        <w:tab/>
        <w:t>2008-10</w:t>
      </w:r>
    </w:p>
    <w:p w14:paraId="6D8ED56B" w14:textId="77777777" w:rsidR="008713B0" w:rsidRPr="0034350A" w:rsidRDefault="008713B0" w:rsidP="00B1055A">
      <w:pPr>
        <w:rPr>
          <w:sz w:val="22"/>
          <w:szCs w:val="22"/>
        </w:rPr>
      </w:pPr>
    </w:p>
    <w:p w14:paraId="1B9E6AFA" w14:textId="77777777" w:rsidR="008713B0" w:rsidRPr="0034350A" w:rsidRDefault="008713B0" w:rsidP="009A15EC">
      <w:pPr>
        <w:rPr>
          <w:sz w:val="22"/>
          <w:szCs w:val="22"/>
        </w:rPr>
      </w:pPr>
      <w:r w:rsidRPr="0034350A">
        <w:rPr>
          <w:sz w:val="22"/>
          <w:szCs w:val="22"/>
        </w:rPr>
        <w:t>Chair, Pump Treatment Standard of Care Task Force – AACE</w:t>
      </w:r>
      <w:r w:rsidRPr="0034350A">
        <w:rPr>
          <w:sz w:val="22"/>
          <w:szCs w:val="22"/>
        </w:rPr>
        <w:tab/>
      </w:r>
      <w:r w:rsidRPr="0034350A">
        <w:rPr>
          <w:sz w:val="22"/>
          <w:szCs w:val="22"/>
        </w:rPr>
        <w:tab/>
      </w:r>
      <w:r w:rsidRPr="0034350A">
        <w:rPr>
          <w:sz w:val="22"/>
          <w:szCs w:val="22"/>
        </w:rPr>
        <w:tab/>
      </w:r>
      <w:r w:rsidRPr="0034350A">
        <w:rPr>
          <w:sz w:val="22"/>
          <w:szCs w:val="22"/>
        </w:rPr>
        <w:tab/>
        <w:t>2008-09</w:t>
      </w:r>
    </w:p>
    <w:p w14:paraId="277AAB19" w14:textId="77777777" w:rsidR="008713B0" w:rsidRPr="0034350A" w:rsidRDefault="008713B0" w:rsidP="001958D7">
      <w:pPr>
        <w:rPr>
          <w:sz w:val="22"/>
          <w:szCs w:val="22"/>
        </w:rPr>
      </w:pPr>
    </w:p>
    <w:p w14:paraId="2802B35A" w14:textId="77777777" w:rsidR="008713B0" w:rsidRPr="0034350A" w:rsidRDefault="008713B0" w:rsidP="009A15EC">
      <w:pPr>
        <w:rPr>
          <w:sz w:val="22"/>
          <w:szCs w:val="22"/>
        </w:rPr>
      </w:pPr>
      <w:r w:rsidRPr="0034350A">
        <w:rPr>
          <w:sz w:val="22"/>
          <w:szCs w:val="22"/>
        </w:rPr>
        <w:t>Chair Programming – Task Force on the Management of Pre Diabetes</w:t>
      </w:r>
      <w:r w:rsidRPr="0034350A">
        <w:rPr>
          <w:sz w:val="22"/>
          <w:szCs w:val="22"/>
        </w:rPr>
        <w:br/>
        <w:t>and Writing Committee,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0AA7524C" w14:textId="77777777" w:rsidR="000821D2" w:rsidRPr="0034350A" w:rsidRDefault="000821D2" w:rsidP="00684FB7">
      <w:pPr>
        <w:rPr>
          <w:sz w:val="22"/>
          <w:szCs w:val="22"/>
        </w:rPr>
      </w:pPr>
    </w:p>
    <w:p w14:paraId="500CF5D7" w14:textId="77777777" w:rsidR="008713B0" w:rsidRPr="0034350A" w:rsidRDefault="008713B0" w:rsidP="00684FB7">
      <w:pPr>
        <w:rPr>
          <w:sz w:val="22"/>
          <w:szCs w:val="22"/>
        </w:rPr>
      </w:pPr>
      <w:r w:rsidRPr="0034350A">
        <w:rPr>
          <w:sz w:val="22"/>
          <w:szCs w:val="22"/>
        </w:rPr>
        <w:t>Secretary &amp; Treasurer, Board of Trustees,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1C4016D8" w14:textId="77777777" w:rsidR="008713B0" w:rsidRPr="0034350A" w:rsidRDefault="008713B0" w:rsidP="00684FB7">
      <w:pPr>
        <w:rPr>
          <w:sz w:val="22"/>
          <w:szCs w:val="22"/>
        </w:rPr>
      </w:pPr>
      <w:r w:rsidRPr="0034350A">
        <w:rPr>
          <w:sz w:val="22"/>
          <w:szCs w:val="22"/>
        </w:rPr>
        <w:t xml:space="preserve"> </w:t>
      </w:r>
    </w:p>
    <w:p w14:paraId="61B918DC" w14:textId="77777777" w:rsidR="008713B0" w:rsidRPr="0034350A" w:rsidRDefault="008713B0" w:rsidP="009A15EC">
      <w:pPr>
        <w:rPr>
          <w:sz w:val="22"/>
          <w:szCs w:val="22"/>
        </w:rPr>
      </w:pPr>
      <w:r w:rsidRPr="0034350A">
        <w:rPr>
          <w:sz w:val="22"/>
          <w:szCs w:val="22"/>
        </w:rPr>
        <w:t>Treasurer &amp; Executive Committee Member,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14FB9933" w14:textId="77777777" w:rsidR="008713B0" w:rsidRPr="0034350A" w:rsidRDefault="008713B0" w:rsidP="009A15EC">
      <w:pPr>
        <w:pStyle w:val="Heading2"/>
        <w:rPr>
          <w:rFonts w:ascii="Times New Roman" w:hAnsi="Times New Roman"/>
          <w:b w:val="0"/>
          <w:bCs w:val="0"/>
          <w:i w:val="0"/>
          <w:iCs w:val="0"/>
          <w:sz w:val="22"/>
          <w:szCs w:val="22"/>
        </w:rPr>
      </w:pPr>
      <w:r w:rsidRPr="0034350A">
        <w:rPr>
          <w:rFonts w:ascii="Times New Roman" w:hAnsi="Times New Roman"/>
          <w:b w:val="0"/>
          <w:bCs w:val="0"/>
          <w:i w:val="0"/>
          <w:iCs w:val="0"/>
          <w:sz w:val="22"/>
          <w:szCs w:val="22"/>
        </w:rPr>
        <w:lastRenderedPageBreak/>
        <w:t>Treasurer, AACECORP Board of Directors</w:t>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t>2008-09</w:t>
      </w:r>
    </w:p>
    <w:p w14:paraId="1330F4E0" w14:textId="77777777" w:rsidR="008713B0" w:rsidRPr="0034350A" w:rsidRDefault="008713B0" w:rsidP="00684FB7">
      <w:pPr>
        <w:rPr>
          <w:sz w:val="22"/>
          <w:szCs w:val="22"/>
        </w:rPr>
      </w:pPr>
    </w:p>
    <w:p w14:paraId="582EE374" w14:textId="77777777" w:rsidR="008713B0" w:rsidRPr="0034350A" w:rsidRDefault="008713B0" w:rsidP="009A15EC">
      <w:pPr>
        <w:rPr>
          <w:sz w:val="22"/>
          <w:szCs w:val="22"/>
        </w:rPr>
      </w:pPr>
      <w:r w:rsidRPr="0034350A">
        <w:rPr>
          <w:sz w:val="22"/>
          <w:szCs w:val="22"/>
        </w:rPr>
        <w:t>Chair, Finance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61D7F0DA" w14:textId="77777777" w:rsidR="00200F99" w:rsidRPr="0034350A" w:rsidRDefault="00200F99" w:rsidP="009A15EC">
      <w:pPr>
        <w:rPr>
          <w:sz w:val="22"/>
          <w:szCs w:val="22"/>
        </w:rPr>
      </w:pPr>
    </w:p>
    <w:p w14:paraId="19D8CE2E" w14:textId="2129F63B" w:rsidR="008713B0" w:rsidRPr="0034350A" w:rsidRDefault="008713B0" w:rsidP="009A15EC">
      <w:pPr>
        <w:rPr>
          <w:sz w:val="22"/>
          <w:szCs w:val="22"/>
        </w:rPr>
      </w:pPr>
      <w:r w:rsidRPr="0034350A">
        <w:rPr>
          <w:sz w:val="22"/>
          <w:szCs w:val="22"/>
        </w:rPr>
        <w:t>Chair, Finance Committee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2D6A89E9" w14:textId="77777777" w:rsidR="008713B0" w:rsidRPr="0034350A" w:rsidRDefault="008713B0" w:rsidP="00684FB7">
      <w:pPr>
        <w:rPr>
          <w:sz w:val="22"/>
          <w:szCs w:val="22"/>
        </w:rPr>
      </w:pPr>
    </w:p>
    <w:p w14:paraId="6B398942" w14:textId="77777777" w:rsidR="008713B0" w:rsidRPr="0034350A" w:rsidRDefault="008713B0" w:rsidP="009A15EC">
      <w:pPr>
        <w:rPr>
          <w:sz w:val="22"/>
          <w:szCs w:val="22"/>
        </w:rPr>
      </w:pPr>
      <w:r w:rsidRPr="0034350A">
        <w:rPr>
          <w:sz w:val="22"/>
          <w:szCs w:val="22"/>
        </w:rPr>
        <w:t>Chair, AACE Educational Services Committee – AES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19538C1C" w14:textId="77777777" w:rsidR="008713B0" w:rsidRPr="0034350A" w:rsidRDefault="008713B0" w:rsidP="00684FB7">
      <w:pPr>
        <w:rPr>
          <w:sz w:val="22"/>
          <w:szCs w:val="22"/>
        </w:rPr>
      </w:pPr>
    </w:p>
    <w:p w14:paraId="3532CDA3" w14:textId="77777777" w:rsidR="008713B0" w:rsidRPr="0034350A" w:rsidRDefault="008713B0" w:rsidP="009A15EC">
      <w:pPr>
        <w:rPr>
          <w:sz w:val="22"/>
          <w:szCs w:val="22"/>
        </w:rPr>
      </w:pPr>
      <w:r w:rsidRPr="0034350A">
        <w:rPr>
          <w:sz w:val="22"/>
          <w:szCs w:val="22"/>
        </w:rPr>
        <w:t>Vice Chair, AACE Diabetes Council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7907BA48" w14:textId="77777777" w:rsidR="008713B0" w:rsidRPr="0034350A" w:rsidRDefault="008713B0" w:rsidP="00684FB7">
      <w:pPr>
        <w:rPr>
          <w:sz w:val="22"/>
          <w:szCs w:val="22"/>
        </w:rPr>
      </w:pPr>
    </w:p>
    <w:p w14:paraId="388254B7" w14:textId="77777777" w:rsidR="008713B0" w:rsidRPr="0034350A" w:rsidRDefault="008713B0" w:rsidP="009A15EC">
      <w:pPr>
        <w:rPr>
          <w:sz w:val="22"/>
          <w:szCs w:val="22"/>
        </w:rPr>
      </w:pPr>
      <w:r w:rsidRPr="0034350A">
        <w:rPr>
          <w:sz w:val="22"/>
          <w:szCs w:val="22"/>
        </w:rPr>
        <w:t>Advisor, Annual Meeting Clinical Congress Program Committee</w:t>
      </w:r>
      <w:r w:rsidRPr="0034350A">
        <w:rPr>
          <w:sz w:val="22"/>
          <w:szCs w:val="22"/>
        </w:rPr>
        <w:tab/>
      </w:r>
      <w:r w:rsidRPr="0034350A">
        <w:rPr>
          <w:sz w:val="22"/>
          <w:szCs w:val="22"/>
        </w:rPr>
        <w:tab/>
      </w:r>
      <w:r w:rsidRPr="0034350A">
        <w:rPr>
          <w:sz w:val="22"/>
          <w:szCs w:val="22"/>
        </w:rPr>
        <w:tab/>
      </w:r>
      <w:r w:rsidRPr="0034350A">
        <w:rPr>
          <w:sz w:val="22"/>
          <w:szCs w:val="22"/>
        </w:rPr>
        <w:tab/>
        <w:t>2008-09</w:t>
      </w:r>
    </w:p>
    <w:p w14:paraId="7AF8D45B" w14:textId="77777777" w:rsidR="008713B0" w:rsidRPr="0034350A" w:rsidRDefault="008713B0" w:rsidP="00B1055A">
      <w:pPr>
        <w:rPr>
          <w:sz w:val="22"/>
          <w:szCs w:val="22"/>
        </w:rPr>
      </w:pPr>
    </w:p>
    <w:p w14:paraId="36F7AC22" w14:textId="48DB5587" w:rsidR="008713B0" w:rsidRPr="0034350A" w:rsidRDefault="008713B0" w:rsidP="009A15EC">
      <w:pPr>
        <w:rPr>
          <w:sz w:val="22"/>
          <w:szCs w:val="22"/>
        </w:rPr>
      </w:pPr>
      <w:r w:rsidRPr="0034350A">
        <w:rPr>
          <w:sz w:val="22"/>
          <w:szCs w:val="22"/>
        </w:rPr>
        <w:t>Member, Diabetes Care Guideline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56935E9B" w14:textId="77777777" w:rsidR="008713B0" w:rsidRPr="0034350A" w:rsidRDefault="008713B0" w:rsidP="009A15EC">
      <w:pPr>
        <w:rPr>
          <w:sz w:val="22"/>
          <w:szCs w:val="22"/>
        </w:rPr>
      </w:pPr>
    </w:p>
    <w:p w14:paraId="6EA13A5F" w14:textId="77777777" w:rsidR="008713B0" w:rsidRPr="0034350A" w:rsidRDefault="008713B0" w:rsidP="002C04BE">
      <w:pPr>
        <w:rPr>
          <w:sz w:val="22"/>
          <w:szCs w:val="22"/>
        </w:rPr>
      </w:pPr>
      <w:r w:rsidRPr="0034350A">
        <w:rPr>
          <w:sz w:val="22"/>
          <w:szCs w:val="22"/>
        </w:rPr>
        <w:t>ACE Funding Development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2009-12</w:t>
      </w:r>
    </w:p>
    <w:p w14:paraId="3A493517" w14:textId="77777777" w:rsidR="008023A3" w:rsidRPr="0034350A" w:rsidRDefault="008023A3" w:rsidP="00B47E9D">
      <w:pPr>
        <w:rPr>
          <w:sz w:val="22"/>
          <w:szCs w:val="22"/>
        </w:rPr>
      </w:pPr>
    </w:p>
    <w:p w14:paraId="25868075" w14:textId="77777777" w:rsidR="008713B0" w:rsidRPr="0034350A" w:rsidRDefault="008713B0" w:rsidP="00B47E9D">
      <w:pPr>
        <w:rPr>
          <w:sz w:val="22"/>
          <w:szCs w:val="22"/>
        </w:rPr>
      </w:pPr>
      <w:r w:rsidRPr="0034350A">
        <w:rPr>
          <w:sz w:val="22"/>
          <w:szCs w:val="22"/>
        </w:rPr>
        <w:t xml:space="preserve">Chair, Education Committee – </w:t>
      </w:r>
      <w:proofErr w:type="gramStart"/>
      <w:r w:rsidRPr="0034350A">
        <w:rPr>
          <w:sz w:val="22"/>
          <w:szCs w:val="22"/>
        </w:rPr>
        <w:t>overseeing:</w:t>
      </w:r>
      <w:proofErr w:type="gramEnd"/>
      <w:r w:rsidRPr="0034350A">
        <w:rPr>
          <w:sz w:val="22"/>
          <w:szCs w:val="22"/>
        </w:rPr>
        <w:t xml:space="preserve"> annual meeting, Diabetes Education Programs </w:t>
      </w:r>
    </w:p>
    <w:p w14:paraId="33FADED3" w14:textId="77777777" w:rsidR="008713B0" w:rsidRPr="0034350A" w:rsidRDefault="008713B0" w:rsidP="00B47E9D">
      <w:pPr>
        <w:rPr>
          <w:sz w:val="22"/>
          <w:szCs w:val="22"/>
        </w:rPr>
      </w:pPr>
      <w:r w:rsidRPr="0034350A">
        <w:rPr>
          <w:sz w:val="22"/>
          <w:szCs w:val="22"/>
        </w:rPr>
        <w:t xml:space="preserve">for Primary Care, Developing – Endocrine Education programs for Primary Care, </w:t>
      </w:r>
    </w:p>
    <w:p w14:paraId="3A4301B8" w14:textId="77777777" w:rsidR="008713B0" w:rsidRPr="0034350A" w:rsidRDefault="008713B0" w:rsidP="00B47E9D">
      <w:pPr>
        <w:rPr>
          <w:sz w:val="22"/>
          <w:szCs w:val="22"/>
        </w:rPr>
      </w:pPr>
      <w:r w:rsidRPr="0034350A">
        <w:rPr>
          <w:sz w:val="22"/>
          <w:szCs w:val="22"/>
        </w:rPr>
        <w:t>California Chapter of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2007-11</w:t>
      </w:r>
    </w:p>
    <w:p w14:paraId="37A5CB1B" w14:textId="77777777" w:rsidR="008713B0" w:rsidRPr="0034350A" w:rsidRDefault="008713B0" w:rsidP="000A1F5E">
      <w:pPr>
        <w:rPr>
          <w:sz w:val="22"/>
          <w:szCs w:val="22"/>
        </w:rPr>
      </w:pPr>
    </w:p>
    <w:p w14:paraId="6E6DADC9" w14:textId="77777777" w:rsidR="008713B0" w:rsidRPr="0034350A" w:rsidRDefault="008713B0" w:rsidP="000A1F5E">
      <w:pPr>
        <w:rPr>
          <w:sz w:val="22"/>
          <w:szCs w:val="22"/>
        </w:rPr>
      </w:pPr>
      <w:r w:rsidRPr="0034350A">
        <w:rPr>
          <w:sz w:val="22"/>
          <w:szCs w:val="22"/>
        </w:rPr>
        <w:t>Member, Diabetes Guideline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2007-09</w:t>
      </w:r>
    </w:p>
    <w:p w14:paraId="00B0F634" w14:textId="77777777" w:rsidR="008713B0" w:rsidRPr="0034350A" w:rsidRDefault="008713B0" w:rsidP="001958D7">
      <w:pPr>
        <w:rPr>
          <w:sz w:val="22"/>
          <w:szCs w:val="22"/>
        </w:rPr>
      </w:pPr>
    </w:p>
    <w:p w14:paraId="1FE1D7DF" w14:textId="77777777" w:rsidR="008713B0" w:rsidRPr="0034350A" w:rsidRDefault="008713B0" w:rsidP="00B47E9D">
      <w:pPr>
        <w:rPr>
          <w:sz w:val="22"/>
          <w:szCs w:val="22"/>
        </w:rPr>
      </w:pPr>
      <w:r w:rsidRPr="0034350A">
        <w:rPr>
          <w:sz w:val="22"/>
          <w:szCs w:val="22"/>
        </w:rPr>
        <w:t>Secretary &amp; Executive Committee Member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2007-08</w:t>
      </w:r>
    </w:p>
    <w:p w14:paraId="36235B95" w14:textId="77777777" w:rsidR="008713B0" w:rsidRPr="0034350A" w:rsidRDefault="008713B0" w:rsidP="001958D7">
      <w:pPr>
        <w:rPr>
          <w:sz w:val="22"/>
          <w:szCs w:val="22"/>
        </w:rPr>
      </w:pPr>
    </w:p>
    <w:p w14:paraId="057D32BE" w14:textId="77777777" w:rsidR="008713B0" w:rsidRPr="0034350A" w:rsidRDefault="008713B0" w:rsidP="000A1F5E">
      <w:pPr>
        <w:rPr>
          <w:sz w:val="22"/>
          <w:szCs w:val="22"/>
        </w:rPr>
      </w:pPr>
      <w:r w:rsidRPr="0034350A">
        <w:rPr>
          <w:sz w:val="22"/>
          <w:szCs w:val="22"/>
        </w:rPr>
        <w:t>Secretary, AACECORP Board of Directors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2007-08</w:t>
      </w:r>
    </w:p>
    <w:p w14:paraId="2F106975" w14:textId="77777777" w:rsidR="009C5A20" w:rsidRPr="0034350A" w:rsidRDefault="009C5A20" w:rsidP="000A1F5E">
      <w:pPr>
        <w:rPr>
          <w:sz w:val="22"/>
          <w:szCs w:val="22"/>
        </w:rPr>
      </w:pPr>
    </w:p>
    <w:p w14:paraId="23AA7D74" w14:textId="77777777" w:rsidR="008713B0" w:rsidRPr="0034350A" w:rsidRDefault="008713B0" w:rsidP="000A1F5E">
      <w:pPr>
        <w:rPr>
          <w:sz w:val="22"/>
          <w:szCs w:val="22"/>
        </w:rPr>
      </w:pPr>
      <w:proofErr w:type="spellStart"/>
      <w:r w:rsidRPr="0034350A">
        <w:rPr>
          <w:sz w:val="22"/>
          <w:szCs w:val="22"/>
        </w:rPr>
        <w:t>Co Chair</w:t>
      </w:r>
      <w:proofErr w:type="spellEnd"/>
      <w:r w:rsidRPr="0034350A">
        <w:rPr>
          <w:sz w:val="22"/>
          <w:szCs w:val="22"/>
        </w:rPr>
        <w:t>, Task Force Re MACE Award Criteria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2007-08</w:t>
      </w:r>
    </w:p>
    <w:p w14:paraId="5E9B9DB6" w14:textId="77777777" w:rsidR="008713B0" w:rsidRPr="0034350A" w:rsidRDefault="008713B0" w:rsidP="00B1055A">
      <w:pPr>
        <w:rPr>
          <w:sz w:val="22"/>
          <w:szCs w:val="22"/>
        </w:rPr>
      </w:pPr>
    </w:p>
    <w:p w14:paraId="12FE2F67" w14:textId="77777777" w:rsidR="008713B0" w:rsidRPr="0034350A" w:rsidRDefault="008713B0" w:rsidP="000A1F5E">
      <w:pPr>
        <w:rPr>
          <w:sz w:val="22"/>
          <w:szCs w:val="22"/>
        </w:rPr>
      </w:pPr>
      <w:r w:rsidRPr="0034350A">
        <w:rPr>
          <w:sz w:val="22"/>
          <w:szCs w:val="22"/>
        </w:rPr>
        <w:t>Member, Finance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2007-08</w:t>
      </w:r>
    </w:p>
    <w:p w14:paraId="43AC2187" w14:textId="77777777" w:rsidR="0036648E" w:rsidRDefault="0036648E" w:rsidP="00B47E9D">
      <w:pPr>
        <w:rPr>
          <w:sz w:val="22"/>
          <w:szCs w:val="22"/>
        </w:rPr>
      </w:pPr>
    </w:p>
    <w:p w14:paraId="3C6D458E" w14:textId="1347C70E" w:rsidR="008713B0" w:rsidRPr="0034350A" w:rsidRDefault="008713B0" w:rsidP="00B47E9D">
      <w:pPr>
        <w:rPr>
          <w:sz w:val="22"/>
          <w:szCs w:val="22"/>
        </w:rPr>
      </w:pPr>
      <w:r w:rsidRPr="0034350A">
        <w:rPr>
          <w:sz w:val="22"/>
          <w:szCs w:val="22"/>
        </w:rPr>
        <w:t>Member, Insulin Pump Therapy &amp; Management of Patient Safety Task Force – ACE</w:t>
      </w:r>
      <w:r w:rsidRPr="0034350A">
        <w:rPr>
          <w:sz w:val="22"/>
          <w:szCs w:val="22"/>
        </w:rPr>
        <w:tab/>
        <w:t>2007-08</w:t>
      </w:r>
    </w:p>
    <w:p w14:paraId="471228D6" w14:textId="77777777" w:rsidR="008713B0" w:rsidRPr="0034350A" w:rsidRDefault="008713B0" w:rsidP="00B1055A">
      <w:pPr>
        <w:rPr>
          <w:sz w:val="22"/>
          <w:szCs w:val="22"/>
        </w:rPr>
      </w:pPr>
    </w:p>
    <w:p w14:paraId="1EB561D3" w14:textId="77777777" w:rsidR="008713B0" w:rsidRPr="0034350A" w:rsidRDefault="008713B0" w:rsidP="00B47E9D">
      <w:pPr>
        <w:rPr>
          <w:sz w:val="22"/>
          <w:szCs w:val="22"/>
        </w:rPr>
      </w:pPr>
      <w:r w:rsidRPr="0034350A">
        <w:rPr>
          <w:sz w:val="22"/>
          <w:szCs w:val="22"/>
        </w:rPr>
        <w:t xml:space="preserve">Member, Task Force on the Prevention of Diabetes, Chair Macro-Microvascular </w:t>
      </w:r>
      <w:r w:rsidRPr="0034350A">
        <w:rPr>
          <w:sz w:val="22"/>
          <w:szCs w:val="22"/>
        </w:rPr>
        <w:br/>
        <w:t>Symposium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2007-08</w:t>
      </w:r>
    </w:p>
    <w:p w14:paraId="2F76AB74" w14:textId="77777777" w:rsidR="008713B0" w:rsidRPr="0034350A" w:rsidRDefault="008713B0" w:rsidP="006D0FA7">
      <w:pPr>
        <w:rPr>
          <w:sz w:val="22"/>
          <w:szCs w:val="22"/>
        </w:rPr>
      </w:pPr>
    </w:p>
    <w:p w14:paraId="769C45C6" w14:textId="77777777" w:rsidR="008713B0" w:rsidRPr="0034350A" w:rsidRDefault="008713B0" w:rsidP="004D13F7">
      <w:pPr>
        <w:widowControl/>
        <w:autoSpaceDE w:val="0"/>
        <w:autoSpaceDN w:val="0"/>
        <w:adjustRightInd w:val="0"/>
        <w:rPr>
          <w:sz w:val="22"/>
          <w:szCs w:val="22"/>
          <w:lang w:bidi="ne-NP"/>
        </w:rPr>
      </w:pPr>
      <w:r w:rsidRPr="0034350A">
        <w:rPr>
          <w:sz w:val="22"/>
          <w:szCs w:val="22"/>
          <w:lang w:bidi="ne-NP"/>
        </w:rPr>
        <w:t>Reviewer, Medical Guidelines for Clinical Practice for the Diagnosis and</w:t>
      </w:r>
    </w:p>
    <w:p w14:paraId="642DA574" w14:textId="77777777" w:rsidR="008713B0" w:rsidRPr="0034350A" w:rsidRDefault="008713B0" w:rsidP="004D13F7">
      <w:pPr>
        <w:rPr>
          <w:sz w:val="22"/>
          <w:szCs w:val="22"/>
        </w:rPr>
      </w:pPr>
      <w:r w:rsidRPr="0034350A">
        <w:rPr>
          <w:sz w:val="22"/>
          <w:szCs w:val="22"/>
          <w:lang w:bidi="ne-NP"/>
        </w:rPr>
        <w:t xml:space="preserve">Treatment of Hypertension – </w:t>
      </w:r>
      <w:r w:rsidRPr="0034350A">
        <w:rPr>
          <w:sz w:val="22"/>
          <w:szCs w:val="22"/>
        </w:rPr>
        <w:t>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lang w:bidi="ne-NP"/>
        </w:rPr>
        <w:t>2006-11</w:t>
      </w:r>
    </w:p>
    <w:p w14:paraId="46313BF7" w14:textId="77777777" w:rsidR="009C5A20" w:rsidRPr="0034350A" w:rsidRDefault="009C5A20" w:rsidP="004D13F7">
      <w:pPr>
        <w:rPr>
          <w:sz w:val="22"/>
          <w:szCs w:val="22"/>
        </w:rPr>
      </w:pPr>
    </w:p>
    <w:p w14:paraId="69D650FD" w14:textId="77777777" w:rsidR="008713B0" w:rsidRPr="0034350A" w:rsidRDefault="008713B0" w:rsidP="004D13F7">
      <w:pPr>
        <w:rPr>
          <w:sz w:val="22"/>
          <w:szCs w:val="22"/>
        </w:rPr>
      </w:pPr>
      <w:r w:rsidRPr="0034350A">
        <w:rPr>
          <w:sz w:val="22"/>
          <w:szCs w:val="22"/>
        </w:rPr>
        <w:t>Member, Task Force to Review Diabetes Road Map – AACE</w:t>
      </w:r>
      <w:r w:rsidRPr="0034350A">
        <w:rPr>
          <w:sz w:val="22"/>
          <w:szCs w:val="22"/>
        </w:rPr>
        <w:tab/>
      </w:r>
      <w:r w:rsidRPr="0034350A">
        <w:rPr>
          <w:sz w:val="22"/>
          <w:szCs w:val="22"/>
        </w:rPr>
        <w:tab/>
      </w:r>
      <w:r w:rsidRPr="0034350A">
        <w:rPr>
          <w:sz w:val="22"/>
          <w:szCs w:val="22"/>
        </w:rPr>
        <w:tab/>
      </w:r>
      <w:r w:rsidRPr="0034350A">
        <w:rPr>
          <w:sz w:val="22"/>
          <w:szCs w:val="22"/>
        </w:rPr>
        <w:tab/>
        <w:t>2006-11</w:t>
      </w:r>
    </w:p>
    <w:p w14:paraId="0AC6DD0F" w14:textId="77777777" w:rsidR="008713B0" w:rsidRPr="0034350A" w:rsidRDefault="008713B0" w:rsidP="004D13F7">
      <w:pPr>
        <w:rPr>
          <w:sz w:val="22"/>
          <w:szCs w:val="22"/>
        </w:rPr>
      </w:pPr>
      <w:r w:rsidRPr="0034350A">
        <w:rPr>
          <w:sz w:val="22"/>
          <w:szCs w:val="22"/>
        </w:rPr>
        <w:t>Member, Bylaws Review Committee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2006-09</w:t>
      </w:r>
    </w:p>
    <w:p w14:paraId="0A1B466B" w14:textId="77777777" w:rsidR="008713B0" w:rsidRPr="0034350A" w:rsidRDefault="008713B0" w:rsidP="004D13F7">
      <w:pPr>
        <w:rPr>
          <w:sz w:val="22"/>
          <w:szCs w:val="22"/>
        </w:rPr>
      </w:pPr>
    </w:p>
    <w:p w14:paraId="536932AA" w14:textId="77777777" w:rsidR="008713B0" w:rsidRPr="0034350A" w:rsidRDefault="008713B0" w:rsidP="004D13F7">
      <w:pPr>
        <w:rPr>
          <w:sz w:val="22"/>
          <w:szCs w:val="22"/>
        </w:rPr>
      </w:pPr>
      <w:r w:rsidRPr="0034350A">
        <w:rPr>
          <w:sz w:val="22"/>
          <w:szCs w:val="22"/>
        </w:rPr>
        <w:t>Member, Task Force ACE/AACE Funding Development – ACE</w:t>
      </w:r>
      <w:r w:rsidRPr="0034350A">
        <w:rPr>
          <w:sz w:val="22"/>
          <w:szCs w:val="22"/>
        </w:rPr>
        <w:tab/>
      </w:r>
      <w:r w:rsidRPr="0034350A">
        <w:rPr>
          <w:sz w:val="22"/>
          <w:szCs w:val="22"/>
        </w:rPr>
        <w:tab/>
      </w:r>
      <w:r w:rsidRPr="0034350A">
        <w:rPr>
          <w:sz w:val="22"/>
          <w:szCs w:val="22"/>
        </w:rPr>
        <w:tab/>
      </w:r>
      <w:r w:rsidRPr="0034350A">
        <w:rPr>
          <w:sz w:val="22"/>
          <w:szCs w:val="22"/>
        </w:rPr>
        <w:tab/>
        <w:t>2006-09</w:t>
      </w:r>
    </w:p>
    <w:p w14:paraId="05C97BA7" w14:textId="77777777" w:rsidR="009C5A20" w:rsidRPr="0034350A" w:rsidRDefault="009C5A20" w:rsidP="000A1F5E">
      <w:pPr>
        <w:rPr>
          <w:sz w:val="22"/>
          <w:szCs w:val="22"/>
        </w:rPr>
      </w:pPr>
    </w:p>
    <w:p w14:paraId="1D996B9E" w14:textId="77777777" w:rsidR="008713B0" w:rsidRPr="0034350A" w:rsidRDefault="008713B0" w:rsidP="000A1F5E">
      <w:pPr>
        <w:rPr>
          <w:sz w:val="22"/>
          <w:szCs w:val="22"/>
        </w:rPr>
      </w:pPr>
      <w:r w:rsidRPr="0034350A">
        <w:rPr>
          <w:sz w:val="22"/>
          <w:szCs w:val="22"/>
        </w:rPr>
        <w:t>Member, Task Force Diabetes Road Map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2006-09</w:t>
      </w:r>
    </w:p>
    <w:p w14:paraId="21C25DD9" w14:textId="77777777" w:rsidR="008713B0" w:rsidRPr="0034350A" w:rsidRDefault="008713B0" w:rsidP="00684FB7">
      <w:pPr>
        <w:rPr>
          <w:sz w:val="22"/>
          <w:szCs w:val="22"/>
        </w:rPr>
      </w:pPr>
    </w:p>
    <w:p w14:paraId="38971251" w14:textId="77777777" w:rsidR="008713B0" w:rsidRPr="0034350A" w:rsidRDefault="008713B0" w:rsidP="000A1F5E">
      <w:pPr>
        <w:rPr>
          <w:sz w:val="22"/>
          <w:szCs w:val="22"/>
        </w:rPr>
      </w:pPr>
      <w:r w:rsidRPr="0034350A">
        <w:rPr>
          <w:sz w:val="22"/>
          <w:szCs w:val="22"/>
        </w:rPr>
        <w:t>Past President &amp; Founder– California Chapter,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2006-08</w:t>
      </w:r>
    </w:p>
    <w:p w14:paraId="16A68804" w14:textId="77777777" w:rsidR="008713B0" w:rsidRPr="0034350A" w:rsidRDefault="008713B0" w:rsidP="00684FB7">
      <w:pPr>
        <w:rPr>
          <w:sz w:val="22"/>
          <w:szCs w:val="22"/>
        </w:rPr>
      </w:pPr>
    </w:p>
    <w:p w14:paraId="0DBCCC16" w14:textId="77777777" w:rsidR="008713B0" w:rsidRPr="0034350A" w:rsidRDefault="008713B0" w:rsidP="000A1F5E">
      <w:pPr>
        <w:rPr>
          <w:sz w:val="22"/>
          <w:szCs w:val="22"/>
        </w:rPr>
      </w:pPr>
      <w:r w:rsidRPr="0034350A">
        <w:rPr>
          <w:sz w:val="22"/>
          <w:szCs w:val="22"/>
        </w:rPr>
        <w:t>Member, Endocrine Educational Services Committee – AACE</w:t>
      </w:r>
      <w:r w:rsidRPr="0034350A">
        <w:rPr>
          <w:sz w:val="22"/>
          <w:szCs w:val="22"/>
        </w:rPr>
        <w:tab/>
      </w:r>
      <w:r w:rsidRPr="0034350A">
        <w:rPr>
          <w:sz w:val="22"/>
          <w:szCs w:val="22"/>
        </w:rPr>
        <w:tab/>
      </w:r>
      <w:r w:rsidRPr="0034350A">
        <w:rPr>
          <w:sz w:val="22"/>
          <w:szCs w:val="22"/>
        </w:rPr>
        <w:tab/>
      </w:r>
      <w:r w:rsidRPr="0034350A">
        <w:rPr>
          <w:sz w:val="22"/>
          <w:szCs w:val="22"/>
        </w:rPr>
        <w:tab/>
        <w:t>2006-08</w:t>
      </w:r>
    </w:p>
    <w:p w14:paraId="1EEE182C" w14:textId="77777777" w:rsidR="008713B0" w:rsidRPr="0034350A" w:rsidRDefault="008713B0" w:rsidP="00684FB7">
      <w:pPr>
        <w:rPr>
          <w:sz w:val="22"/>
          <w:szCs w:val="22"/>
        </w:rPr>
      </w:pPr>
    </w:p>
    <w:p w14:paraId="2F2221F5" w14:textId="77777777" w:rsidR="008713B0" w:rsidRPr="0034350A" w:rsidRDefault="008713B0" w:rsidP="000A1F5E">
      <w:pPr>
        <w:rPr>
          <w:sz w:val="22"/>
          <w:szCs w:val="22"/>
        </w:rPr>
      </w:pPr>
      <w:r w:rsidRPr="0034350A">
        <w:rPr>
          <w:sz w:val="22"/>
          <w:szCs w:val="22"/>
        </w:rPr>
        <w:t>Member, Corporate AACE Partnership Steering Committee – AACE</w:t>
      </w:r>
      <w:r w:rsidRPr="0034350A">
        <w:rPr>
          <w:sz w:val="22"/>
          <w:szCs w:val="22"/>
        </w:rPr>
        <w:tab/>
      </w:r>
      <w:r w:rsidRPr="0034350A">
        <w:rPr>
          <w:sz w:val="22"/>
          <w:szCs w:val="22"/>
        </w:rPr>
        <w:tab/>
      </w:r>
      <w:r w:rsidRPr="0034350A">
        <w:rPr>
          <w:sz w:val="22"/>
          <w:szCs w:val="22"/>
        </w:rPr>
        <w:tab/>
        <w:t>2006-08</w:t>
      </w:r>
    </w:p>
    <w:p w14:paraId="2913BC06" w14:textId="77777777" w:rsidR="008713B0" w:rsidRPr="0034350A" w:rsidRDefault="008713B0" w:rsidP="000A1F5E">
      <w:pPr>
        <w:rPr>
          <w:sz w:val="22"/>
          <w:szCs w:val="22"/>
        </w:rPr>
      </w:pPr>
      <w:r w:rsidRPr="0034350A">
        <w:rPr>
          <w:sz w:val="22"/>
          <w:szCs w:val="22"/>
        </w:rPr>
        <w:lastRenderedPageBreak/>
        <w:t>Liaison, to the American Diabetes Association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2006-07</w:t>
      </w:r>
    </w:p>
    <w:p w14:paraId="7520FF6E" w14:textId="77777777" w:rsidR="008713B0" w:rsidRPr="0034350A" w:rsidRDefault="008713B0" w:rsidP="00B1055A">
      <w:pPr>
        <w:rPr>
          <w:sz w:val="22"/>
          <w:szCs w:val="22"/>
        </w:rPr>
      </w:pPr>
    </w:p>
    <w:p w14:paraId="0DF40338" w14:textId="77777777" w:rsidR="008713B0" w:rsidRPr="0034350A" w:rsidRDefault="008713B0" w:rsidP="000A1F5E">
      <w:pPr>
        <w:rPr>
          <w:sz w:val="22"/>
          <w:szCs w:val="22"/>
        </w:rPr>
      </w:pPr>
      <w:r w:rsidRPr="0034350A">
        <w:rPr>
          <w:sz w:val="22"/>
          <w:szCs w:val="22"/>
        </w:rPr>
        <w:t>Member, Search Committee “The First Messenger” Editor – AACE</w:t>
      </w:r>
      <w:r w:rsidRPr="0034350A">
        <w:rPr>
          <w:sz w:val="22"/>
          <w:szCs w:val="22"/>
        </w:rPr>
        <w:tab/>
      </w:r>
      <w:r w:rsidRPr="0034350A">
        <w:rPr>
          <w:sz w:val="22"/>
          <w:szCs w:val="22"/>
        </w:rPr>
        <w:tab/>
      </w:r>
      <w:r w:rsidRPr="0034350A">
        <w:rPr>
          <w:sz w:val="22"/>
          <w:szCs w:val="22"/>
        </w:rPr>
        <w:tab/>
        <w:t>2006-07</w:t>
      </w:r>
    </w:p>
    <w:p w14:paraId="652C3051" w14:textId="77777777" w:rsidR="008713B0" w:rsidRPr="0034350A" w:rsidRDefault="008713B0" w:rsidP="00B1055A">
      <w:pPr>
        <w:rPr>
          <w:sz w:val="22"/>
          <w:szCs w:val="22"/>
        </w:rPr>
      </w:pPr>
    </w:p>
    <w:p w14:paraId="6B467D5F" w14:textId="77777777" w:rsidR="008713B0" w:rsidRPr="0034350A" w:rsidRDefault="008713B0" w:rsidP="004D13F7">
      <w:pPr>
        <w:rPr>
          <w:sz w:val="22"/>
          <w:szCs w:val="22"/>
        </w:rPr>
      </w:pPr>
      <w:r w:rsidRPr="0034350A">
        <w:rPr>
          <w:sz w:val="22"/>
          <w:szCs w:val="22"/>
        </w:rPr>
        <w:t>Member, Lipid Guidelines Update Task Force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2005-11</w:t>
      </w:r>
    </w:p>
    <w:p w14:paraId="0A449F93" w14:textId="77777777" w:rsidR="008713B0" w:rsidRPr="0034350A" w:rsidRDefault="008713B0" w:rsidP="004D13F7">
      <w:pPr>
        <w:rPr>
          <w:sz w:val="22"/>
          <w:szCs w:val="22"/>
        </w:rPr>
      </w:pPr>
    </w:p>
    <w:p w14:paraId="05AA79D6" w14:textId="77777777" w:rsidR="008713B0" w:rsidRPr="0034350A" w:rsidRDefault="008713B0" w:rsidP="004D13F7">
      <w:pPr>
        <w:rPr>
          <w:sz w:val="22"/>
          <w:szCs w:val="22"/>
        </w:rPr>
      </w:pPr>
      <w:r w:rsidRPr="0034350A">
        <w:rPr>
          <w:sz w:val="22"/>
          <w:szCs w:val="22"/>
        </w:rPr>
        <w:t>Member, Diabetes Guideline Revision Committee Update – AACE</w:t>
      </w:r>
      <w:r w:rsidRPr="0034350A">
        <w:rPr>
          <w:sz w:val="22"/>
          <w:szCs w:val="22"/>
        </w:rPr>
        <w:tab/>
      </w:r>
      <w:r w:rsidRPr="0034350A">
        <w:rPr>
          <w:sz w:val="22"/>
          <w:szCs w:val="22"/>
        </w:rPr>
        <w:tab/>
      </w:r>
      <w:r w:rsidRPr="0034350A">
        <w:rPr>
          <w:sz w:val="22"/>
          <w:szCs w:val="22"/>
        </w:rPr>
        <w:tab/>
        <w:t>2005-07</w:t>
      </w:r>
    </w:p>
    <w:p w14:paraId="7810B964" w14:textId="77777777" w:rsidR="008713B0" w:rsidRPr="0034350A" w:rsidRDefault="008713B0" w:rsidP="00684FB7">
      <w:pPr>
        <w:rPr>
          <w:sz w:val="22"/>
          <w:szCs w:val="22"/>
        </w:rPr>
      </w:pPr>
    </w:p>
    <w:p w14:paraId="34A52970" w14:textId="77777777" w:rsidR="008713B0" w:rsidRPr="0034350A" w:rsidRDefault="008713B0" w:rsidP="004D13F7">
      <w:pPr>
        <w:rPr>
          <w:sz w:val="22"/>
          <w:szCs w:val="22"/>
        </w:rPr>
      </w:pPr>
      <w:r w:rsidRPr="0034350A">
        <w:rPr>
          <w:sz w:val="22"/>
          <w:szCs w:val="22"/>
        </w:rPr>
        <w:t>Member, Annual Meeting Clinical Congress Program Committee – AACE</w:t>
      </w:r>
      <w:r w:rsidRPr="0034350A">
        <w:rPr>
          <w:sz w:val="22"/>
          <w:szCs w:val="22"/>
        </w:rPr>
        <w:tab/>
      </w:r>
      <w:r w:rsidRPr="0034350A">
        <w:rPr>
          <w:sz w:val="22"/>
          <w:szCs w:val="22"/>
        </w:rPr>
        <w:tab/>
        <w:t>2005-06</w:t>
      </w:r>
    </w:p>
    <w:p w14:paraId="3F338E1F" w14:textId="77777777" w:rsidR="008713B0" w:rsidRPr="0034350A" w:rsidRDefault="008713B0" w:rsidP="00684FB7">
      <w:pPr>
        <w:rPr>
          <w:sz w:val="22"/>
          <w:szCs w:val="22"/>
        </w:rPr>
      </w:pPr>
    </w:p>
    <w:p w14:paraId="37E00C56" w14:textId="77777777" w:rsidR="008713B0" w:rsidRPr="0034350A" w:rsidRDefault="008713B0" w:rsidP="004D13F7">
      <w:pPr>
        <w:rPr>
          <w:sz w:val="22"/>
          <w:szCs w:val="22"/>
        </w:rPr>
      </w:pPr>
      <w:r w:rsidRPr="0034350A">
        <w:rPr>
          <w:sz w:val="22"/>
          <w:szCs w:val="22"/>
        </w:rPr>
        <w:t>Member, FACE Criteria Task Force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2005-06</w:t>
      </w:r>
    </w:p>
    <w:p w14:paraId="29460740" w14:textId="77777777" w:rsidR="008713B0" w:rsidRPr="0034350A" w:rsidRDefault="008713B0" w:rsidP="00B1055A">
      <w:pPr>
        <w:rPr>
          <w:sz w:val="22"/>
          <w:szCs w:val="22"/>
        </w:rPr>
      </w:pPr>
    </w:p>
    <w:p w14:paraId="7E90EB14" w14:textId="77777777" w:rsidR="008713B0" w:rsidRPr="0034350A" w:rsidRDefault="008713B0" w:rsidP="00B47E9D">
      <w:pPr>
        <w:rPr>
          <w:sz w:val="22"/>
          <w:szCs w:val="22"/>
        </w:rPr>
      </w:pPr>
      <w:r w:rsidRPr="0034350A">
        <w:rPr>
          <w:sz w:val="22"/>
          <w:szCs w:val="22"/>
        </w:rPr>
        <w:t xml:space="preserve">Member, Task Force to Review Sister Society Guidelines for AACE </w:t>
      </w:r>
    </w:p>
    <w:p w14:paraId="18974D63" w14:textId="77777777" w:rsidR="008713B0" w:rsidRPr="0034350A" w:rsidRDefault="008713B0" w:rsidP="00B47E9D">
      <w:pPr>
        <w:rPr>
          <w:sz w:val="22"/>
          <w:szCs w:val="22"/>
        </w:rPr>
      </w:pPr>
      <w:r w:rsidRPr="0034350A">
        <w:rPr>
          <w:sz w:val="22"/>
          <w:szCs w:val="22"/>
        </w:rPr>
        <w:t>Sponsorship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2005-06</w:t>
      </w:r>
    </w:p>
    <w:p w14:paraId="7F8090D3" w14:textId="77777777" w:rsidR="008713B0" w:rsidRPr="0034350A" w:rsidRDefault="008713B0" w:rsidP="00B1055A">
      <w:pPr>
        <w:rPr>
          <w:sz w:val="22"/>
          <w:szCs w:val="22"/>
        </w:rPr>
      </w:pPr>
    </w:p>
    <w:p w14:paraId="0240E1E5" w14:textId="77777777" w:rsidR="008713B0" w:rsidRPr="0034350A" w:rsidRDefault="008713B0" w:rsidP="004D13F7">
      <w:pPr>
        <w:rPr>
          <w:sz w:val="22"/>
          <w:szCs w:val="22"/>
        </w:rPr>
      </w:pPr>
      <w:r w:rsidRPr="0034350A">
        <w:rPr>
          <w:sz w:val="22"/>
          <w:szCs w:val="22"/>
        </w:rPr>
        <w:t>Alternative Representative to American Diabetes Association – AACE</w:t>
      </w:r>
      <w:r w:rsidRPr="0034350A">
        <w:rPr>
          <w:sz w:val="22"/>
          <w:szCs w:val="22"/>
        </w:rPr>
        <w:tab/>
      </w:r>
      <w:r w:rsidRPr="0034350A">
        <w:rPr>
          <w:sz w:val="22"/>
          <w:szCs w:val="22"/>
        </w:rPr>
        <w:tab/>
      </w:r>
      <w:r w:rsidRPr="0034350A">
        <w:rPr>
          <w:sz w:val="22"/>
          <w:szCs w:val="22"/>
        </w:rPr>
        <w:tab/>
        <w:t>2005-06</w:t>
      </w:r>
    </w:p>
    <w:p w14:paraId="0E26CFC2" w14:textId="77777777" w:rsidR="000821D2" w:rsidRPr="0034350A" w:rsidRDefault="000821D2" w:rsidP="00B47E9D">
      <w:pPr>
        <w:rPr>
          <w:sz w:val="22"/>
          <w:szCs w:val="22"/>
        </w:rPr>
      </w:pPr>
    </w:p>
    <w:p w14:paraId="01FCF67C" w14:textId="77777777" w:rsidR="008713B0" w:rsidRPr="0034350A" w:rsidRDefault="008713B0" w:rsidP="00B47E9D">
      <w:pPr>
        <w:rPr>
          <w:sz w:val="22"/>
          <w:szCs w:val="22"/>
        </w:rPr>
      </w:pPr>
      <w:r w:rsidRPr="0034350A">
        <w:rPr>
          <w:sz w:val="22"/>
          <w:szCs w:val="22"/>
        </w:rPr>
        <w:t>Co-Chair &amp; Founder – Diabetes Education Programs for Primary Care</w:t>
      </w:r>
    </w:p>
    <w:p w14:paraId="6088B595" w14:textId="77777777" w:rsidR="008713B0" w:rsidRPr="0034350A" w:rsidRDefault="008713B0" w:rsidP="00B47E9D">
      <w:pPr>
        <w:rPr>
          <w:sz w:val="22"/>
          <w:szCs w:val="22"/>
        </w:rPr>
      </w:pPr>
      <w:r w:rsidRPr="0034350A">
        <w:rPr>
          <w:sz w:val="22"/>
          <w:szCs w:val="22"/>
        </w:rPr>
        <w:t>Physicians and Allied Health</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2004-11</w:t>
      </w:r>
    </w:p>
    <w:p w14:paraId="77AAFA5B" w14:textId="77777777" w:rsidR="008713B0" w:rsidRPr="0034350A" w:rsidRDefault="008713B0" w:rsidP="004D13F7">
      <w:pPr>
        <w:rPr>
          <w:sz w:val="22"/>
          <w:szCs w:val="22"/>
        </w:rPr>
      </w:pPr>
    </w:p>
    <w:p w14:paraId="7553751C" w14:textId="77777777" w:rsidR="008713B0" w:rsidRPr="0034350A" w:rsidRDefault="008713B0" w:rsidP="004D13F7">
      <w:pPr>
        <w:rPr>
          <w:sz w:val="22"/>
          <w:szCs w:val="22"/>
        </w:rPr>
      </w:pPr>
      <w:r w:rsidRPr="0034350A">
        <w:rPr>
          <w:sz w:val="22"/>
          <w:szCs w:val="22"/>
        </w:rPr>
        <w:t>Trustee – America College of Endocrinologists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1DC09D59" w14:textId="77777777" w:rsidR="008713B0" w:rsidRPr="0034350A" w:rsidRDefault="008713B0" w:rsidP="00B1055A">
      <w:pPr>
        <w:rPr>
          <w:sz w:val="22"/>
          <w:szCs w:val="22"/>
        </w:rPr>
      </w:pPr>
    </w:p>
    <w:p w14:paraId="016121A6" w14:textId="77777777" w:rsidR="008713B0" w:rsidRPr="0034350A" w:rsidRDefault="008713B0" w:rsidP="004D13F7">
      <w:pPr>
        <w:rPr>
          <w:sz w:val="22"/>
          <w:szCs w:val="22"/>
        </w:rPr>
      </w:pPr>
      <w:r w:rsidRPr="0034350A">
        <w:rPr>
          <w:sz w:val="22"/>
          <w:szCs w:val="22"/>
        </w:rPr>
        <w:t>Member, Nominating Committee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06548745" w14:textId="77777777" w:rsidR="008713B0" w:rsidRPr="0034350A" w:rsidRDefault="008713B0" w:rsidP="00B1055A">
      <w:pPr>
        <w:rPr>
          <w:sz w:val="22"/>
          <w:szCs w:val="22"/>
        </w:rPr>
      </w:pPr>
    </w:p>
    <w:p w14:paraId="73D60AC0" w14:textId="77777777" w:rsidR="008713B0" w:rsidRPr="0034350A" w:rsidRDefault="008713B0" w:rsidP="00B47E9D">
      <w:pPr>
        <w:rPr>
          <w:sz w:val="22"/>
          <w:szCs w:val="22"/>
        </w:rPr>
      </w:pPr>
      <w:r w:rsidRPr="0034350A">
        <w:rPr>
          <w:sz w:val="22"/>
          <w:szCs w:val="22"/>
        </w:rPr>
        <w:t>Member at Large, Board of Trustees – 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75676549" w14:textId="77777777" w:rsidR="008713B0" w:rsidRPr="0034350A" w:rsidRDefault="008713B0" w:rsidP="006D0FA7">
      <w:pPr>
        <w:rPr>
          <w:sz w:val="22"/>
          <w:szCs w:val="22"/>
        </w:rPr>
      </w:pPr>
    </w:p>
    <w:p w14:paraId="1AA593F0" w14:textId="77777777" w:rsidR="008713B0" w:rsidRPr="0034350A" w:rsidRDefault="008713B0" w:rsidP="004D13F7">
      <w:pPr>
        <w:rPr>
          <w:sz w:val="22"/>
          <w:szCs w:val="22"/>
        </w:rPr>
      </w:pPr>
      <w:r w:rsidRPr="0034350A">
        <w:rPr>
          <w:sz w:val="22"/>
          <w:szCs w:val="22"/>
        </w:rPr>
        <w:t>Member at Large, Nominating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2004-05</w:t>
      </w:r>
    </w:p>
    <w:p w14:paraId="5D291FC0" w14:textId="77777777" w:rsidR="009C5A20" w:rsidRPr="0034350A" w:rsidRDefault="009C5A20" w:rsidP="00B47E9D">
      <w:pPr>
        <w:rPr>
          <w:sz w:val="22"/>
          <w:szCs w:val="22"/>
        </w:rPr>
      </w:pPr>
    </w:p>
    <w:p w14:paraId="0DB3E01F" w14:textId="77777777" w:rsidR="008713B0" w:rsidRPr="0034350A" w:rsidRDefault="008713B0" w:rsidP="00B47E9D">
      <w:pPr>
        <w:rPr>
          <w:sz w:val="22"/>
          <w:szCs w:val="22"/>
        </w:rPr>
      </w:pPr>
      <w:r w:rsidRPr="0034350A">
        <w:rPr>
          <w:sz w:val="22"/>
          <w:szCs w:val="22"/>
        </w:rPr>
        <w:t xml:space="preserve">Member, AACE Joint Collaboration with </w:t>
      </w:r>
      <w:proofErr w:type="spellStart"/>
      <w:r w:rsidRPr="0034350A">
        <w:rPr>
          <w:sz w:val="22"/>
          <w:szCs w:val="22"/>
        </w:rPr>
        <w:t>Healthology</w:t>
      </w:r>
      <w:proofErr w:type="spellEnd"/>
      <w:r w:rsidRPr="0034350A">
        <w:rPr>
          <w:sz w:val="22"/>
          <w:szCs w:val="22"/>
        </w:rPr>
        <w:t xml:space="preserve"> re Diabetes Articles – AACE</w:t>
      </w:r>
      <w:r w:rsidRPr="0034350A">
        <w:rPr>
          <w:sz w:val="22"/>
          <w:szCs w:val="22"/>
        </w:rPr>
        <w:tab/>
        <w:t>2004-05</w:t>
      </w:r>
    </w:p>
    <w:p w14:paraId="48A9B0CB" w14:textId="77777777" w:rsidR="008713B0" w:rsidRPr="0034350A" w:rsidRDefault="008713B0" w:rsidP="004D13F7">
      <w:pPr>
        <w:rPr>
          <w:sz w:val="22"/>
          <w:szCs w:val="22"/>
        </w:rPr>
      </w:pPr>
    </w:p>
    <w:p w14:paraId="30F04A0B" w14:textId="77777777" w:rsidR="008713B0" w:rsidRPr="0034350A" w:rsidRDefault="008713B0" w:rsidP="004D13F7">
      <w:pPr>
        <w:rPr>
          <w:sz w:val="22"/>
          <w:szCs w:val="22"/>
        </w:rPr>
      </w:pPr>
      <w:r w:rsidRPr="0034350A">
        <w:rPr>
          <w:sz w:val="22"/>
          <w:szCs w:val="22"/>
        </w:rPr>
        <w:t>Member, Chapter Steering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2003-07</w:t>
      </w:r>
    </w:p>
    <w:p w14:paraId="0D5549DD" w14:textId="77777777" w:rsidR="008713B0" w:rsidRPr="0034350A" w:rsidRDefault="008713B0" w:rsidP="00684FB7">
      <w:pPr>
        <w:rPr>
          <w:sz w:val="22"/>
          <w:szCs w:val="22"/>
        </w:rPr>
      </w:pPr>
    </w:p>
    <w:p w14:paraId="1BFF49CD" w14:textId="77777777" w:rsidR="008713B0" w:rsidRPr="0034350A" w:rsidRDefault="008713B0" w:rsidP="004D13F7">
      <w:pPr>
        <w:rPr>
          <w:sz w:val="22"/>
          <w:szCs w:val="22"/>
        </w:rPr>
      </w:pPr>
      <w:r w:rsidRPr="0034350A">
        <w:rPr>
          <w:sz w:val="22"/>
          <w:szCs w:val="22"/>
        </w:rPr>
        <w:t>Member, Task Force “Endocrine Education for PCP” – AACE</w:t>
      </w:r>
      <w:r w:rsidRPr="0034350A">
        <w:rPr>
          <w:sz w:val="22"/>
          <w:szCs w:val="22"/>
        </w:rPr>
        <w:tab/>
      </w:r>
      <w:r w:rsidRPr="0034350A">
        <w:rPr>
          <w:sz w:val="22"/>
          <w:szCs w:val="22"/>
        </w:rPr>
        <w:tab/>
      </w:r>
      <w:r w:rsidRPr="0034350A">
        <w:rPr>
          <w:sz w:val="22"/>
          <w:szCs w:val="22"/>
        </w:rPr>
        <w:tab/>
      </w:r>
      <w:r w:rsidRPr="0034350A">
        <w:rPr>
          <w:sz w:val="22"/>
          <w:szCs w:val="22"/>
        </w:rPr>
        <w:tab/>
        <w:t>2003-04</w:t>
      </w:r>
    </w:p>
    <w:p w14:paraId="2BBEFEE3" w14:textId="77777777" w:rsidR="008713B0" w:rsidRPr="0034350A" w:rsidRDefault="008713B0" w:rsidP="00684FB7">
      <w:pPr>
        <w:rPr>
          <w:sz w:val="22"/>
          <w:szCs w:val="22"/>
        </w:rPr>
      </w:pPr>
    </w:p>
    <w:p w14:paraId="594513E5" w14:textId="77777777" w:rsidR="008713B0" w:rsidRPr="0034350A" w:rsidRDefault="008713B0" w:rsidP="00B47E9D">
      <w:pPr>
        <w:rPr>
          <w:sz w:val="22"/>
          <w:szCs w:val="22"/>
        </w:rPr>
      </w:pPr>
      <w:r w:rsidRPr="0034350A">
        <w:rPr>
          <w:sz w:val="22"/>
          <w:szCs w:val="22"/>
        </w:rPr>
        <w:t>Board Member – The American Association of Clinical Endocrinologists</w:t>
      </w:r>
      <w:r w:rsidRPr="0034350A">
        <w:rPr>
          <w:sz w:val="22"/>
          <w:szCs w:val="22"/>
        </w:rPr>
        <w:tab/>
      </w:r>
      <w:r w:rsidRPr="0034350A">
        <w:rPr>
          <w:sz w:val="22"/>
          <w:szCs w:val="22"/>
        </w:rPr>
        <w:tab/>
      </w:r>
      <w:r w:rsidRPr="0034350A">
        <w:rPr>
          <w:sz w:val="22"/>
          <w:szCs w:val="22"/>
        </w:rPr>
        <w:tab/>
        <w:t>2002–07</w:t>
      </w:r>
    </w:p>
    <w:p w14:paraId="4A191254" w14:textId="77777777" w:rsidR="008713B0" w:rsidRPr="0034350A" w:rsidRDefault="008713B0" w:rsidP="00684FB7">
      <w:pPr>
        <w:rPr>
          <w:sz w:val="22"/>
          <w:szCs w:val="22"/>
        </w:rPr>
      </w:pPr>
    </w:p>
    <w:p w14:paraId="3EE10E10" w14:textId="77777777" w:rsidR="008713B0" w:rsidRPr="0034350A" w:rsidRDefault="008713B0" w:rsidP="00684FB7">
      <w:pPr>
        <w:rPr>
          <w:sz w:val="22"/>
          <w:szCs w:val="22"/>
        </w:rPr>
      </w:pPr>
      <w:r w:rsidRPr="0034350A">
        <w:rPr>
          <w:sz w:val="22"/>
          <w:szCs w:val="22"/>
        </w:rPr>
        <w:t>Member, Task Force – re: National Board of Medical Examiners (NBME)</w:t>
      </w:r>
    </w:p>
    <w:p w14:paraId="5AE544B7" w14:textId="77777777" w:rsidR="008713B0" w:rsidRPr="0034350A" w:rsidRDefault="008713B0" w:rsidP="00B47E9D">
      <w:pPr>
        <w:rPr>
          <w:sz w:val="22"/>
          <w:szCs w:val="22"/>
        </w:rPr>
      </w:pPr>
      <w:r w:rsidRPr="0034350A">
        <w:rPr>
          <w:sz w:val="22"/>
          <w:szCs w:val="22"/>
        </w:rPr>
        <w:t>for Collaborating, A Pilot Study on Diabetes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2002-03</w:t>
      </w:r>
    </w:p>
    <w:p w14:paraId="288A1692" w14:textId="77777777" w:rsidR="008713B0" w:rsidRPr="0034350A" w:rsidRDefault="008713B0" w:rsidP="00E57F8F">
      <w:pPr>
        <w:rPr>
          <w:sz w:val="22"/>
          <w:szCs w:val="22"/>
        </w:rPr>
      </w:pPr>
    </w:p>
    <w:p w14:paraId="54909CB4" w14:textId="77777777" w:rsidR="008713B0" w:rsidRPr="0034350A" w:rsidRDefault="008713B0" w:rsidP="00E57F8F">
      <w:pPr>
        <w:rPr>
          <w:sz w:val="22"/>
          <w:szCs w:val="22"/>
        </w:rPr>
      </w:pPr>
      <w:r w:rsidRPr="0034350A">
        <w:rPr>
          <w:sz w:val="22"/>
          <w:szCs w:val="22"/>
        </w:rPr>
        <w:t>Vice President &amp; Founder – California Chapter of AACE</w:t>
      </w:r>
      <w:r w:rsidRPr="0034350A">
        <w:rPr>
          <w:sz w:val="22"/>
          <w:szCs w:val="22"/>
        </w:rPr>
        <w:tab/>
      </w:r>
      <w:r w:rsidRPr="0034350A">
        <w:rPr>
          <w:sz w:val="22"/>
          <w:szCs w:val="22"/>
        </w:rPr>
        <w:tab/>
      </w:r>
      <w:r w:rsidRPr="0034350A">
        <w:rPr>
          <w:sz w:val="22"/>
          <w:szCs w:val="22"/>
        </w:rPr>
        <w:tab/>
      </w:r>
      <w:r w:rsidRPr="0034350A">
        <w:rPr>
          <w:sz w:val="22"/>
          <w:szCs w:val="22"/>
        </w:rPr>
        <w:tab/>
        <w:t>2001-05</w:t>
      </w:r>
    </w:p>
    <w:p w14:paraId="4AD89209" w14:textId="77777777" w:rsidR="008713B0" w:rsidRPr="0034350A" w:rsidRDefault="008713B0" w:rsidP="00E57F8F">
      <w:pPr>
        <w:rPr>
          <w:sz w:val="22"/>
          <w:szCs w:val="22"/>
        </w:rPr>
      </w:pPr>
    </w:p>
    <w:p w14:paraId="71674BA4" w14:textId="77777777" w:rsidR="008713B0" w:rsidRPr="0034350A" w:rsidRDefault="008713B0" w:rsidP="00E57F8F">
      <w:pPr>
        <w:rPr>
          <w:sz w:val="22"/>
          <w:szCs w:val="22"/>
        </w:rPr>
      </w:pPr>
      <w:r w:rsidRPr="0034350A">
        <w:rPr>
          <w:sz w:val="22"/>
          <w:szCs w:val="22"/>
        </w:rPr>
        <w:t xml:space="preserve">Chair, Annual Meetings &amp; Chair of the Program and Education Committees – </w:t>
      </w:r>
    </w:p>
    <w:p w14:paraId="22CDD3C2" w14:textId="77777777" w:rsidR="008713B0" w:rsidRPr="0034350A" w:rsidRDefault="008713B0" w:rsidP="00E57F8F">
      <w:pPr>
        <w:rPr>
          <w:sz w:val="22"/>
          <w:szCs w:val="22"/>
        </w:rPr>
      </w:pPr>
      <w:r w:rsidRPr="0034350A">
        <w:rPr>
          <w:sz w:val="22"/>
          <w:szCs w:val="22"/>
        </w:rPr>
        <w:t>California Chapter of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2001-05</w:t>
      </w:r>
    </w:p>
    <w:p w14:paraId="4D4172A5" w14:textId="77777777" w:rsidR="008713B0" w:rsidRPr="0034350A" w:rsidRDefault="008713B0" w:rsidP="00E57F8F">
      <w:pPr>
        <w:rPr>
          <w:sz w:val="22"/>
          <w:szCs w:val="22"/>
        </w:rPr>
      </w:pPr>
    </w:p>
    <w:p w14:paraId="62D8147B" w14:textId="77777777" w:rsidR="008713B0" w:rsidRPr="0034350A" w:rsidRDefault="008713B0" w:rsidP="005641A4">
      <w:pPr>
        <w:rPr>
          <w:sz w:val="22"/>
          <w:szCs w:val="22"/>
        </w:rPr>
      </w:pPr>
      <w:r w:rsidRPr="0034350A">
        <w:rPr>
          <w:sz w:val="22"/>
          <w:szCs w:val="22"/>
        </w:rPr>
        <w:t>Co-Chair, National Task Force for the Insulin Resistance Syndrome – AACE</w:t>
      </w:r>
      <w:r w:rsidRPr="0034350A">
        <w:rPr>
          <w:sz w:val="22"/>
          <w:szCs w:val="22"/>
        </w:rPr>
        <w:tab/>
      </w:r>
      <w:r w:rsidRPr="0034350A">
        <w:rPr>
          <w:sz w:val="22"/>
          <w:szCs w:val="22"/>
        </w:rPr>
        <w:tab/>
        <w:t>2001-03</w:t>
      </w:r>
    </w:p>
    <w:p w14:paraId="1696AC25" w14:textId="77777777" w:rsidR="009C5A20" w:rsidRPr="0034350A" w:rsidRDefault="009C5A20" w:rsidP="005641A4">
      <w:pPr>
        <w:rPr>
          <w:sz w:val="22"/>
          <w:szCs w:val="22"/>
        </w:rPr>
      </w:pPr>
    </w:p>
    <w:p w14:paraId="2D56CBC7" w14:textId="77777777" w:rsidR="008713B0" w:rsidRPr="0034350A" w:rsidRDefault="008713B0" w:rsidP="005641A4">
      <w:pPr>
        <w:rPr>
          <w:sz w:val="22"/>
          <w:szCs w:val="22"/>
        </w:rPr>
      </w:pPr>
      <w:r w:rsidRPr="0034350A">
        <w:rPr>
          <w:sz w:val="22"/>
          <w:szCs w:val="22"/>
        </w:rPr>
        <w:t>Member at Large, Nominating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2001-02</w:t>
      </w:r>
    </w:p>
    <w:p w14:paraId="75D45DF1" w14:textId="77777777" w:rsidR="008713B0" w:rsidRPr="0034350A" w:rsidRDefault="008713B0" w:rsidP="006D0FA7">
      <w:pPr>
        <w:rPr>
          <w:sz w:val="22"/>
          <w:szCs w:val="22"/>
        </w:rPr>
      </w:pPr>
    </w:p>
    <w:p w14:paraId="6F24DFC8" w14:textId="77777777" w:rsidR="008713B0" w:rsidRPr="0034350A" w:rsidRDefault="008713B0" w:rsidP="005641A4">
      <w:pPr>
        <w:rPr>
          <w:sz w:val="22"/>
          <w:szCs w:val="22"/>
        </w:rPr>
      </w:pPr>
      <w:r w:rsidRPr="0034350A">
        <w:rPr>
          <w:sz w:val="22"/>
          <w:szCs w:val="22"/>
        </w:rPr>
        <w:t>Member, Public and Media Relations Committee – AACE</w:t>
      </w:r>
      <w:r w:rsidRPr="0034350A">
        <w:rPr>
          <w:sz w:val="22"/>
          <w:szCs w:val="22"/>
        </w:rPr>
        <w:tab/>
      </w:r>
      <w:r w:rsidRPr="0034350A">
        <w:rPr>
          <w:sz w:val="22"/>
          <w:szCs w:val="22"/>
        </w:rPr>
        <w:tab/>
      </w:r>
      <w:r w:rsidRPr="0034350A">
        <w:rPr>
          <w:sz w:val="22"/>
          <w:szCs w:val="22"/>
        </w:rPr>
        <w:tab/>
      </w:r>
      <w:r w:rsidRPr="0034350A">
        <w:rPr>
          <w:sz w:val="22"/>
          <w:szCs w:val="22"/>
        </w:rPr>
        <w:tab/>
        <w:t>2001-02</w:t>
      </w:r>
    </w:p>
    <w:p w14:paraId="345D6065" w14:textId="77777777" w:rsidR="0036648E" w:rsidRDefault="0036648E" w:rsidP="005641A4">
      <w:pPr>
        <w:rPr>
          <w:sz w:val="22"/>
          <w:szCs w:val="22"/>
        </w:rPr>
      </w:pPr>
    </w:p>
    <w:p w14:paraId="379A7F65" w14:textId="3D8F0FC9" w:rsidR="008713B0" w:rsidRPr="0034350A" w:rsidRDefault="008713B0" w:rsidP="005641A4">
      <w:pPr>
        <w:rPr>
          <w:sz w:val="22"/>
          <w:szCs w:val="22"/>
        </w:rPr>
      </w:pPr>
      <w:r w:rsidRPr="0034350A">
        <w:rPr>
          <w:sz w:val="22"/>
          <w:szCs w:val="22"/>
        </w:rPr>
        <w:t>Member, Organization &amp; Planning Committee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2000-02</w:t>
      </w:r>
    </w:p>
    <w:p w14:paraId="1360061E" w14:textId="77777777" w:rsidR="008713B0" w:rsidRPr="0034350A" w:rsidRDefault="008713B0" w:rsidP="005641A4">
      <w:pPr>
        <w:rPr>
          <w:sz w:val="22"/>
          <w:szCs w:val="22"/>
        </w:rPr>
      </w:pPr>
      <w:r w:rsidRPr="0034350A">
        <w:rPr>
          <w:sz w:val="22"/>
          <w:szCs w:val="22"/>
        </w:rPr>
        <w:lastRenderedPageBreak/>
        <w:t>Co-Chair, AACE – 2001 10</w:t>
      </w:r>
      <w:r w:rsidRPr="0034350A">
        <w:rPr>
          <w:sz w:val="22"/>
          <w:szCs w:val="22"/>
          <w:vertAlign w:val="superscript"/>
        </w:rPr>
        <w:t>th</w:t>
      </w:r>
      <w:r w:rsidRPr="0034350A">
        <w:rPr>
          <w:sz w:val="22"/>
          <w:szCs w:val="22"/>
        </w:rPr>
        <w:t xml:space="preserve"> Annual Meeting” &amp; Program Committee</w:t>
      </w:r>
    </w:p>
    <w:p w14:paraId="65D76C36" w14:textId="77777777" w:rsidR="008713B0" w:rsidRPr="0034350A" w:rsidRDefault="008713B0" w:rsidP="00B47E9D">
      <w:pPr>
        <w:rPr>
          <w:sz w:val="22"/>
          <w:szCs w:val="22"/>
        </w:rPr>
      </w:pPr>
      <w:r w:rsidRPr="0034350A">
        <w:rPr>
          <w:sz w:val="22"/>
          <w:szCs w:val="22"/>
        </w:rPr>
        <w:t>San Antonio, TX</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2000-01</w:t>
      </w:r>
    </w:p>
    <w:p w14:paraId="145F401E" w14:textId="77777777" w:rsidR="008713B0" w:rsidRPr="0034350A" w:rsidRDefault="008713B0" w:rsidP="00B1055A">
      <w:pPr>
        <w:rPr>
          <w:sz w:val="22"/>
          <w:szCs w:val="22"/>
        </w:rPr>
      </w:pPr>
    </w:p>
    <w:p w14:paraId="252B72FA" w14:textId="77777777" w:rsidR="008713B0" w:rsidRPr="0034350A" w:rsidRDefault="008713B0" w:rsidP="005641A4">
      <w:pPr>
        <w:rPr>
          <w:sz w:val="22"/>
          <w:szCs w:val="22"/>
        </w:rPr>
      </w:pPr>
      <w:r w:rsidRPr="0034350A">
        <w:rPr>
          <w:sz w:val="22"/>
          <w:szCs w:val="22"/>
        </w:rPr>
        <w:t>Vice President &amp; Founder – Steering Committee, California Chapter – AACE</w:t>
      </w:r>
      <w:r w:rsidRPr="0034350A">
        <w:rPr>
          <w:sz w:val="22"/>
          <w:szCs w:val="22"/>
        </w:rPr>
        <w:tab/>
      </w:r>
      <w:r w:rsidRPr="0034350A">
        <w:rPr>
          <w:sz w:val="22"/>
          <w:szCs w:val="22"/>
        </w:rPr>
        <w:tab/>
        <w:t>2000-01</w:t>
      </w:r>
    </w:p>
    <w:p w14:paraId="0EE69D84" w14:textId="77777777" w:rsidR="008713B0" w:rsidRPr="0034350A" w:rsidRDefault="008713B0" w:rsidP="00B1055A">
      <w:pPr>
        <w:rPr>
          <w:sz w:val="22"/>
          <w:szCs w:val="22"/>
        </w:rPr>
      </w:pPr>
    </w:p>
    <w:p w14:paraId="40358960" w14:textId="77777777" w:rsidR="008713B0" w:rsidRPr="0034350A" w:rsidRDefault="008713B0" w:rsidP="005641A4">
      <w:pPr>
        <w:rPr>
          <w:sz w:val="22"/>
          <w:szCs w:val="22"/>
        </w:rPr>
      </w:pPr>
      <w:r w:rsidRPr="0034350A">
        <w:rPr>
          <w:sz w:val="22"/>
          <w:szCs w:val="22"/>
        </w:rPr>
        <w:t>Member, Organization &amp; Operations Committee – AACE</w:t>
      </w:r>
      <w:r w:rsidRPr="0034350A">
        <w:rPr>
          <w:sz w:val="22"/>
          <w:szCs w:val="22"/>
        </w:rPr>
        <w:tab/>
      </w:r>
      <w:r w:rsidRPr="0034350A">
        <w:rPr>
          <w:sz w:val="22"/>
          <w:szCs w:val="22"/>
        </w:rPr>
        <w:tab/>
      </w:r>
      <w:r w:rsidRPr="0034350A">
        <w:rPr>
          <w:sz w:val="22"/>
          <w:szCs w:val="22"/>
        </w:rPr>
        <w:tab/>
      </w:r>
      <w:r w:rsidRPr="0034350A">
        <w:rPr>
          <w:sz w:val="22"/>
          <w:szCs w:val="22"/>
        </w:rPr>
        <w:tab/>
        <w:t>1999-00</w:t>
      </w:r>
    </w:p>
    <w:p w14:paraId="60E3F918" w14:textId="77777777" w:rsidR="008713B0" w:rsidRPr="0034350A" w:rsidRDefault="008713B0" w:rsidP="00B1055A">
      <w:pPr>
        <w:rPr>
          <w:sz w:val="22"/>
          <w:szCs w:val="22"/>
        </w:rPr>
      </w:pPr>
    </w:p>
    <w:p w14:paraId="24D80A07" w14:textId="77777777" w:rsidR="008713B0" w:rsidRPr="0034350A" w:rsidRDefault="008713B0" w:rsidP="00B47E9D">
      <w:pPr>
        <w:rPr>
          <w:sz w:val="22"/>
          <w:szCs w:val="22"/>
        </w:rPr>
      </w:pPr>
      <w:r w:rsidRPr="0034350A">
        <w:rPr>
          <w:sz w:val="22"/>
          <w:szCs w:val="22"/>
        </w:rPr>
        <w:t xml:space="preserve">Medical Consultant and Board Member, Dynamic Home Care, </w:t>
      </w:r>
      <w:r w:rsidRPr="0034350A">
        <w:rPr>
          <w:sz w:val="22"/>
          <w:szCs w:val="22"/>
        </w:rPr>
        <w:br/>
        <w:t>Los Angeles, CA and Las Vegas, NV</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1991-09</w:t>
      </w:r>
    </w:p>
    <w:p w14:paraId="6717033B" w14:textId="77777777" w:rsidR="00765732" w:rsidRDefault="00765732" w:rsidP="005C2210">
      <w:pPr>
        <w:rPr>
          <w:b/>
          <w:bCs/>
          <w:sz w:val="22"/>
          <w:szCs w:val="22"/>
          <w:u w:val="single"/>
        </w:rPr>
      </w:pPr>
    </w:p>
    <w:p w14:paraId="5E8534DB" w14:textId="6E6656A6" w:rsidR="005C2210" w:rsidRPr="0034350A" w:rsidRDefault="005C2210" w:rsidP="005C2210">
      <w:pPr>
        <w:rPr>
          <w:b/>
          <w:bCs/>
          <w:sz w:val="22"/>
          <w:szCs w:val="22"/>
          <w:u w:val="single"/>
        </w:rPr>
      </w:pPr>
      <w:r w:rsidRPr="0034350A">
        <w:rPr>
          <w:b/>
          <w:bCs/>
          <w:sz w:val="22"/>
          <w:szCs w:val="22"/>
          <w:u w:val="single"/>
        </w:rPr>
        <w:t>Pacific Lipid Association</w:t>
      </w:r>
    </w:p>
    <w:p w14:paraId="374996AB" w14:textId="77777777" w:rsidR="005C2210" w:rsidRPr="0034350A" w:rsidRDefault="005C2210" w:rsidP="00B1055A">
      <w:pPr>
        <w:rPr>
          <w:b/>
          <w:bCs/>
          <w:sz w:val="22"/>
          <w:szCs w:val="22"/>
          <w:u w:val="single"/>
        </w:rPr>
      </w:pPr>
    </w:p>
    <w:p w14:paraId="1D25E12F" w14:textId="77777777" w:rsidR="005C2210" w:rsidRPr="0034350A" w:rsidRDefault="005C2210" w:rsidP="005C2210">
      <w:pPr>
        <w:rPr>
          <w:sz w:val="22"/>
          <w:szCs w:val="22"/>
        </w:rPr>
      </w:pPr>
      <w:bookmarkStart w:id="42" w:name="_Hlk481241136"/>
      <w:r w:rsidRPr="0034350A">
        <w:rPr>
          <w:sz w:val="22"/>
          <w:szCs w:val="22"/>
        </w:rPr>
        <w:t>President elect, Pacific Lipid Association</w:t>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t>2016-17</w:t>
      </w:r>
    </w:p>
    <w:bookmarkEnd w:id="42"/>
    <w:p w14:paraId="513C915A" w14:textId="77777777" w:rsidR="00215D9A" w:rsidRPr="0034350A" w:rsidRDefault="00215D9A" w:rsidP="00215D9A">
      <w:pPr>
        <w:rPr>
          <w:sz w:val="22"/>
          <w:szCs w:val="22"/>
        </w:rPr>
      </w:pPr>
    </w:p>
    <w:p w14:paraId="1BA11C43" w14:textId="77777777" w:rsidR="00215D9A" w:rsidRPr="0034350A" w:rsidRDefault="000821D2" w:rsidP="00215D9A">
      <w:pPr>
        <w:rPr>
          <w:sz w:val="22"/>
          <w:szCs w:val="22"/>
        </w:rPr>
      </w:pPr>
      <w:r w:rsidRPr="0034350A">
        <w:rPr>
          <w:sz w:val="22"/>
          <w:szCs w:val="22"/>
        </w:rPr>
        <w:t>Treasure</w:t>
      </w:r>
      <w:r w:rsidR="00215D9A" w:rsidRPr="0034350A">
        <w:rPr>
          <w:sz w:val="22"/>
          <w:szCs w:val="22"/>
        </w:rPr>
        <w:t>, Pacific Lipid Association</w:t>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r>
      <w:r w:rsidRPr="0034350A">
        <w:rPr>
          <w:sz w:val="22"/>
          <w:szCs w:val="22"/>
        </w:rPr>
        <w:tab/>
      </w:r>
      <w:r w:rsidR="00215D9A" w:rsidRPr="0034350A">
        <w:rPr>
          <w:sz w:val="22"/>
          <w:szCs w:val="22"/>
        </w:rPr>
        <w:tab/>
        <w:t>2015-16</w:t>
      </w:r>
    </w:p>
    <w:p w14:paraId="0EC605C4" w14:textId="77777777" w:rsidR="00215D9A" w:rsidRPr="0034350A" w:rsidRDefault="000821D2" w:rsidP="00215D9A">
      <w:pPr>
        <w:rPr>
          <w:sz w:val="22"/>
          <w:szCs w:val="22"/>
        </w:rPr>
      </w:pPr>
      <w:r w:rsidRPr="0034350A">
        <w:rPr>
          <w:sz w:val="22"/>
          <w:szCs w:val="22"/>
        </w:rPr>
        <w:tab/>
      </w:r>
    </w:p>
    <w:p w14:paraId="5DD7F85C" w14:textId="77777777" w:rsidR="00215D9A" w:rsidRPr="0034350A" w:rsidRDefault="000821D2" w:rsidP="00215D9A">
      <w:pPr>
        <w:rPr>
          <w:sz w:val="22"/>
          <w:szCs w:val="22"/>
        </w:rPr>
      </w:pPr>
      <w:r w:rsidRPr="0034350A">
        <w:rPr>
          <w:sz w:val="22"/>
          <w:szCs w:val="22"/>
        </w:rPr>
        <w:t>Secretary</w:t>
      </w:r>
      <w:r w:rsidR="00215D9A" w:rsidRPr="0034350A">
        <w:rPr>
          <w:sz w:val="22"/>
          <w:szCs w:val="22"/>
        </w:rPr>
        <w:t>, Pacific Lipid Association</w:t>
      </w:r>
      <w:r w:rsidR="00215D9A" w:rsidRPr="0034350A">
        <w:rPr>
          <w:sz w:val="22"/>
          <w:szCs w:val="22"/>
        </w:rPr>
        <w:tab/>
      </w:r>
      <w:r w:rsidR="00215D9A" w:rsidRPr="0034350A">
        <w:rPr>
          <w:sz w:val="22"/>
          <w:szCs w:val="22"/>
        </w:rPr>
        <w:tab/>
      </w:r>
      <w:r w:rsidR="00215D9A" w:rsidRPr="0034350A">
        <w:rPr>
          <w:sz w:val="22"/>
          <w:szCs w:val="22"/>
        </w:rPr>
        <w:tab/>
      </w:r>
      <w:r w:rsidR="00215D9A" w:rsidRPr="0034350A">
        <w:rPr>
          <w:sz w:val="22"/>
          <w:szCs w:val="22"/>
        </w:rPr>
        <w:tab/>
      </w:r>
      <w:r w:rsidRPr="0034350A">
        <w:rPr>
          <w:sz w:val="22"/>
          <w:szCs w:val="22"/>
        </w:rPr>
        <w:tab/>
      </w:r>
      <w:r w:rsidR="00215D9A" w:rsidRPr="0034350A">
        <w:rPr>
          <w:sz w:val="22"/>
          <w:szCs w:val="22"/>
        </w:rPr>
        <w:tab/>
      </w:r>
      <w:r w:rsidR="00215D9A" w:rsidRPr="0034350A">
        <w:rPr>
          <w:sz w:val="22"/>
          <w:szCs w:val="22"/>
        </w:rPr>
        <w:tab/>
        <w:t>2014-15</w:t>
      </w:r>
    </w:p>
    <w:p w14:paraId="415FB830" w14:textId="77777777" w:rsidR="00215D9A" w:rsidRPr="0034350A" w:rsidRDefault="00215D9A" w:rsidP="00215D9A">
      <w:pPr>
        <w:rPr>
          <w:sz w:val="22"/>
          <w:szCs w:val="22"/>
        </w:rPr>
      </w:pPr>
    </w:p>
    <w:p w14:paraId="1029F051" w14:textId="77777777" w:rsidR="00215D9A" w:rsidRPr="0034350A" w:rsidRDefault="00215D9A" w:rsidP="00215D9A">
      <w:pPr>
        <w:rPr>
          <w:sz w:val="22"/>
          <w:szCs w:val="22"/>
        </w:rPr>
      </w:pPr>
      <w:r w:rsidRPr="0034350A">
        <w:rPr>
          <w:sz w:val="22"/>
          <w:szCs w:val="22"/>
        </w:rPr>
        <w:t>Member, Pacific Lipid Association board of directors</w:t>
      </w:r>
      <w:r w:rsidRPr="0034350A">
        <w:rPr>
          <w:sz w:val="22"/>
          <w:szCs w:val="22"/>
        </w:rPr>
        <w:tab/>
      </w:r>
      <w:r w:rsidRPr="0034350A">
        <w:rPr>
          <w:sz w:val="22"/>
          <w:szCs w:val="22"/>
        </w:rPr>
        <w:tab/>
      </w:r>
      <w:r w:rsidRPr="0034350A">
        <w:rPr>
          <w:sz w:val="22"/>
          <w:szCs w:val="22"/>
        </w:rPr>
        <w:tab/>
        <w:t xml:space="preserve">   </w:t>
      </w:r>
      <w:r w:rsidRPr="0034350A">
        <w:rPr>
          <w:sz w:val="22"/>
          <w:szCs w:val="22"/>
        </w:rPr>
        <w:tab/>
      </w:r>
      <w:r w:rsidRPr="0034350A">
        <w:rPr>
          <w:sz w:val="22"/>
          <w:szCs w:val="22"/>
        </w:rPr>
        <w:tab/>
        <w:t>2009-14</w:t>
      </w:r>
    </w:p>
    <w:p w14:paraId="51BE7670" w14:textId="77777777" w:rsidR="00FA443E" w:rsidRDefault="00FA443E" w:rsidP="00B1055A">
      <w:pPr>
        <w:rPr>
          <w:b/>
          <w:bCs/>
          <w:sz w:val="22"/>
          <w:szCs w:val="22"/>
          <w:u w:val="single"/>
        </w:rPr>
      </w:pPr>
    </w:p>
    <w:p w14:paraId="5C586398" w14:textId="43954D2C" w:rsidR="008713B0" w:rsidRPr="0034350A" w:rsidRDefault="008713B0" w:rsidP="00B1055A">
      <w:pPr>
        <w:rPr>
          <w:i/>
          <w:iCs/>
          <w:sz w:val="22"/>
          <w:szCs w:val="22"/>
          <w:u w:val="single"/>
        </w:rPr>
      </w:pPr>
      <w:r w:rsidRPr="0034350A">
        <w:rPr>
          <w:b/>
          <w:bCs/>
          <w:sz w:val="22"/>
          <w:szCs w:val="22"/>
          <w:u w:val="single"/>
        </w:rPr>
        <w:t xml:space="preserve">ETRMC </w:t>
      </w:r>
      <w:r w:rsidRPr="0034350A">
        <w:rPr>
          <w:i/>
          <w:iCs/>
          <w:sz w:val="22"/>
          <w:szCs w:val="22"/>
          <w:u w:val="single"/>
        </w:rPr>
        <w:t xml:space="preserve">Encino Tarzana Regional Medical Center, </w:t>
      </w:r>
      <w:r w:rsidRPr="0034350A">
        <w:rPr>
          <w:sz w:val="22"/>
          <w:szCs w:val="22"/>
          <w:u w:val="single"/>
        </w:rPr>
        <w:t>Tarzana CA</w:t>
      </w:r>
      <w:r w:rsidRPr="0034350A">
        <w:rPr>
          <w:i/>
          <w:iCs/>
          <w:sz w:val="22"/>
          <w:szCs w:val="22"/>
          <w:u w:val="single"/>
        </w:rPr>
        <w:t xml:space="preserve">                                                             </w:t>
      </w:r>
    </w:p>
    <w:p w14:paraId="45F1A745" w14:textId="77777777" w:rsidR="008713B0" w:rsidRPr="0034350A" w:rsidRDefault="008713B0" w:rsidP="00B1055A">
      <w:pPr>
        <w:rPr>
          <w:sz w:val="22"/>
          <w:szCs w:val="22"/>
        </w:rPr>
      </w:pPr>
    </w:p>
    <w:p w14:paraId="62AACEDE" w14:textId="77777777" w:rsidR="008713B0" w:rsidRPr="0034350A" w:rsidRDefault="008713B0" w:rsidP="00E57F8F">
      <w:pPr>
        <w:rPr>
          <w:sz w:val="22"/>
          <w:szCs w:val="22"/>
        </w:rPr>
      </w:pPr>
      <w:r w:rsidRPr="0034350A">
        <w:rPr>
          <w:sz w:val="22"/>
          <w:szCs w:val="22"/>
        </w:rPr>
        <w:t>Director of the Metabolic and Thyroid Center, ETRMC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2000-02</w:t>
      </w:r>
    </w:p>
    <w:p w14:paraId="4DCEFB75" w14:textId="77777777" w:rsidR="008713B0" w:rsidRPr="0034350A" w:rsidRDefault="008713B0" w:rsidP="00E57F8F">
      <w:pPr>
        <w:rPr>
          <w:sz w:val="22"/>
          <w:szCs w:val="22"/>
        </w:rPr>
      </w:pPr>
    </w:p>
    <w:p w14:paraId="1891850F" w14:textId="77777777" w:rsidR="008713B0" w:rsidRPr="0034350A" w:rsidRDefault="008713B0" w:rsidP="00B47E9D">
      <w:pPr>
        <w:rPr>
          <w:sz w:val="22"/>
          <w:szCs w:val="22"/>
        </w:rPr>
      </w:pPr>
      <w:r w:rsidRPr="0034350A">
        <w:rPr>
          <w:sz w:val="22"/>
          <w:szCs w:val="22"/>
        </w:rPr>
        <w:t>Member, Continuing Medical Education Committee. ETRMC</w:t>
      </w:r>
      <w:r w:rsidRPr="0034350A">
        <w:rPr>
          <w:sz w:val="22"/>
          <w:szCs w:val="22"/>
        </w:rPr>
        <w:tab/>
      </w:r>
      <w:r w:rsidRPr="0034350A">
        <w:rPr>
          <w:sz w:val="22"/>
          <w:szCs w:val="22"/>
        </w:rPr>
        <w:tab/>
      </w:r>
      <w:r w:rsidRPr="0034350A">
        <w:rPr>
          <w:sz w:val="22"/>
          <w:szCs w:val="22"/>
        </w:rPr>
        <w:tab/>
      </w:r>
      <w:r w:rsidRPr="0034350A">
        <w:rPr>
          <w:sz w:val="22"/>
          <w:szCs w:val="22"/>
        </w:rPr>
        <w:tab/>
        <w:t>2000</w:t>
      </w:r>
    </w:p>
    <w:p w14:paraId="21AA43DA" w14:textId="77777777" w:rsidR="008713B0" w:rsidRPr="0034350A" w:rsidRDefault="008713B0" w:rsidP="00B1055A">
      <w:pPr>
        <w:rPr>
          <w:sz w:val="22"/>
          <w:szCs w:val="22"/>
        </w:rPr>
      </w:pPr>
    </w:p>
    <w:p w14:paraId="1BF9CCE7" w14:textId="77777777" w:rsidR="008713B0" w:rsidRPr="0034350A" w:rsidRDefault="008713B0" w:rsidP="00B47E9D">
      <w:pPr>
        <w:rPr>
          <w:sz w:val="22"/>
          <w:szCs w:val="22"/>
        </w:rPr>
      </w:pPr>
      <w:r w:rsidRPr="0034350A">
        <w:rPr>
          <w:sz w:val="22"/>
          <w:szCs w:val="22"/>
        </w:rPr>
        <w:t>Chair, Division of Endocrinology and Metabolism, ETRMC</w:t>
      </w:r>
      <w:r w:rsidRPr="0034350A">
        <w:rPr>
          <w:sz w:val="22"/>
          <w:szCs w:val="22"/>
        </w:rPr>
        <w:tab/>
      </w:r>
      <w:r w:rsidRPr="0034350A">
        <w:rPr>
          <w:sz w:val="22"/>
          <w:szCs w:val="22"/>
        </w:rPr>
        <w:tab/>
      </w:r>
      <w:r w:rsidRPr="0034350A">
        <w:rPr>
          <w:sz w:val="22"/>
          <w:szCs w:val="22"/>
        </w:rPr>
        <w:tab/>
      </w:r>
      <w:r w:rsidRPr="0034350A">
        <w:rPr>
          <w:sz w:val="22"/>
          <w:szCs w:val="22"/>
        </w:rPr>
        <w:tab/>
        <w:t>1998-02</w:t>
      </w:r>
    </w:p>
    <w:p w14:paraId="59367110" w14:textId="77777777" w:rsidR="008713B0" w:rsidRPr="0034350A" w:rsidRDefault="008713B0" w:rsidP="00B1055A">
      <w:pPr>
        <w:rPr>
          <w:sz w:val="22"/>
          <w:szCs w:val="22"/>
        </w:rPr>
      </w:pPr>
    </w:p>
    <w:p w14:paraId="189C6707" w14:textId="77777777" w:rsidR="008713B0" w:rsidRPr="0034350A" w:rsidRDefault="008713B0" w:rsidP="00DE3D31">
      <w:pPr>
        <w:rPr>
          <w:sz w:val="22"/>
          <w:szCs w:val="22"/>
        </w:rPr>
      </w:pPr>
      <w:r w:rsidRPr="0034350A">
        <w:rPr>
          <w:sz w:val="22"/>
          <w:szCs w:val="22"/>
        </w:rPr>
        <w:t>Member, Institutional Review Board, ETRMC</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1998-01</w:t>
      </w:r>
    </w:p>
    <w:p w14:paraId="432946D1" w14:textId="77777777" w:rsidR="008023A3" w:rsidRPr="0034350A" w:rsidRDefault="008023A3" w:rsidP="00DE3D31">
      <w:pPr>
        <w:rPr>
          <w:sz w:val="22"/>
          <w:szCs w:val="22"/>
        </w:rPr>
      </w:pPr>
    </w:p>
    <w:p w14:paraId="218EA083" w14:textId="77777777" w:rsidR="008713B0" w:rsidRPr="0034350A" w:rsidRDefault="008713B0" w:rsidP="00DE3D31">
      <w:pPr>
        <w:rPr>
          <w:sz w:val="22"/>
          <w:szCs w:val="22"/>
        </w:rPr>
      </w:pPr>
      <w:r w:rsidRPr="0034350A">
        <w:rPr>
          <w:sz w:val="22"/>
          <w:szCs w:val="22"/>
        </w:rPr>
        <w:t>Director of Education – The Diabetes Care Center, Encino–Tarzana Medical Center,</w:t>
      </w:r>
    </w:p>
    <w:p w14:paraId="77B07A3C" w14:textId="77777777" w:rsidR="008713B0" w:rsidRPr="0034350A" w:rsidRDefault="008713B0" w:rsidP="00DE3D31">
      <w:pPr>
        <w:rPr>
          <w:sz w:val="22"/>
          <w:szCs w:val="22"/>
        </w:rPr>
      </w:pPr>
      <w:r w:rsidRPr="0034350A">
        <w:rPr>
          <w:sz w:val="22"/>
          <w:szCs w:val="22"/>
        </w:rPr>
        <w:t>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1994-03</w:t>
      </w:r>
    </w:p>
    <w:p w14:paraId="484E35ED" w14:textId="77777777" w:rsidR="008713B0" w:rsidRPr="0034350A" w:rsidRDefault="008713B0" w:rsidP="00E17C83">
      <w:pPr>
        <w:rPr>
          <w:sz w:val="22"/>
          <w:szCs w:val="22"/>
        </w:rPr>
      </w:pPr>
    </w:p>
    <w:p w14:paraId="7B778EC0" w14:textId="77777777" w:rsidR="008713B0" w:rsidRPr="0034350A" w:rsidRDefault="008713B0" w:rsidP="00E17C83">
      <w:pPr>
        <w:rPr>
          <w:sz w:val="22"/>
          <w:szCs w:val="22"/>
        </w:rPr>
      </w:pPr>
      <w:r w:rsidRPr="0034350A">
        <w:rPr>
          <w:sz w:val="22"/>
          <w:szCs w:val="22"/>
        </w:rPr>
        <w:t xml:space="preserve">Board Member, Diabetes Care Center, Encino </w:t>
      </w:r>
      <w:proofErr w:type="gramStart"/>
      <w:r w:rsidRPr="0034350A">
        <w:rPr>
          <w:sz w:val="22"/>
          <w:szCs w:val="22"/>
        </w:rPr>
        <w:t>Tarzana  Regional</w:t>
      </w:r>
      <w:proofErr w:type="gramEnd"/>
      <w:r w:rsidRPr="0034350A">
        <w:rPr>
          <w:sz w:val="22"/>
          <w:szCs w:val="22"/>
        </w:rPr>
        <w:t xml:space="preserve"> Medical Center, </w:t>
      </w:r>
    </w:p>
    <w:p w14:paraId="34AC4ACB" w14:textId="77777777" w:rsidR="008713B0" w:rsidRPr="0034350A" w:rsidRDefault="008713B0" w:rsidP="00E17C83">
      <w:pPr>
        <w:rPr>
          <w:sz w:val="22"/>
          <w:szCs w:val="22"/>
        </w:rPr>
      </w:pPr>
      <w:r w:rsidRPr="0034350A">
        <w:rPr>
          <w:sz w:val="22"/>
          <w:szCs w:val="22"/>
        </w:rPr>
        <w:t>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1994</w:t>
      </w:r>
    </w:p>
    <w:p w14:paraId="50BE2F14" w14:textId="77777777" w:rsidR="008713B0" w:rsidRPr="0034350A" w:rsidRDefault="008713B0" w:rsidP="00B1055A">
      <w:pPr>
        <w:rPr>
          <w:b/>
          <w:bCs/>
          <w:sz w:val="22"/>
          <w:szCs w:val="22"/>
          <w:u w:val="single"/>
        </w:rPr>
      </w:pPr>
    </w:p>
    <w:p w14:paraId="2B20EA3C" w14:textId="77777777" w:rsidR="008713B0" w:rsidRPr="0034350A" w:rsidRDefault="008713B0" w:rsidP="00B1055A">
      <w:pPr>
        <w:rPr>
          <w:sz w:val="22"/>
          <w:szCs w:val="22"/>
          <w:u w:val="single"/>
        </w:rPr>
      </w:pPr>
      <w:r w:rsidRPr="0034350A">
        <w:rPr>
          <w:b/>
          <w:bCs/>
          <w:sz w:val="22"/>
          <w:szCs w:val="22"/>
          <w:u w:val="single"/>
        </w:rPr>
        <w:t>Other Associations</w:t>
      </w:r>
      <w:r w:rsidRPr="0034350A">
        <w:rPr>
          <w:sz w:val="22"/>
          <w:szCs w:val="22"/>
          <w:u w:val="single"/>
        </w:rPr>
        <w:t xml:space="preserve"> </w:t>
      </w:r>
    </w:p>
    <w:p w14:paraId="28C6BCB7" w14:textId="77777777" w:rsidR="008713B0" w:rsidRPr="0034350A" w:rsidRDefault="008713B0" w:rsidP="00B1055A">
      <w:pPr>
        <w:rPr>
          <w:sz w:val="22"/>
          <w:szCs w:val="22"/>
        </w:rPr>
      </w:pPr>
    </w:p>
    <w:p w14:paraId="6B4285CE" w14:textId="77777777" w:rsidR="008713B0" w:rsidRPr="0034350A" w:rsidRDefault="008713B0" w:rsidP="00DE3D31">
      <w:pPr>
        <w:rPr>
          <w:sz w:val="22"/>
          <w:szCs w:val="22"/>
        </w:rPr>
      </w:pPr>
      <w:r w:rsidRPr="0034350A">
        <w:rPr>
          <w:sz w:val="22"/>
          <w:szCs w:val="22"/>
        </w:rPr>
        <w:t>Chair, Education Committee, American Thyroid Association</w:t>
      </w:r>
      <w:r w:rsidRPr="0034350A">
        <w:rPr>
          <w:sz w:val="22"/>
          <w:szCs w:val="22"/>
        </w:rPr>
        <w:tab/>
      </w:r>
      <w:r w:rsidRPr="0034350A">
        <w:rPr>
          <w:sz w:val="22"/>
          <w:szCs w:val="22"/>
        </w:rPr>
        <w:tab/>
      </w:r>
      <w:r w:rsidRPr="0034350A">
        <w:rPr>
          <w:sz w:val="22"/>
          <w:szCs w:val="22"/>
        </w:rPr>
        <w:tab/>
      </w:r>
      <w:r w:rsidRPr="0034350A">
        <w:rPr>
          <w:sz w:val="22"/>
          <w:szCs w:val="22"/>
        </w:rPr>
        <w:tab/>
        <w:t>2005-06</w:t>
      </w:r>
    </w:p>
    <w:p w14:paraId="085EE598" w14:textId="77777777" w:rsidR="008713B0" w:rsidRPr="0034350A" w:rsidRDefault="008713B0" w:rsidP="00DE3D31">
      <w:pPr>
        <w:rPr>
          <w:sz w:val="22"/>
          <w:szCs w:val="22"/>
        </w:rPr>
      </w:pPr>
      <w:r w:rsidRPr="0034350A">
        <w:rPr>
          <w:sz w:val="22"/>
          <w:szCs w:val="22"/>
        </w:rPr>
        <w:t>Member, Education Committee, American Thyroid Association</w:t>
      </w:r>
      <w:r w:rsidRPr="0034350A">
        <w:rPr>
          <w:sz w:val="22"/>
          <w:szCs w:val="22"/>
        </w:rPr>
        <w:tab/>
      </w:r>
      <w:r w:rsidRPr="0034350A">
        <w:rPr>
          <w:sz w:val="22"/>
          <w:szCs w:val="22"/>
        </w:rPr>
        <w:tab/>
      </w:r>
      <w:r w:rsidRPr="0034350A">
        <w:rPr>
          <w:sz w:val="22"/>
          <w:szCs w:val="22"/>
        </w:rPr>
        <w:tab/>
      </w:r>
      <w:r w:rsidRPr="0034350A">
        <w:rPr>
          <w:sz w:val="22"/>
          <w:szCs w:val="22"/>
        </w:rPr>
        <w:tab/>
        <w:t>2002-05</w:t>
      </w:r>
    </w:p>
    <w:p w14:paraId="3B9AB549" w14:textId="77777777" w:rsidR="008713B0" w:rsidRPr="0034350A" w:rsidRDefault="008713B0" w:rsidP="00B1055A">
      <w:pPr>
        <w:rPr>
          <w:sz w:val="22"/>
          <w:szCs w:val="22"/>
        </w:rPr>
      </w:pPr>
    </w:p>
    <w:p w14:paraId="39298CC8" w14:textId="77777777" w:rsidR="008713B0" w:rsidRPr="0034350A" w:rsidRDefault="008713B0" w:rsidP="00DE3D31">
      <w:pPr>
        <w:rPr>
          <w:sz w:val="22"/>
          <w:szCs w:val="22"/>
        </w:rPr>
      </w:pPr>
      <w:r w:rsidRPr="0034350A">
        <w:rPr>
          <w:sz w:val="22"/>
          <w:szCs w:val="22"/>
        </w:rPr>
        <w:t>Member, Scientific Advisory Board for Nutrition Superstores.com, Inc.</w:t>
      </w:r>
      <w:r w:rsidRPr="0034350A">
        <w:rPr>
          <w:sz w:val="22"/>
          <w:szCs w:val="22"/>
        </w:rPr>
        <w:tab/>
      </w:r>
      <w:r w:rsidRPr="0034350A">
        <w:rPr>
          <w:sz w:val="22"/>
          <w:szCs w:val="22"/>
        </w:rPr>
        <w:tab/>
      </w:r>
      <w:r w:rsidRPr="0034350A">
        <w:rPr>
          <w:sz w:val="22"/>
          <w:szCs w:val="22"/>
        </w:rPr>
        <w:tab/>
        <w:t>1999-00</w:t>
      </w:r>
    </w:p>
    <w:p w14:paraId="0A0AB7A4" w14:textId="77777777" w:rsidR="00A37CF8" w:rsidRPr="0034350A" w:rsidRDefault="00A37CF8" w:rsidP="00DE3D31">
      <w:pPr>
        <w:rPr>
          <w:sz w:val="22"/>
          <w:szCs w:val="22"/>
        </w:rPr>
      </w:pPr>
    </w:p>
    <w:p w14:paraId="5833C008" w14:textId="77777777" w:rsidR="008713B0" w:rsidRPr="0034350A" w:rsidRDefault="008713B0" w:rsidP="000821D2">
      <w:pPr>
        <w:rPr>
          <w:sz w:val="22"/>
          <w:szCs w:val="22"/>
        </w:rPr>
      </w:pPr>
      <w:r w:rsidRPr="0034350A">
        <w:rPr>
          <w:sz w:val="22"/>
          <w:szCs w:val="22"/>
        </w:rPr>
        <w:t>Member, Resource Panel on Medical Review, Los Angeles County Medical Association</w:t>
      </w:r>
      <w:r w:rsidR="000821D2" w:rsidRPr="0034350A">
        <w:rPr>
          <w:sz w:val="22"/>
          <w:szCs w:val="22"/>
        </w:rPr>
        <w:t xml:space="preserve"> </w:t>
      </w:r>
      <w:r w:rsidRPr="0034350A">
        <w:rPr>
          <w:sz w:val="22"/>
          <w:szCs w:val="22"/>
        </w:rPr>
        <w:t>1996-99</w:t>
      </w:r>
    </w:p>
    <w:p w14:paraId="545AC84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u w:val="single"/>
        </w:rPr>
      </w:pPr>
    </w:p>
    <w:p w14:paraId="39C114D2" w14:textId="750D2B61"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Professional and Society Memberships</w:t>
      </w:r>
    </w:p>
    <w:p w14:paraId="3F488066" w14:textId="77777777" w:rsidR="00477B11" w:rsidRPr="0034350A" w:rsidRDefault="00477B11"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6B58E87B" w14:textId="597ECE14" w:rsidR="00DE7DDD" w:rsidRPr="0034350A" w:rsidRDefault="00DE7DDD"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American Heart Association </w:t>
      </w:r>
      <w:r w:rsidR="00C76FA8">
        <w:rPr>
          <w:sz w:val="22"/>
          <w:szCs w:val="22"/>
        </w:rPr>
        <w:t xml:space="preserve">– </w:t>
      </w:r>
      <w:proofErr w:type="gramStart"/>
      <w:r w:rsidR="00C76FA8" w:rsidRPr="00C76FA8">
        <w:rPr>
          <w:i/>
          <w:iCs/>
          <w:sz w:val="22"/>
          <w:szCs w:val="22"/>
        </w:rPr>
        <w:t xml:space="preserve">Fellow </w:t>
      </w:r>
      <w:r w:rsidR="00C76FA8">
        <w:rPr>
          <w:sz w:val="22"/>
          <w:szCs w:val="22"/>
        </w:rPr>
        <w:t xml:space="preserve"> </w:t>
      </w:r>
      <w:r w:rsidR="00C76FA8">
        <w:rPr>
          <w:sz w:val="22"/>
          <w:szCs w:val="22"/>
        </w:rPr>
        <w:tab/>
      </w:r>
      <w:proofErr w:type="gramEnd"/>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2020</w:t>
      </w:r>
    </w:p>
    <w:p w14:paraId="5ECB8C73" w14:textId="3A95948E" w:rsidR="00DE7DDD" w:rsidRPr="0034350A" w:rsidRDefault="00DE7DDD"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The Endocrine Society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00C76FA8">
        <w:rPr>
          <w:sz w:val="22"/>
          <w:szCs w:val="22"/>
        </w:rPr>
        <w:tab/>
      </w:r>
      <w:r w:rsidRPr="0034350A">
        <w:rPr>
          <w:sz w:val="22"/>
          <w:szCs w:val="22"/>
        </w:rPr>
        <w:tab/>
      </w:r>
      <w:r w:rsidRPr="0034350A">
        <w:rPr>
          <w:sz w:val="22"/>
          <w:szCs w:val="22"/>
        </w:rPr>
        <w:tab/>
      </w:r>
      <w:r w:rsidRPr="0034350A">
        <w:rPr>
          <w:sz w:val="22"/>
          <w:szCs w:val="22"/>
        </w:rPr>
        <w:tab/>
        <w:t>2020</w:t>
      </w:r>
    </w:p>
    <w:p w14:paraId="492F4757" w14:textId="4881E75C" w:rsidR="00DE7DDD" w:rsidRPr="0034350A" w:rsidRDefault="00C76FA8"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Pr>
          <w:sz w:val="22"/>
          <w:szCs w:val="22"/>
        </w:rPr>
        <w:tab/>
      </w:r>
    </w:p>
    <w:p w14:paraId="1F515927" w14:textId="0EE3CB3E" w:rsidR="00DE7DDD" w:rsidRPr="0034350A" w:rsidRDefault="00DE7DDD"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California Association of Clinical Endocrinologists </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2019</w:t>
      </w:r>
    </w:p>
    <w:p w14:paraId="5B72A72A" w14:textId="0C457A13" w:rsidR="00477B11" w:rsidRPr="0034350A" w:rsidRDefault="00477B11"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lastRenderedPageBreak/>
        <w:t>American Association for Preventive cardiology</w:t>
      </w:r>
      <w:r w:rsidRPr="0034350A">
        <w:rPr>
          <w:sz w:val="22"/>
          <w:szCs w:val="22"/>
        </w:rPr>
        <w:tab/>
      </w:r>
      <w:r w:rsidR="00C76FA8">
        <w:rPr>
          <w:sz w:val="22"/>
          <w:szCs w:val="22"/>
        </w:rPr>
        <w:t xml:space="preserve">- </w:t>
      </w:r>
      <w:r w:rsidR="00C76FA8" w:rsidRPr="00C76FA8">
        <w:rPr>
          <w:i/>
          <w:iCs/>
          <w:sz w:val="22"/>
          <w:szCs w:val="22"/>
        </w:rPr>
        <w:t>Fe</w:t>
      </w:r>
      <w:r w:rsidR="00C76FA8">
        <w:rPr>
          <w:i/>
          <w:iCs/>
          <w:sz w:val="22"/>
          <w:szCs w:val="22"/>
        </w:rPr>
        <w:t>ll</w:t>
      </w:r>
      <w:r w:rsidR="00C76FA8" w:rsidRPr="00C76FA8">
        <w:rPr>
          <w:i/>
          <w:iCs/>
          <w:sz w:val="22"/>
          <w:szCs w:val="22"/>
        </w:rPr>
        <w:t>ow</w:t>
      </w:r>
      <w:r w:rsidRPr="0034350A">
        <w:rPr>
          <w:sz w:val="22"/>
          <w:szCs w:val="22"/>
        </w:rPr>
        <w:tab/>
      </w:r>
      <w:r w:rsidR="00C76FA8">
        <w:rPr>
          <w:sz w:val="22"/>
          <w:szCs w:val="22"/>
        </w:rPr>
        <w:tab/>
      </w:r>
      <w:r w:rsidRPr="0034350A">
        <w:rPr>
          <w:sz w:val="22"/>
          <w:szCs w:val="22"/>
        </w:rPr>
        <w:tab/>
      </w:r>
      <w:r w:rsidRPr="0034350A">
        <w:rPr>
          <w:sz w:val="22"/>
          <w:szCs w:val="22"/>
        </w:rPr>
        <w:tab/>
        <w:t>2016</w:t>
      </w:r>
    </w:p>
    <w:p w14:paraId="5883D57E" w14:textId="1770E727" w:rsidR="00477B11" w:rsidRPr="0034350A" w:rsidRDefault="00C76FA8"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Pr>
          <w:sz w:val="22"/>
          <w:szCs w:val="22"/>
        </w:rPr>
        <w:tab/>
      </w:r>
    </w:p>
    <w:p w14:paraId="54A21771" w14:textId="77777777" w:rsidR="00477B11" w:rsidRPr="0034350A" w:rsidRDefault="00477B11"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The Obesity Society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2014</w:t>
      </w:r>
    </w:p>
    <w:p w14:paraId="696A2DA1" w14:textId="77777777" w:rsidR="00175B87" w:rsidRPr="0034350A" w:rsidRDefault="00175B87" w:rsidP="00477B1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96562B0" w14:textId="77777777" w:rsidR="008713B0" w:rsidRPr="0034350A" w:rsidRDefault="00175B87" w:rsidP="00175B8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European Association for Study of Diabetes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w:t>
      </w:r>
    </w:p>
    <w:p w14:paraId="7F511364" w14:textId="77777777" w:rsidR="00C76FA8" w:rsidRDefault="00C76FA8"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42F6C96A" w14:textId="4C80ABF1"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National Lipid Association</w:t>
      </w:r>
      <w:r w:rsidR="00477B11" w:rsidRPr="0034350A">
        <w:rPr>
          <w:sz w:val="22"/>
          <w:szCs w:val="22"/>
        </w:rPr>
        <w:t xml:space="preserve">- </w:t>
      </w:r>
      <w:r w:rsidR="00477B11" w:rsidRPr="0034350A">
        <w:rPr>
          <w:i/>
          <w:iCs/>
          <w:sz w:val="22"/>
          <w:szCs w:val="22"/>
        </w:rPr>
        <w:t>Fellow</w:t>
      </w:r>
      <w:r w:rsidRPr="0034350A">
        <w:rPr>
          <w:sz w:val="22"/>
          <w:szCs w:val="22"/>
        </w:rPr>
        <w:tab/>
      </w:r>
      <w:r w:rsidR="00A05C5C"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w:t>
      </w:r>
      <w:r w:rsidR="00175B87" w:rsidRPr="0034350A">
        <w:rPr>
          <w:sz w:val="22"/>
          <w:szCs w:val="22"/>
        </w:rPr>
        <w:t>07</w:t>
      </w:r>
    </w:p>
    <w:p w14:paraId="1099B5D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73E098EB"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Academy of </w:t>
      </w:r>
      <w:proofErr w:type="spellStart"/>
      <w:r w:rsidRPr="0034350A">
        <w:rPr>
          <w:sz w:val="22"/>
          <w:szCs w:val="22"/>
        </w:rPr>
        <w:t>Thyroidologists</w:t>
      </w:r>
      <w:proofErr w:type="spellEnd"/>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w:t>
      </w:r>
    </w:p>
    <w:p w14:paraId="0A575D9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4AE4B30"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Thyroid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2002</w:t>
      </w:r>
    </w:p>
    <w:p w14:paraId="3D874867"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09F17AB4"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Vascular Biology Working Group</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2001</w:t>
      </w:r>
    </w:p>
    <w:p w14:paraId="0FFCF25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p>
    <w:p w14:paraId="75EA51EA"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r w:rsidRPr="0034350A">
        <w:rPr>
          <w:sz w:val="22"/>
          <w:szCs w:val="22"/>
        </w:rPr>
        <w:t xml:space="preserve">American College of Endocrinology – </w:t>
      </w:r>
      <w:r w:rsidRPr="0034350A">
        <w:rPr>
          <w:i/>
          <w:iCs/>
          <w:sz w:val="22"/>
          <w:szCs w:val="22"/>
        </w:rPr>
        <w:t>Fellow</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2000</w:t>
      </w:r>
    </w:p>
    <w:p w14:paraId="39557B7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F6D543A" w14:textId="23707736"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American Association of Clinical Endocrinologists </w:t>
      </w:r>
      <w:proofErr w:type="gramStart"/>
      <w:r w:rsidRPr="0034350A">
        <w:rPr>
          <w:sz w:val="22"/>
          <w:szCs w:val="22"/>
        </w:rPr>
        <w:t xml:space="preserve">–  </w:t>
      </w:r>
      <w:r w:rsidR="00C76FA8">
        <w:rPr>
          <w:i/>
          <w:iCs/>
          <w:sz w:val="22"/>
          <w:szCs w:val="22"/>
        </w:rPr>
        <w:t>Master</w:t>
      </w:r>
      <w:proofErr w:type="gramEnd"/>
      <w:r w:rsidRPr="0034350A">
        <w:rPr>
          <w:i/>
          <w:iCs/>
          <w:sz w:val="22"/>
          <w:szCs w:val="22"/>
        </w:rPr>
        <w:t xml:space="preserve"> </w:t>
      </w:r>
      <w:r w:rsidRPr="0034350A">
        <w:rPr>
          <w:sz w:val="22"/>
          <w:szCs w:val="22"/>
        </w:rPr>
        <w:t xml:space="preserve">         </w:t>
      </w:r>
      <w:r w:rsidRPr="0034350A">
        <w:rPr>
          <w:i/>
          <w:iCs/>
          <w:sz w:val="22"/>
          <w:szCs w:val="22"/>
        </w:rPr>
        <w:tab/>
      </w:r>
      <w:r w:rsidRPr="0034350A">
        <w:rPr>
          <w:i/>
          <w:iCs/>
          <w:sz w:val="22"/>
          <w:szCs w:val="22"/>
        </w:rPr>
        <w:tab/>
      </w:r>
      <w:r w:rsidRPr="0034350A">
        <w:rPr>
          <w:i/>
          <w:iCs/>
          <w:sz w:val="22"/>
          <w:szCs w:val="22"/>
        </w:rPr>
        <w:tab/>
      </w:r>
      <w:r w:rsidRPr="0034350A">
        <w:rPr>
          <w:sz w:val="22"/>
          <w:szCs w:val="22"/>
        </w:rPr>
        <w:t>1997</w:t>
      </w:r>
    </w:p>
    <w:p w14:paraId="4044F50F"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07A1EEF"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Diabetes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w:t>
      </w:r>
    </w:p>
    <w:p w14:paraId="4F5F7832"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International Atherosclerosis Society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w:t>
      </w:r>
    </w:p>
    <w:p w14:paraId="1C92FB9F"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4DCBB3FD"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Israeli Medical Society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w:t>
      </w:r>
    </w:p>
    <w:p w14:paraId="1AC4D7B7"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p>
    <w:p w14:paraId="0C94430D"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r w:rsidRPr="0034350A">
        <w:rPr>
          <w:sz w:val="22"/>
          <w:szCs w:val="22"/>
        </w:rPr>
        <w:t>Los Angeles County Medical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1989</w:t>
      </w:r>
    </w:p>
    <w:p w14:paraId="2EDD0CB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p>
    <w:p w14:paraId="713D646D"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6480" w:hanging="6480"/>
        <w:rPr>
          <w:sz w:val="22"/>
          <w:szCs w:val="22"/>
        </w:rPr>
      </w:pPr>
      <w:r w:rsidRPr="0034350A">
        <w:rPr>
          <w:sz w:val="22"/>
          <w:szCs w:val="22"/>
        </w:rPr>
        <w:t>California Medical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w:t>
      </w:r>
    </w:p>
    <w:p w14:paraId="5B42A04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60BDF92" w14:textId="2FF94094"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American College of Physicians - </w:t>
      </w:r>
      <w:r w:rsidRPr="0034350A">
        <w:rPr>
          <w:i/>
          <w:iCs/>
          <w:sz w:val="22"/>
          <w:szCs w:val="22"/>
        </w:rPr>
        <w:t>Fellow –</w:t>
      </w:r>
      <w:r w:rsidR="00C76FA8">
        <w:rPr>
          <w:i/>
          <w:iCs/>
          <w:sz w:val="22"/>
          <w:szCs w:val="22"/>
        </w:rPr>
        <w:tab/>
      </w:r>
      <w:r w:rsidRPr="0034350A">
        <w:rPr>
          <w:i/>
          <w:iCs/>
          <w:sz w:val="22"/>
          <w:szCs w:val="22"/>
        </w:rPr>
        <w:tab/>
      </w:r>
      <w:r w:rsidRPr="0034350A">
        <w:rPr>
          <w:i/>
          <w:iCs/>
          <w:sz w:val="22"/>
          <w:szCs w:val="22"/>
        </w:rPr>
        <w:tab/>
      </w:r>
      <w:r w:rsidRPr="0034350A">
        <w:rPr>
          <w:i/>
          <w:iCs/>
          <w:sz w:val="22"/>
          <w:szCs w:val="22"/>
        </w:rPr>
        <w:tab/>
      </w:r>
      <w:r w:rsidRPr="0034350A">
        <w:rPr>
          <w:i/>
          <w:iCs/>
          <w:sz w:val="22"/>
          <w:szCs w:val="22"/>
        </w:rPr>
        <w:tab/>
      </w:r>
      <w:r w:rsidRPr="0034350A">
        <w:rPr>
          <w:i/>
          <w:iCs/>
          <w:sz w:val="22"/>
          <w:szCs w:val="22"/>
        </w:rPr>
        <w:tab/>
      </w:r>
      <w:r w:rsidRPr="0034350A">
        <w:rPr>
          <w:sz w:val="22"/>
          <w:szCs w:val="22"/>
        </w:rPr>
        <w:t>1987</w:t>
      </w:r>
    </w:p>
    <w:p w14:paraId="308CAFB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03DEADB"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Medical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1986-91, 2002</w:t>
      </w:r>
    </w:p>
    <w:p w14:paraId="02679234"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A6082AC"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t>The North American Menopause Society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1995-01</w:t>
      </w:r>
    </w:p>
    <w:p w14:paraId="4381D9A7"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 </w:t>
      </w:r>
    </w:p>
    <w:p w14:paraId="6787ABFD"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National Osteoporosis Foundation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1995-00</w:t>
      </w:r>
    </w:p>
    <w:p w14:paraId="5ADDFE52"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17281D5"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California Medical House Staff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1988-90</w:t>
      </w:r>
    </w:p>
    <w:p w14:paraId="70EB8D63"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79BF3F9"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American Medical Student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1985-89</w:t>
      </w:r>
    </w:p>
    <w:p w14:paraId="54EB453D"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60CC0E53" w14:textId="77777777" w:rsidR="008713B0" w:rsidRPr="0034350A" w:rsidRDefault="008713B0" w:rsidP="00DE3D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Israeli Medical Association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1985-92</w:t>
      </w:r>
    </w:p>
    <w:p w14:paraId="0F4E65D7" w14:textId="77777777" w:rsidR="00961C5C" w:rsidRPr="0034350A" w:rsidRDefault="00961C5C"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4DA59AD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Past Professional Positions &amp; Appointments</w:t>
      </w:r>
    </w:p>
    <w:p w14:paraId="6532B4C6" w14:textId="77777777" w:rsidR="00961C5C" w:rsidRPr="0034350A" w:rsidRDefault="00961C5C"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654DFB60" w14:textId="77777777" w:rsidR="0047511C" w:rsidRPr="0034350A" w:rsidRDefault="0047511C" w:rsidP="0047511C">
      <w:pPr>
        <w:rPr>
          <w:sz w:val="22"/>
          <w:szCs w:val="22"/>
        </w:rPr>
      </w:pPr>
      <w:r w:rsidRPr="0034350A">
        <w:rPr>
          <w:sz w:val="22"/>
          <w:szCs w:val="22"/>
        </w:rPr>
        <w:t xml:space="preserve">Board member, American Society of Preventive Cardiology        </w:t>
      </w:r>
      <w:r w:rsidRPr="0034350A">
        <w:rPr>
          <w:sz w:val="22"/>
          <w:szCs w:val="22"/>
        </w:rPr>
        <w:tab/>
      </w:r>
      <w:r w:rsidRPr="0034350A">
        <w:rPr>
          <w:sz w:val="22"/>
          <w:szCs w:val="22"/>
        </w:rPr>
        <w:tab/>
      </w:r>
      <w:r w:rsidRPr="0034350A">
        <w:rPr>
          <w:sz w:val="22"/>
          <w:szCs w:val="22"/>
        </w:rPr>
        <w:tab/>
        <w:t xml:space="preserve">             2016-19</w:t>
      </w:r>
    </w:p>
    <w:p w14:paraId="7BB17DD8" w14:textId="77777777" w:rsidR="0047511C" w:rsidRPr="0034350A" w:rsidRDefault="0047511C" w:rsidP="00961C5C">
      <w:pPr>
        <w:rPr>
          <w:sz w:val="22"/>
          <w:szCs w:val="22"/>
        </w:rPr>
      </w:pPr>
    </w:p>
    <w:p w14:paraId="6335BDDB" w14:textId="77777777" w:rsidR="00961C5C" w:rsidRPr="0034350A" w:rsidRDefault="00961C5C" w:rsidP="00961C5C">
      <w:pPr>
        <w:rPr>
          <w:sz w:val="22"/>
          <w:szCs w:val="22"/>
        </w:rPr>
      </w:pPr>
      <w:r w:rsidRPr="0034350A">
        <w:rPr>
          <w:sz w:val="22"/>
          <w:szCs w:val="22"/>
        </w:rPr>
        <w:t>President, Pacific Lipid Association</w:t>
      </w:r>
      <w:r w:rsidRPr="0034350A">
        <w:rPr>
          <w:sz w:val="22"/>
          <w:szCs w:val="22"/>
        </w:rPr>
        <w:tab/>
      </w:r>
      <w:r w:rsidRPr="0034350A">
        <w:rPr>
          <w:sz w:val="22"/>
          <w:szCs w:val="22"/>
        </w:rPr>
        <w:tab/>
      </w:r>
      <w:r w:rsidRPr="0034350A">
        <w:rPr>
          <w:sz w:val="22"/>
          <w:szCs w:val="22"/>
        </w:rPr>
        <w:tab/>
      </w:r>
      <w:r w:rsidRPr="0034350A">
        <w:rPr>
          <w:sz w:val="22"/>
          <w:szCs w:val="22"/>
        </w:rPr>
        <w:tab/>
        <w:t xml:space="preserve"> </w:t>
      </w:r>
      <w:proofErr w:type="gramStart"/>
      <w:r w:rsidRPr="0034350A">
        <w:rPr>
          <w:sz w:val="22"/>
          <w:szCs w:val="22"/>
        </w:rPr>
        <w:tab/>
        <w:t xml:space="preserve">  </w:t>
      </w:r>
      <w:r w:rsidRPr="0034350A">
        <w:rPr>
          <w:sz w:val="22"/>
          <w:szCs w:val="22"/>
        </w:rPr>
        <w:tab/>
      </w:r>
      <w:proofErr w:type="gramEnd"/>
      <w:r w:rsidRPr="0034350A">
        <w:rPr>
          <w:sz w:val="22"/>
          <w:szCs w:val="22"/>
        </w:rPr>
        <w:t xml:space="preserve">             2017-18</w:t>
      </w:r>
    </w:p>
    <w:p w14:paraId="1FC1541A" w14:textId="77777777" w:rsidR="00961C5C" w:rsidRPr="0034350A" w:rsidRDefault="00961C5C" w:rsidP="00961C5C">
      <w:pPr>
        <w:rPr>
          <w:sz w:val="22"/>
          <w:szCs w:val="22"/>
        </w:rPr>
      </w:pPr>
    </w:p>
    <w:p w14:paraId="56C41F3E" w14:textId="77777777" w:rsidR="00961C5C" w:rsidRPr="0034350A" w:rsidRDefault="00961C5C" w:rsidP="00961C5C">
      <w:pPr>
        <w:rPr>
          <w:sz w:val="22"/>
          <w:szCs w:val="22"/>
        </w:rPr>
      </w:pPr>
      <w:r w:rsidRPr="0034350A">
        <w:rPr>
          <w:sz w:val="22"/>
          <w:szCs w:val="22"/>
        </w:rPr>
        <w:t xml:space="preserve">Trustee, American College of Endocrinology        </w:t>
      </w:r>
      <w:r w:rsidRPr="0034350A">
        <w:rPr>
          <w:sz w:val="22"/>
          <w:szCs w:val="22"/>
        </w:rPr>
        <w:tab/>
      </w:r>
      <w:r w:rsidRPr="0034350A">
        <w:rPr>
          <w:sz w:val="22"/>
          <w:szCs w:val="22"/>
        </w:rPr>
        <w:tab/>
      </w:r>
      <w:r w:rsidRPr="0034350A">
        <w:rPr>
          <w:sz w:val="22"/>
          <w:szCs w:val="22"/>
        </w:rPr>
        <w:tab/>
      </w:r>
      <w:r w:rsidRPr="0034350A">
        <w:rPr>
          <w:sz w:val="22"/>
          <w:szCs w:val="22"/>
        </w:rPr>
        <w:tab/>
        <w:t xml:space="preserve">             2017-18</w:t>
      </w:r>
    </w:p>
    <w:p w14:paraId="3CEF7766" w14:textId="77777777" w:rsidR="00961C5C" w:rsidRPr="0034350A" w:rsidRDefault="00961C5C" w:rsidP="00F62FCC">
      <w:pPr>
        <w:rPr>
          <w:sz w:val="22"/>
          <w:szCs w:val="22"/>
        </w:rPr>
      </w:pPr>
    </w:p>
    <w:p w14:paraId="49C450C8" w14:textId="77777777" w:rsidR="00F62FCC" w:rsidRPr="0034350A" w:rsidRDefault="00F62FCC" w:rsidP="00F62FCC">
      <w:pPr>
        <w:rPr>
          <w:sz w:val="22"/>
          <w:szCs w:val="22"/>
        </w:rPr>
      </w:pPr>
      <w:r w:rsidRPr="0034350A">
        <w:rPr>
          <w:sz w:val="22"/>
          <w:szCs w:val="22"/>
        </w:rPr>
        <w:t>Chair, AACE, Diabetes Scientific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2012- 18</w:t>
      </w:r>
    </w:p>
    <w:p w14:paraId="0B5BE280" w14:textId="77777777" w:rsidR="00F62FCC" w:rsidRPr="0034350A" w:rsidRDefault="00F62FCC" w:rsidP="00F62FCC">
      <w:pPr>
        <w:rPr>
          <w:sz w:val="22"/>
          <w:szCs w:val="22"/>
        </w:rPr>
      </w:pPr>
    </w:p>
    <w:p w14:paraId="5F0CF3CF" w14:textId="77777777" w:rsidR="00F62FCC" w:rsidRPr="0034350A" w:rsidRDefault="00F62FCC" w:rsidP="00F62FCC">
      <w:pPr>
        <w:rPr>
          <w:sz w:val="22"/>
          <w:szCs w:val="22"/>
        </w:rPr>
      </w:pPr>
      <w:r w:rsidRPr="0034350A">
        <w:rPr>
          <w:sz w:val="22"/>
          <w:szCs w:val="22"/>
        </w:rPr>
        <w:lastRenderedPageBreak/>
        <w:t>Chair, AACE, Lipid Scientific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2013- 18</w:t>
      </w:r>
    </w:p>
    <w:p w14:paraId="0EF22598" w14:textId="77777777" w:rsidR="00F62FCC" w:rsidRPr="0034350A" w:rsidRDefault="00F62FCC" w:rsidP="00F62FCC">
      <w:pPr>
        <w:rPr>
          <w:sz w:val="22"/>
          <w:szCs w:val="22"/>
        </w:rPr>
      </w:pPr>
    </w:p>
    <w:p w14:paraId="7A98E014" w14:textId="77777777" w:rsidR="008023A3" w:rsidRPr="0034350A" w:rsidRDefault="008023A3" w:rsidP="008023A3">
      <w:pPr>
        <w:rPr>
          <w:sz w:val="22"/>
          <w:szCs w:val="22"/>
        </w:rPr>
      </w:pPr>
      <w:r w:rsidRPr="0034350A">
        <w:rPr>
          <w:sz w:val="22"/>
          <w:szCs w:val="22"/>
        </w:rPr>
        <w:t>Member, AACE Executive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            2007- 2016</w:t>
      </w:r>
    </w:p>
    <w:p w14:paraId="55D95161" w14:textId="77777777" w:rsidR="008023A3" w:rsidRPr="0034350A" w:rsidRDefault="008023A3" w:rsidP="006C3E66">
      <w:pPr>
        <w:rPr>
          <w:sz w:val="22"/>
          <w:szCs w:val="22"/>
        </w:rPr>
      </w:pPr>
    </w:p>
    <w:p w14:paraId="0D13E8A8" w14:textId="77777777" w:rsidR="008713B0" w:rsidRPr="0034350A" w:rsidRDefault="008713B0" w:rsidP="006C3E66">
      <w:pPr>
        <w:rPr>
          <w:sz w:val="22"/>
          <w:szCs w:val="22"/>
        </w:rPr>
      </w:pPr>
      <w:r w:rsidRPr="0034350A">
        <w:rPr>
          <w:sz w:val="22"/>
          <w:szCs w:val="22"/>
        </w:rPr>
        <w:t>Co-Chair, Corporate Advisory Partners,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4FD13685" w14:textId="77777777" w:rsidR="008713B0" w:rsidRPr="0034350A" w:rsidRDefault="008713B0" w:rsidP="008C1CAA">
      <w:pPr>
        <w:rPr>
          <w:sz w:val="22"/>
          <w:szCs w:val="22"/>
        </w:rPr>
      </w:pPr>
    </w:p>
    <w:p w14:paraId="28255CB7" w14:textId="77777777" w:rsidR="008713B0" w:rsidRPr="0034350A" w:rsidRDefault="008713B0" w:rsidP="006C3E66">
      <w:pPr>
        <w:rPr>
          <w:sz w:val="22"/>
          <w:szCs w:val="22"/>
        </w:rPr>
      </w:pPr>
      <w:r w:rsidRPr="0034350A">
        <w:rPr>
          <w:sz w:val="22"/>
          <w:szCs w:val="22"/>
        </w:rPr>
        <w:t>Chair, Award committee AACE/ACE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3C62AE80" w14:textId="77777777" w:rsidR="008713B0" w:rsidRPr="0034350A" w:rsidRDefault="008713B0" w:rsidP="008C1CAA">
      <w:pPr>
        <w:rPr>
          <w:sz w:val="22"/>
          <w:szCs w:val="22"/>
        </w:rPr>
      </w:pPr>
    </w:p>
    <w:p w14:paraId="30CD2C0F" w14:textId="77777777" w:rsidR="008713B0" w:rsidRPr="0034350A" w:rsidRDefault="008713B0" w:rsidP="008C1CAA">
      <w:pPr>
        <w:rPr>
          <w:sz w:val="22"/>
          <w:szCs w:val="22"/>
        </w:rPr>
      </w:pPr>
      <w:r w:rsidRPr="0034350A">
        <w:rPr>
          <w:sz w:val="22"/>
          <w:szCs w:val="22"/>
        </w:rPr>
        <w:t>Executive Editor, “The Journal of Diabetes and Metabolism- Open Access”</w:t>
      </w:r>
    </w:p>
    <w:p w14:paraId="4A2000D5" w14:textId="77777777" w:rsidR="008713B0" w:rsidRPr="0034350A" w:rsidRDefault="008713B0" w:rsidP="006C3E66">
      <w:pPr>
        <w:rPr>
          <w:sz w:val="22"/>
          <w:szCs w:val="22"/>
        </w:rPr>
      </w:pPr>
      <w:r w:rsidRPr="0034350A">
        <w:rPr>
          <w:sz w:val="22"/>
          <w:szCs w:val="22"/>
        </w:rPr>
        <w:t>OMICS Publishing Group, Stanford,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73DBF9D2" w14:textId="77777777" w:rsidR="008713B0" w:rsidRPr="0034350A" w:rsidRDefault="008713B0" w:rsidP="006C3E66">
      <w:pPr>
        <w:rPr>
          <w:sz w:val="22"/>
          <w:szCs w:val="22"/>
        </w:rPr>
      </w:pPr>
      <w:r w:rsidRPr="0034350A">
        <w:rPr>
          <w:sz w:val="22"/>
          <w:szCs w:val="22"/>
        </w:rPr>
        <w:t>Immediate Past chair – AACE Diabetes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590BEEB0" w14:textId="77777777" w:rsidR="008713B0" w:rsidRPr="0034350A" w:rsidRDefault="008713B0" w:rsidP="008C1CAA">
      <w:pPr>
        <w:rPr>
          <w:sz w:val="22"/>
          <w:szCs w:val="22"/>
        </w:rPr>
      </w:pPr>
    </w:p>
    <w:p w14:paraId="39D0CA74" w14:textId="77777777" w:rsidR="008713B0" w:rsidRPr="0034350A" w:rsidRDefault="008713B0" w:rsidP="006C3E66">
      <w:pPr>
        <w:rPr>
          <w:sz w:val="22"/>
          <w:szCs w:val="22"/>
        </w:rPr>
      </w:pPr>
      <w:r w:rsidRPr="0034350A">
        <w:rPr>
          <w:sz w:val="22"/>
          <w:szCs w:val="22"/>
        </w:rPr>
        <w:t xml:space="preserve">Member, Scientific Advisory Board, Annual World Congress of </w:t>
      </w:r>
      <w:proofErr w:type="spellStart"/>
      <w:r w:rsidRPr="0034350A">
        <w:rPr>
          <w:sz w:val="22"/>
          <w:szCs w:val="22"/>
        </w:rPr>
        <w:t>EndoBolism</w:t>
      </w:r>
      <w:proofErr w:type="spellEnd"/>
      <w:r w:rsidRPr="0034350A">
        <w:rPr>
          <w:sz w:val="22"/>
          <w:szCs w:val="22"/>
        </w:rPr>
        <w:t xml:space="preserve">, </w:t>
      </w:r>
    </w:p>
    <w:p w14:paraId="19F388ED" w14:textId="77777777" w:rsidR="008713B0" w:rsidRPr="0034350A" w:rsidRDefault="008713B0" w:rsidP="006C3E66">
      <w:pPr>
        <w:rPr>
          <w:sz w:val="22"/>
          <w:szCs w:val="22"/>
        </w:rPr>
      </w:pPr>
      <w:r w:rsidRPr="0034350A">
        <w:rPr>
          <w:sz w:val="22"/>
          <w:szCs w:val="22"/>
        </w:rPr>
        <w:t>Shanghai, China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2ED8BC33" w14:textId="77777777" w:rsidR="008713B0" w:rsidRPr="0034350A" w:rsidRDefault="008713B0" w:rsidP="008C1CAA">
      <w:pPr>
        <w:rPr>
          <w:sz w:val="22"/>
          <w:szCs w:val="22"/>
        </w:rPr>
      </w:pPr>
    </w:p>
    <w:p w14:paraId="4BB8AAAC" w14:textId="77777777" w:rsidR="008713B0" w:rsidRPr="0034350A" w:rsidRDefault="008713B0" w:rsidP="00E17C83">
      <w:pPr>
        <w:rPr>
          <w:sz w:val="22"/>
          <w:szCs w:val="22"/>
        </w:rPr>
      </w:pPr>
      <w:proofErr w:type="gramStart"/>
      <w:r w:rsidRPr="0034350A">
        <w:rPr>
          <w:sz w:val="22"/>
          <w:szCs w:val="22"/>
        </w:rPr>
        <w:t>AACE ,</w:t>
      </w:r>
      <w:proofErr w:type="gramEnd"/>
      <w:r w:rsidRPr="0034350A">
        <w:rPr>
          <w:sz w:val="22"/>
          <w:szCs w:val="22"/>
        </w:rPr>
        <w:t xml:space="preserve"> Nominating </w:t>
      </w:r>
      <w:proofErr w:type="gramStart"/>
      <w:r w:rsidRPr="0034350A">
        <w:rPr>
          <w:sz w:val="22"/>
          <w:szCs w:val="22"/>
        </w:rPr>
        <w:t>Committee,  Ex</w:t>
      </w:r>
      <w:proofErr w:type="gramEnd"/>
      <w:r w:rsidRPr="0034350A">
        <w:rPr>
          <w:sz w:val="22"/>
          <w:szCs w:val="22"/>
        </w:rPr>
        <w:t xml:space="preserve"> Officio</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2010-11</w:t>
      </w:r>
    </w:p>
    <w:p w14:paraId="06786087" w14:textId="77777777" w:rsidR="008713B0" w:rsidRPr="0034350A" w:rsidRDefault="008713B0" w:rsidP="00E17C83">
      <w:pPr>
        <w:rPr>
          <w:sz w:val="22"/>
          <w:szCs w:val="22"/>
        </w:rPr>
      </w:pPr>
    </w:p>
    <w:p w14:paraId="531BDEED" w14:textId="77777777" w:rsidR="008713B0" w:rsidRPr="0034350A" w:rsidRDefault="008713B0" w:rsidP="00E17C83">
      <w:pPr>
        <w:rPr>
          <w:sz w:val="22"/>
          <w:szCs w:val="22"/>
        </w:rPr>
      </w:pPr>
      <w:r w:rsidRPr="0034350A">
        <w:rPr>
          <w:sz w:val="22"/>
          <w:szCs w:val="22"/>
        </w:rPr>
        <w:t>Task Force to Evaluate AACE Administering Credentialing Program for Endocrine PA</w:t>
      </w:r>
      <w:r w:rsidRPr="0034350A">
        <w:rPr>
          <w:sz w:val="22"/>
          <w:szCs w:val="22"/>
        </w:rPr>
        <w:tab/>
        <w:t>2010-11</w:t>
      </w:r>
    </w:p>
    <w:p w14:paraId="22997A5B" w14:textId="77777777" w:rsidR="008713B0" w:rsidRPr="0034350A" w:rsidRDefault="008713B0" w:rsidP="00E17C83">
      <w:pPr>
        <w:rPr>
          <w:sz w:val="22"/>
          <w:szCs w:val="22"/>
        </w:rPr>
      </w:pPr>
      <w:r w:rsidRPr="0034350A">
        <w:rPr>
          <w:sz w:val="22"/>
          <w:szCs w:val="22"/>
        </w:rPr>
        <w:t>Chair, AACE Diabetes Guideline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74F7C89A" w14:textId="77777777" w:rsidR="008713B0" w:rsidRPr="0034350A" w:rsidRDefault="008713B0" w:rsidP="00E17C83">
      <w:pPr>
        <w:rPr>
          <w:sz w:val="22"/>
          <w:szCs w:val="22"/>
        </w:rPr>
      </w:pPr>
    </w:p>
    <w:p w14:paraId="60D7AA17" w14:textId="77777777" w:rsidR="008713B0" w:rsidRPr="0034350A" w:rsidRDefault="008713B0" w:rsidP="00E17C83">
      <w:pPr>
        <w:rPr>
          <w:sz w:val="22"/>
          <w:szCs w:val="22"/>
        </w:rPr>
      </w:pPr>
      <w:r w:rsidRPr="0034350A">
        <w:rPr>
          <w:sz w:val="22"/>
          <w:szCs w:val="22"/>
        </w:rPr>
        <w:t>AACE, Educational Services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2009-11</w:t>
      </w:r>
    </w:p>
    <w:p w14:paraId="4CA50ECB" w14:textId="77777777" w:rsidR="008713B0" w:rsidRPr="0034350A" w:rsidRDefault="008713B0" w:rsidP="00E17C83">
      <w:pPr>
        <w:rPr>
          <w:sz w:val="22"/>
          <w:szCs w:val="22"/>
        </w:rPr>
      </w:pPr>
    </w:p>
    <w:p w14:paraId="733564CC" w14:textId="77777777" w:rsidR="008713B0" w:rsidRPr="0034350A" w:rsidRDefault="008713B0" w:rsidP="00431288">
      <w:pPr>
        <w:rPr>
          <w:sz w:val="22"/>
          <w:szCs w:val="22"/>
        </w:rPr>
      </w:pPr>
      <w:proofErr w:type="gramStart"/>
      <w:r w:rsidRPr="0034350A">
        <w:rPr>
          <w:sz w:val="22"/>
          <w:szCs w:val="22"/>
        </w:rPr>
        <w:t>AACE ,</w:t>
      </w:r>
      <w:proofErr w:type="gramEnd"/>
      <w:r w:rsidRPr="0034350A">
        <w:rPr>
          <w:sz w:val="22"/>
          <w:szCs w:val="22"/>
        </w:rPr>
        <w:t xml:space="preserve"> Task Force Insulin Pump Therapy and Management Patient Safety</w:t>
      </w:r>
      <w:r w:rsidRPr="0034350A">
        <w:rPr>
          <w:sz w:val="22"/>
          <w:szCs w:val="22"/>
        </w:rPr>
        <w:tab/>
      </w:r>
      <w:r w:rsidRPr="0034350A">
        <w:rPr>
          <w:sz w:val="22"/>
          <w:szCs w:val="22"/>
        </w:rPr>
        <w:tab/>
        <w:t>2009-10</w:t>
      </w:r>
    </w:p>
    <w:p w14:paraId="6268EB41" w14:textId="77777777" w:rsidR="008713B0" w:rsidRPr="0034350A" w:rsidRDefault="008713B0" w:rsidP="00431288">
      <w:pPr>
        <w:rPr>
          <w:sz w:val="22"/>
          <w:szCs w:val="22"/>
        </w:rPr>
      </w:pPr>
    </w:p>
    <w:p w14:paraId="6E161445" w14:textId="77777777" w:rsidR="008713B0" w:rsidRPr="0034350A" w:rsidRDefault="008713B0" w:rsidP="00E17C83">
      <w:pPr>
        <w:rPr>
          <w:sz w:val="22"/>
          <w:szCs w:val="22"/>
        </w:rPr>
      </w:pPr>
      <w:r w:rsidRPr="0034350A">
        <w:rPr>
          <w:sz w:val="22"/>
          <w:szCs w:val="22"/>
        </w:rPr>
        <w:t>Chair, AACE Diabetes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60149E57" w14:textId="77777777" w:rsidR="008713B0" w:rsidRPr="0034350A" w:rsidRDefault="008713B0" w:rsidP="00E17C83">
      <w:pPr>
        <w:rPr>
          <w:sz w:val="22"/>
          <w:szCs w:val="22"/>
        </w:rPr>
      </w:pPr>
    </w:p>
    <w:p w14:paraId="120B5270" w14:textId="77777777" w:rsidR="008713B0" w:rsidRPr="0034350A" w:rsidRDefault="008713B0" w:rsidP="00E17C83">
      <w:pPr>
        <w:rPr>
          <w:sz w:val="22"/>
          <w:szCs w:val="22"/>
        </w:rPr>
      </w:pPr>
      <w:r w:rsidRPr="0034350A">
        <w:rPr>
          <w:sz w:val="22"/>
          <w:szCs w:val="22"/>
        </w:rPr>
        <w:t>AACE, Educational Initiative Committee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57665C91" w14:textId="77777777" w:rsidR="008713B0" w:rsidRPr="0034350A" w:rsidRDefault="008713B0" w:rsidP="00E17C83">
      <w:pPr>
        <w:rPr>
          <w:sz w:val="22"/>
          <w:szCs w:val="22"/>
        </w:rPr>
      </w:pPr>
    </w:p>
    <w:p w14:paraId="0CFA0444" w14:textId="77777777" w:rsidR="008713B0" w:rsidRPr="0034350A" w:rsidRDefault="008713B0" w:rsidP="00E17C83">
      <w:pPr>
        <w:rPr>
          <w:sz w:val="22"/>
          <w:szCs w:val="22"/>
        </w:rPr>
      </w:pPr>
      <w:r w:rsidRPr="0034350A">
        <w:rPr>
          <w:sz w:val="22"/>
          <w:szCs w:val="22"/>
        </w:rPr>
        <w:t>Co-Chair Award committee AACE/ACE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2009-10</w:t>
      </w:r>
    </w:p>
    <w:p w14:paraId="6E825328" w14:textId="77777777" w:rsidR="008713B0" w:rsidRPr="0034350A" w:rsidRDefault="008713B0" w:rsidP="00E17C83">
      <w:pPr>
        <w:rPr>
          <w:sz w:val="22"/>
          <w:szCs w:val="22"/>
        </w:rPr>
      </w:pPr>
    </w:p>
    <w:p w14:paraId="18BD170D" w14:textId="77777777" w:rsidR="008713B0" w:rsidRPr="0034350A" w:rsidRDefault="008713B0" w:rsidP="00E17C83">
      <w:pPr>
        <w:rPr>
          <w:sz w:val="22"/>
          <w:szCs w:val="22"/>
        </w:rPr>
      </w:pPr>
      <w:r w:rsidRPr="0034350A">
        <w:rPr>
          <w:sz w:val="22"/>
          <w:szCs w:val="22"/>
        </w:rPr>
        <w:t>Member, Corporate Advisory Partners,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2009</w:t>
      </w:r>
    </w:p>
    <w:p w14:paraId="292A0865" w14:textId="77777777" w:rsidR="008713B0" w:rsidRPr="0034350A" w:rsidRDefault="008713B0" w:rsidP="00E17C83">
      <w:pPr>
        <w:rPr>
          <w:sz w:val="22"/>
          <w:szCs w:val="22"/>
        </w:rPr>
      </w:pPr>
    </w:p>
    <w:p w14:paraId="6926DA6B" w14:textId="5F14BF4E" w:rsidR="008713B0" w:rsidRPr="0034350A" w:rsidRDefault="008713B0" w:rsidP="00122C23">
      <w:pPr>
        <w:rPr>
          <w:sz w:val="22"/>
          <w:szCs w:val="22"/>
        </w:rPr>
      </w:pPr>
      <w:r w:rsidRPr="0034350A">
        <w:rPr>
          <w:sz w:val="22"/>
          <w:szCs w:val="22"/>
        </w:rPr>
        <w:t>Chair</w:t>
      </w:r>
      <w:r w:rsidR="00122C23" w:rsidRPr="0034350A">
        <w:rPr>
          <w:sz w:val="22"/>
          <w:szCs w:val="22"/>
        </w:rPr>
        <w:t>&amp;</w:t>
      </w:r>
      <w:r w:rsidRPr="0034350A">
        <w:rPr>
          <w:sz w:val="22"/>
          <w:szCs w:val="22"/>
        </w:rPr>
        <w:t xml:space="preserve"> Founder, AACE National Initiative– Diabetes Education for Primary </w:t>
      </w:r>
      <w:r w:rsidR="00122C23" w:rsidRPr="0034350A">
        <w:rPr>
          <w:sz w:val="22"/>
          <w:szCs w:val="22"/>
        </w:rPr>
        <w:t xml:space="preserve">Care           </w:t>
      </w:r>
      <w:r w:rsidRPr="0034350A">
        <w:rPr>
          <w:sz w:val="22"/>
          <w:szCs w:val="22"/>
        </w:rPr>
        <w:t>2008-10</w:t>
      </w:r>
    </w:p>
    <w:p w14:paraId="18147FE8" w14:textId="77777777" w:rsidR="00C76FA8" w:rsidRDefault="00C76FA8" w:rsidP="00431288">
      <w:pPr>
        <w:rPr>
          <w:sz w:val="22"/>
          <w:szCs w:val="22"/>
        </w:rPr>
      </w:pPr>
    </w:p>
    <w:p w14:paraId="264B91C3" w14:textId="082F4270" w:rsidR="008713B0" w:rsidRPr="0034350A" w:rsidRDefault="008713B0" w:rsidP="00431288">
      <w:pPr>
        <w:rPr>
          <w:sz w:val="22"/>
          <w:szCs w:val="22"/>
        </w:rPr>
      </w:pPr>
      <w:r w:rsidRPr="0034350A">
        <w:rPr>
          <w:sz w:val="22"/>
          <w:szCs w:val="22"/>
        </w:rPr>
        <w:t>Member, Diabetes Algorithm Task Force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2008-10</w:t>
      </w:r>
    </w:p>
    <w:p w14:paraId="48DE5F56" w14:textId="77777777" w:rsidR="0036648E" w:rsidRDefault="0036648E" w:rsidP="00431288">
      <w:pPr>
        <w:rPr>
          <w:sz w:val="22"/>
          <w:szCs w:val="22"/>
        </w:rPr>
      </w:pPr>
    </w:p>
    <w:p w14:paraId="3D2DA50E" w14:textId="7D47DC61" w:rsidR="008713B0" w:rsidRPr="0034350A" w:rsidRDefault="008713B0" w:rsidP="00431288">
      <w:pPr>
        <w:rPr>
          <w:sz w:val="22"/>
          <w:szCs w:val="22"/>
        </w:rPr>
      </w:pPr>
      <w:r w:rsidRPr="0034350A">
        <w:rPr>
          <w:sz w:val="22"/>
          <w:szCs w:val="22"/>
        </w:rPr>
        <w:t>Member, AACE Adipose Tissue Pathophysiology Scientific Writing Team</w:t>
      </w:r>
      <w:r w:rsidRPr="0034350A">
        <w:rPr>
          <w:sz w:val="22"/>
          <w:szCs w:val="22"/>
        </w:rPr>
        <w:tab/>
      </w:r>
      <w:r w:rsidRPr="0034350A">
        <w:rPr>
          <w:sz w:val="22"/>
          <w:szCs w:val="22"/>
        </w:rPr>
        <w:tab/>
        <w:t>2008-10</w:t>
      </w:r>
    </w:p>
    <w:p w14:paraId="1B21DC36" w14:textId="77777777" w:rsidR="008713B0" w:rsidRPr="0034350A" w:rsidRDefault="008713B0" w:rsidP="008C1CAA">
      <w:pPr>
        <w:rPr>
          <w:sz w:val="22"/>
          <w:szCs w:val="22"/>
        </w:rPr>
      </w:pPr>
    </w:p>
    <w:p w14:paraId="7D09BA16" w14:textId="77777777" w:rsidR="008713B0" w:rsidRPr="0034350A" w:rsidRDefault="008713B0" w:rsidP="00431288">
      <w:pPr>
        <w:rPr>
          <w:sz w:val="22"/>
          <w:szCs w:val="22"/>
        </w:rPr>
      </w:pPr>
      <w:r w:rsidRPr="0034350A">
        <w:rPr>
          <w:sz w:val="22"/>
          <w:szCs w:val="22"/>
        </w:rPr>
        <w:t>Chair, Pump Treatment Standard of Care Task Force – AACE</w:t>
      </w:r>
      <w:r w:rsidRPr="0034350A">
        <w:rPr>
          <w:sz w:val="22"/>
          <w:szCs w:val="22"/>
        </w:rPr>
        <w:tab/>
      </w:r>
      <w:r w:rsidRPr="0034350A">
        <w:rPr>
          <w:sz w:val="22"/>
          <w:szCs w:val="22"/>
        </w:rPr>
        <w:tab/>
      </w:r>
      <w:r w:rsidRPr="0034350A">
        <w:rPr>
          <w:sz w:val="22"/>
          <w:szCs w:val="22"/>
        </w:rPr>
        <w:tab/>
      </w:r>
      <w:r w:rsidRPr="0034350A">
        <w:rPr>
          <w:sz w:val="22"/>
          <w:szCs w:val="22"/>
        </w:rPr>
        <w:tab/>
        <w:t>2008-09</w:t>
      </w:r>
    </w:p>
    <w:p w14:paraId="7934E037" w14:textId="77777777" w:rsidR="008713B0" w:rsidRPr="0034350A" w:rsidRDefault="008713B0" w:rsidP="008C1CAA">
      <w:pPr>
        <w:rPr>
          <w:sz w:val="22"/>
          <w:szCs w:val="22"/>
        </w:rPr>
      </w:pPr>
    </w:p>
    <w:p w14:paraId="7C8A927E" w14:textId="77777777" w:rsidR="008713B0" w:rsidRPr="0034350A" w:rsidRDefault="008713B0" w:rsidP="00431288">
      <w:pPr>
        <w:rPr>
          <w:sz w:val="22"/>
          <w:szCs w:val="22"/>
        </w:rPr>
      </w:pPr>
      <w:r w:rsidRPr="0034350A">
        <w:rPr>
          <w:sz w:val="22"/>
          <w:szCs w:val="22"/>
        </w:rPr>
        <w:t>Chair Programming – Task Force on the Management of Pre Diabetes and</w:t>
      </w:r>
    </w:p>
    <w:p w14:paraId="6B22D6FE" w14:textId="77777777" w:rsidR="008713B0" w:rsidRPr="0034350A" w:rsidRDefault="008713B0" w:rsidP="00431288">
      <w:pPr>
        <w:rPr>
          <w:sz w:val="22"/>
          <w:szCs w:val="22"/>
        </w:rPr>
      </w:pPr>
      <w:r w:rsidRPr="0034350A">
        <w:rPr>
          <w:sz w:val="22"/>
          <w:szCs w:val="22"/>
        </w:rPr>
        <w:t>Writing Committee, American College of Endocrinology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2008-09</w:t>
      </w:r>
    </w:p>
    <w:p w14:paraId="329ECBC8" w14:textId="77777777" w:rsidR="008713B0" w:rsidRPr="0034350A" w:rsidRDefault="008713B0" w:rsidP="008C1CAA">
      <w:pPr>
        <w:rPr>
          <w:sz w:val="22"/>
          <w:szCs w:val="22"/>
        </w:rPr>
      </w:pPr>
    </w:p>
    <w:p w14:paraId="10FC74BA" w14:textId="77777777" w:rsidR="008713B0" w:rsidRPr="0034350A" w:rsidRDefault="008713B0" w:rsidP="00E17C83">
      <w:pPr>
        <w:rPr>
          <w:sz w:val="22"/>
          <w:szCs w:val="22"/>
        </w:rPr>
      </w:pPr>
      <w:r w:rsidRPr="0034350A">
        <w:rPr>
          <w:sz w:val="22"/>
          <w:szCs w:val="22"/>
        </w:rPr>
        <w:t>Vice Chair, AACE Diabetes Council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2008</w:t>
      </w:r>
    </w:p>
    <w:p w14:paraId="42AFB693" w14:textId="77777777" w:rsidR="008713B0" w:rsidRPr="0034350A" w:rsidRDefault="008713B0" w:rsidP="00E17C83">
      <w:pPr>
        <w:rPr>
          <w:sz w:val="22"/>
          <w:szCs w:val="22"/>
        </w:rPr>
      </w:pPr>
      <w:r w:rsidRPr="0034350A">
        <w:rPr>
          <w:sz w:val="22"/>
          <w:szCs w:val="22"/>
        </w:rPr>
        <w:t xml:space="preserve">Clinical Investigator, Westside Arthritis &amp; Metabolism Center (WAMC). </w:t>
      </w:r>
    </w:p>
    <w:p w14:paraId="69FBFD37" w14:textId="77777777" w:rsidR="008713B0" w:rsidRPr="0034350A" w:rsidRDefault="008713B0" w:rsidP="00E17C83">
      <w:pPr>
        <w:rPr>
          <w:sz w:val="22"/>
          <w:szCs w:val="22"/>
        </w:rPr>
      </w:pPr>
      <w:r w:rsidRPr="0034350A">
        <w:rPr>
          <w:sz w:val="22"/>
          <w:szCs w:val="22"/>
        </w:rPr>
        <w:t>Metabolic Disorders, Insulin Resistance, Obesity, HTN. Santa Monica, CA</w:t>
      </w:r>
      <w:r w:rsidRPr="0034350A">
        <w:rPr>
          <w:sz w:val="22"/>
          <w:szCs w:val="22"/>
        </w:rPr>
        <w:tab/>
      </w:r>
      <w:r w:rsidRPr="0034350A">
        <w:rPr>
          <w:sz w:val="22"/>
          <w:szCs w:val="22"/>
        </w:rPr>
        <w:tab/>
        <w:t>2007-11</w:t>
      </w:r>
    </w:p>
    <w:p w14:paraId="032E22B1" w14:textId="77777777" w:rsidR="008713B0" w:rsidRPr="0034350A" w:rsidRDefault="008713B0" w:rsidP="00E17C83">
      <w:pPr>
        <w:rPr>
          <w:sz w:val="22"/>
          <w:szCs w:val="22"/>
        </w:rPr>
      </w:pPr>
    </w:p>
    <w:p w14:paraId="2E8B025B" w14:textId="77777777" w:rsidR="008713B0" w:rsidRPr="0034350A" w:rsidRDefault="008713B0" w:rsidP="00E17C83">
      <w:pPr>
        <w:rPr>
          <w:sz w:val="22"/>
          <w:szCs w:val="22"/>
        </w:rPr>
      </w:pPr>
      <w:r w:rsidRPr="0034350A">
        <w:rPr>
          <w:sz w:val="22"/>
          <w:szCs w:val="22"/>
        </w:rPr>
        <w:t>Chair, Education Committee – Overseeing: Annual Meetings, Diabetes Education</w:t>
      </w:r>
    </w:p>
    <w:p w14:paraId="25E6333A" w14:textId="77777777" w:rsidR="008713B0" w:rsidRPr="0034350A" w:rsidRDefault="008713B0" w:rsidP="00E17C83">
      <w:pPr>
        <w:rPr>
          <w:sz w:val="22"/>
          <w:szCs w:val="22"/>
        </w:rPr>
      </w:pPr>
      <w:r w:rsidRPr="0034350A">
        <w:rPr>
          <w:sz w:val="22"/>
          <w:szCs w:val="22"/>
        </w:rPr>
        <w:t>Programs for Primary Care, Developing Endocrine Education Programs for Primary Care,</w:t>
      </w:r>
    </w:p>
    <w:p w14:paraId="0B480D91" w14:textId="77777777" w:rsidR="008713B0" w:rsidRPr="0034350A" w:rsidRDefault="008713B0" w:rsidP="00E17C83">
      <w:pPr>
        <w:rPr>
          <w:sz w:val="22"/>
          <w:szCs w:val="22"/>
        </w:rPr>
      </w:pPr>
      <w:r w:rsidRPr="0034350A">
        <w:rPr>
          <w:sz w:val="22"/>
          <w:szCs w:val="22"/>
        </w:rPr>
        <w:t>California Chapter of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2007-09</w:t>
      </w:r>
    </w:p>
    <w:p w14:paraId="543A1BA3" w14:textId="77777777" w:rsidR="00C76FA8" w:rsidRDefault="00C76FA8" w:rsidP="00431288">
      <w:pPr>
        <w:rPr>
          <w:sz w:val="22"/>
          <w:szCs w:val="22"/>
        </w:rPr>
      </w:pPr>
    </w:p>
    <w:p w14:paraId="5486A428" w14:textId="657BAA1E" w:rsidR="008713B0" w:rsidRPr="0034350A" w:rsidRDefault="008713B0" w:rsidP="00431288">
      <w:pPr>
        <w:rPr>
          <w:sz w:val="22"/>
          <w:szCs w:val="22"/>
        </w:rPr>
      </w:pPr>
      <w:r w:rsidRPr="0034350A">
        <w:rPr>
          <w:sz w:val="22"/>
          <w:szCs w:val="22"/>
        </w:rPr>
        <w:lastRenderedPageBreak/>
        <w:t>Member, Diabetes Guideline Committee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2007-09</w:t>
      </w:r>
    </w:p>
    <w:p w14:paraId="4C547164" w14:textId="77777777" w:rsidR="008713B0" w:rsidRPr="0034350A" w:rsidRDefault="008713B0" w:rsidP="008C1CAA">
      <w:pPr>
        <w:rPr>
          <w:sz w:val="22"/>
          <w:szCs w:val="22"/>
        </w:rPr>
      </w:pPr>
    </w:p>
    <w:p w14:paraId="5E8EE184" w14:textId="77777777" w:rsidR="008713B0" w:rsidRPr="0034350A" w:rsidRDefault="008713B0" w:rsidP="00E17C83">
      <w:pPr>
        <w:rPr>
          <w:sz w:val="22"/>
          <w:szCs w:val="22"/>
        </w:rPr>
      </w:pPr>
      <w:r w:rsidRPr="0034350A">
        <w:rPr>
          <w:sz w:val="22"/>
          <w:szCs w:val="22"/>
        </w:rPr>
        <w:t>Secretary &amp; Executive Committee Member, American Association</w:t>
      </w:r>
    </w:p>
    <w:p w14:paraId="2A6E7D24" w14:textId="77777777" w:rsidR="008713B0" w:rsidRPr="0034350A" w:rsidRDefault="008713B0" w:rsidP="00E17C83">
      <w:pPr>
        <w:rPr>
          <w:sz w:val="22"/>
          <w:szCs w:val="22"/>
        </w:rPr>
      </w:pPr>
      <w:r w:rsidRPr="0034350A">
        <w:rPr>
          <w:sz w:val="22"/>
          <w:szCs w:val="22"/>
        </w:rPr>
        <w:t>of Clinical Endocrinologists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 xml:space="preserve">2007-08 </w:t>
      </w:r>
    </w:p>
    <w:p w14:paraId="6BC38F0A" w14:textId="77777777" w:rsidR="008713B0" w:rsidRPr="0034350A" w:rsidRDefault="008713B0" w:rsidP="00E17C83">
      <w:pPr>
        <w:pStyle w:val="Heading2"/>
        <w:rPr>
          <w:rFonts w:ascii="Times New Roman" w:hAnsi="Times New Roman"/>
          <w:b w:val="0"/>
          <w:bCs w:val="0"/>
          <w:i w:val="0"/>
          <w:iCs w:val="0"/>
          <w:sz w:val="22"/>
          <w:szCs w:val="22"/>
        </w:rPr>
      </w:pPr>
      <w:r w:rsidRPr="0034350A">
        <w:rPr>
          <w:rFonts w:ascii="Times New Roman" w:hAnsi="Times New Roman"/>
          <w:b w:val="0"/>
          <w:bCs w:val="0"/>
          <w:i w:val="0"/>
          <w:iCs w:val="0"/>
          <w:sz w:val="22"/>
          <w:szCs w:val="22"/>
        </w:rPr>
        <w:t>Secretary, AACECORP Board of Directors</w:t>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r>
      <w:r w:rsidRPr="0034350A">
        <w:rPr>
          <w:rFonts w:ascii="Times New Roman" w:hAnsi="Times New Roman"/>
          <w:b w:val="0"/>
          <w:bCs w:val="0"/>
          <w:i w:val="0"/>
          <w:iCs w:val="0"/>
          <w:sz w:val="22"/>
          <w:szCs w:val="22"/>
        </w:rPr>
        <w:tab/>
        <w:t>2007-08</w:t>
      </w:r>
    </w:p>
    <w:p w14:paraId="48535EFB" w14:textId="77777777" w:rsidR="008713B0" w:rsidRPr="0034350A" w:rsidRDefault="008713B0" w:rsidP="00E17C83">
      <w:pPr>
        <w:rPr>
          <w:sz w:val="22"/>
          <w:szCs w:val="22"/>
        </w:rPr>
      </w:pPr>
    </w:p>
    <w:p w14:paraId="416F8FD6" w14:textId="77777777" w:rsidR="008713B0" w:rsidRPr="0034350A" w:rsidRDefault="008713B0" w:rsidP="00E17C83">
      <w:pPr>
        <w:rPr>
          <w:sz w:val="22"/>
          <w:szCs w:val="22"/>
        </w:rPr>
      </w:pPr>
      <w:r w:rsidRPr="0034350A">
        <w:rPr>
          <w:sz w:val="22"/>
          <w:szCs w:val="22"/>
        </w:rPr>
        <w:t>Member, Task Force Diabetes Road Map –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2006-09</w:t>
      </w:r>
    </w:p>
    <w:p w14:paraId="6FEDD79C" w14:textId="77777777" w:rsidR="008713B0" w:rsidRPr="0034350A" w:rsidRDefault="008713B0" w:rsidP="00E17C83">
      <w:pPr>
        <w:rPr>
          <w:sz w:val="22"/>
          <w:szCs w:val="22"/>
        </w:rPr>
      </w:pPr>
    </w:p>
    <w:p w14:paraId="127577D5" w14:textId="77777777" w:rsidR="008713B0" w:rsidRPr="0034350A" w:rsidRDefault="008713B0" w:rsidP="00B1055A">
      <w:pPr>
        <w:widowControl/>
        <w:autoSpaceDE w:val="0"/>
        <w:autoSpaceDN w:val="0"/>
        <w:adjustRightInd w:val="0"/>
        <w:rPr>
          <w:sz w:val="22"/>
          <w:szCs w:val="22"/>
          <w:lang w:bidi="ne-NP"/>
        </w:rPr>
      </w:pPr>
      <w:r w:rsidRPr="0034350A">
        <w:rPr>
          <w:sz w:val="22"/>
          <w:szCs w:val="22"/>
          <w:lang w:bidi="ne-NP"/>
        </w:rPr>
        <w:t>Reviewer, Medical Guidelines for Clinical Practice for the Diagnosis and</w:t>
      </w:r>
    </w:p>
    <w:p w14:paraId="3F82D91B" w14:textId="77777777" w:rsidR="008713B0" w:rsidRPr="0034350A" w:rsidRDefault="008713B0" w:rsidP="00D167D5">
      <w:pPr>
        <w:rPr>
          <w:sz w:val="22"/>
          <w:szCs w:val="22"/>
        </w:rPr>
      </w:pPr>
      <w:r w:rsidRPr="0034350A">
        <w:rPr>
          <w:sz w:val="22"/>
          <w:szCs w:val="22"/>
          <w:lang w:bidi="ne-NP"/>
        </w:rPr>
        <w:t xml:space="preserve">Treatment of Hypertension, </w:t>
      </w:r>
      <w:r w:rsidRPr="0034350A">
        <w:rPr>
          <w:sz w:val="22"/>
          <w:szCs w:val="22"/>
        </w:rPr>
        <w:t>American Association of Clinical Endocrinologists</w:t>
      </w:r>
      <w:r w:rsidRPr="0034350A">
        <w:rPr>
          <w:sz w:val="22"/>
          <w:szCs w:val="22"/>
        </w:rPr>
        <w:tab/>
      </w:r>
      <w:r w:rsidRPr="0034350A">
        <w:rPr>
          <w:sz w:val="22"/>
          <w:szCs w:val="22"/>
        </w:rPr>
        <w:tab/>
      </w:r>
      <w:r w:rsidRPr="0034350A">
        <w:rPr>
          <w:sz w:val="22"/>
          <w:szCs w:val="22"/>
          <w:lang w:bidi="ne-NP"/>
        </w:rPr>
        <w:t>2006</w:t>
      </w:r>
    </w:p>
    <w:p w14:paraId="19CFB987" w14:textId="77777777" w:rsidR="008713B0" w:rsidRPr="0034350A" w:rsidRDefault="008713B0" w:rsidP="00B1055A">
      <w:pPr>
        <w:rPr>
          <w:sz w:val="22"/>
          <w:szCs w:val="22"/>
        </w:rPr>
      </w:pPr>
    </w:p>
    <w:p w14:paraId="510D25EA" w14:textId="77777777" w:rsidR="008713B0" w:rsidRPr="0034350A" w:rsidRDefault="008713B0" w:rsidP="00E17C83">
      <w:pPr>
        <w:rPr>
          <w:sz w:val="22"/>
          <w:szCs w:val="22"/>
        </w:rPr>
      </w:pPr>
      <w:r w:rsidRPr="0034350A">
        <w:rPr>
          <w:sz w:val="22"/>
          <w:szCs w:val="22"/>
        </w:rPr>
        <w:t>Member, Diabetes Guideline Revision Committee update – AACE</w:t>
      </w:r>
      <w:r w:rsidRPr="0034350A">
        <w:rPr>
          <w:sz w:val="22"/>
          <w:szCs w:val="22"/>
        </w:rPr>
        <w:tab/>
      </w:r>
      <w:r w:rsidRPr="0034350A">
        <w:rPr>
          <w:sz w:val="22"/>
          <w:szCs w:val="22"/>
        </w:rPr>
        <w:tab/>
      </w:r>
      <w:r w:rsidRPr="0034350A">
        <w:rPr>
          <w:sz w:val="22"/>
          <w:szCs w:val="22"/>
        </w:rPr>
        <w:tab/>
        <w:t>2005-07</w:t>
      </w:r>
    </w:p>
    <w:p w14:paraId="007472DB" w14:textId="77777777" w:rsidR="008713B0" w:rsidRPr="0034350A" w:rsidRDefault="008713B0" w:rsidP="00E17C83">
      <w:pPr>
        <w:rPr>
          <w:sz w:val="22"/>
          <w:szCs w:val="22"/>
        </w:rPr>
      </w:pPr>
    </w:p>
    <w:p w14:paraId="0E66DDCE" w14:textId="77777777" w:rsidR="008713B0" w:rsidRPr="0034350A" w:rsidRDefault="008713B0" w:rsidP="00E17C83">
      <w:pPr>
        <w:rPr>
          <w:sz w:val="22"/>
          <w:szCs w:val="22"/>
        </w:rPr>
      </w:pPr>
      <w:r w:rsidRPr="0034350A">
        <w:rPr>
          <w:sz w:val="22"/>
          <w:szCs w:val="22"/>
        </w:rPr>
        <w:t>Trustee – American College of Endocrinologists</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1B57DBB1" w14:textId="77777777" w:rsidR="008713B0" w:rsidRPr="0034350A" w:rsidRDefault="008713B0" w:rsidP="00E17C83">
      <w:pPr>
        <w:rPr>
          <w:sz w:val="22"/>
          <w:szCs w:val="22"/>
        </w:rPr>
      </w:pPr>
    </w:p>
    <w:p w14:paraId="1493C898" w14:textId="77777777" w:rsidR="008713B0" w:rsidRPr="0034350A" w:rsidRDefault="008713B0" w:rsidP="00E17C83">
      <w:pPr>
        <w:rPr>
          <w:sz w:val="22"/>
          <w:szCs w:val="22"/>
        </w:rPr>
      </w:pPr>
      <w:r w:rsidRPr="0034350A">
        <w:rPr>
          <w:sz w:val="22"/>
          <w:szCs w:val="22"/>
        </w:rPr>
        <w:t>President, California Chapter, AACE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04831C4B" w14:textId="77777777" w:rsidR="008713B0" w:rsidRPr="0034350A" w:rsidRDefault="008713B0" w:rsidP="00E17C83">
      <w:pPr>
        <w:rPr>
          <w:sz w:val="22"/>
          <w:szCs w:val="22"/>
        </w:rPr>
      </w:pPr>
    </w:p>
    <w:p w14:paraId="34E11365" w14:textId="77777777" w:rsidR="008713B0" w:rsidRPr="0034350A" w:rsidRDefault="008713B0" w:rsidP="00E17C83">
      <w:pPr>
        <w:rPr>
          <w:sz w:val="22"/>
          <w:szCs w:val="22"/>
        </w:rPr>
      </w:pPr>
      <w:r w:rsidRPr="0034350A">
        <w:rPr>
          <w:sz w:val="22"/>
          <w:szCs w:val="22"/>
        </w:rPr>
        <w:t>Chair, Education Committee, American Thyroid Association</w:t>
      </w:r>
      <w:r w:rsidRPr="0034350A">
        <w:rPr>
          <w:sz w:val="22"/>
          <w:szCs w:val="22"/>
        </w:rPr>
        <w:tab/>
      </w:r>
      <w:r w:rsidRPr="0034350A">
        <w:rPr>
          <w:sz w:val="22"/>
          <w:szCs w:val="22"/>
        </w:rPr>
        <w:tab/>
      </w:r>
      <w:r w:rsidRPr="0034350A">
        <w:rPr>
          <w:sz w:val="22"/>
          <w:szCs w:val="22"/>
        </w:rPr>
        <w:tab/>
      </w:r>
      <w:r w:rsidRPr="0034350A">
        <w:rPr>
          <w:sz w:val="22"/>
          <w:szCs w:val="22"/>
        </w:rPr>
        <w:tab/>
        <w:t>2004-05</w:t>
      </w:r>
    </w:p>
    <w:p w14:paraId="39B1D6FB" w14:textId="77777777" w:rsidR="008713B0" w:rsidRPr="0034350A" w:rsidRDefault="008713B0" w:rsidP="00E17C83">
      <w:pPr>
        <w:rPr>
          <w:sz w:val="22"/>
          <w:szCs w:val="22"/>
        </w:rPr>
      </w:pPr>
    </w:p>
    <w:p w14:paraId="76912FBD" w14:textId="77777777" w:rsidR="008713B0" w:rsidRPr="0034350A" w:rsidRDefault="008713B0" w:rsidP="00E17C83">
      <w:pPr>
        <w:rPr>
          <w:sz w:val="22"/>
          <w:szCs w:val="22"/>
        </w:rPr>
      </w:pPr>
      <w:r w:rsidRPr="0034350A">
        <w:rPr>
          <w:sz w:val="22"/>
          <w:szCs w:val="22"/>
        </w:rPr>
        <w:t xml:space="preserve">Founder, Chair &amp; Program Director, “Annual World Congress on the Insulin Resistance </w:t>
      </w:r>
    </w:p>
    <w:p w14:paraId="3AE15202" w14:textId="77777777" w:rsidR="008713B0" w:rsidRPr="0034350A" w:rsidRDefault="008713B0" w:rsidP="00E17C83">
      <w:pPr>
        <w:rPr>
          <w:sz w:val="22"/>
          <w:szCs w:val="22"/>
        </w:rPr>
      </w:pPr>
      <w:r w:rsidRPr="0034350A">
        <w:rPr>
          <w:sz w:val="22"/>
          <w:szCs w:val="22"/>
        </w:rPr>
        <w:t xml:space="preserve">Syndrome”. </w:t>
      </w:r>
      <w:r w:rsidRPr="0034350A">
        <w:rPr>
          <w:i/>
          <w:iCs/>
          <w:sz w:val="22"/>
          <w:szCs w:val="22"/>
        </w:rPr>
        <w:t>Clinical Manifestation of the Insulin Resistance – Metabolic Syndrome,</w:t>
      </w:r>
      <w:r w:rsidRPr="0034350A">
        <w:rPr>
          <w:sz w:val="22"/>
          <w:szCs w:val="22"/>
        </w:rPr>
        <w:t xml:space="preserve"> </w:t>
      </w:r>
    </w:p>
    <w:p w14:paraId="7113E360" w14:textId="77777777" w:rsidR="008713B0" w:rsidRPr="0034350A" w:rsidRDefault="008713B0" w:rsidP="00E17C83">
      <w:pPr>
        <w:rPr>
          <w:sz w:val="22"/>
          <w:szCs w:val="22"/>
        </w:rPr>
      </w:pPr>
      <w:r w:rsidRPr="0034350A">
        <w:rPr>
          <w:sz w:val="22"/>
          <w:szCs w:val="22"/>
        </w:rPr>
        <w:t>The Cardiovascular Connection,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2003-08</w:t>
      </w:r>
    </w:p>
    <w:p w14:paraId="2306D31C" w14:textId="77777777" w:rsidR="008713B0" w:rsidRPr="0034350A" w:rsidRDefault="008713B0" w:rsidP="00E17C83">
      <w:pPr>
        <w:rPr>
          <w:sz w:val="22"/>
          <w:szCs w:val="22"/>
        </w:rPr>
      </w:pPr>
    </w:p>
    <w:p w14:paraId="57DDAF1D" w14:textId="77777777" w:rsidR="008713B0" w:rsidRPr="0034350A" w:rsidRDefault="008713B0" w:rsidP="00E17C83">
      <w:pPr>
        <w:rPr>
          <w:sz w:val="22"/>
          <w:szCs w:val="22"/>
        </w:rPr>
      </w:pPr>
      <w:r w:rsidRPr="0034350A">
        <w:rPr>
          <w:sz w:val="22"/>
          <w:szCs w:val="22"/>
        </w:rPr>
        <w:t xml:space="preserve">Chair, Founder and Program Director, “The Annual World Congress </w:t>
      </w:r>
      <w:proofErr w:type="gramStart"/>
      <w:r w:rsidRPr="0034350A">
        <w:rPr>
          <w:sz w:val="22"/>
          <w:szCs w:val="22"/>
        </w:rPr>
        <w:t>On</w:t>
      </w:r>
      <w:proofErr w:type="gramEnd"/>
      <w:r w:rsidRPr="0034350A">
        <w:rPr>
          <w:sz w:val="22"/>
          <w:szCs w:val="22"/>
        </w:rPr>
        <w:t xml:space="preserve"> the Insulin </w:t>
      </w:r>
    </w:p>
    <w:p w14:paraId="6E93D27C" w14:textId="77777777" w:rsidR="008713B0" w:rsidRPr="0034350A" w:rsidRDefault="008713B0" w:rsidP="00E17C83">
      <w:pPr>
        <w:rPr>
          <w:sz w:val="22"/>
          <w:szCs w:val="22"/>
        </w:rPr>
      </w:pPr>
      <w:r w:rsidRPr="0034350A">
        <w:rPr>
          <w:sz w:val="22"/>
          <w:szCs w:val="22"/>
        </w:rPr>
        <w:t xml:space="preserve">Resistance Syndrome” </w:t>
      </w:r>
      <w:r w:rsidRPr="0034350A">
        <w:rPr>
          <w:i/>
          <w:iCs/>
          <w:sz w:val="22"/>
          <w:szCs w:val="22"/>
        </w:rPr>
        <w:t>Clinical Manifestation of the Insulin Resistance- Metabolic Syndrome,</w:t>
      </w:r>
    </w:p>
    <w:p w14:paraId="37FECEEA" w14:textId="77777777" w:rsidR="008713B0" w:rsidRPr="0034350A" w:rsidRDefault="008713B0" w:rsidP="00E17C83">
      <w:pPr>
        <w:rPr>
          <w:sz w:val="22"/>
          <w:szCs w:val="22"/>
        </w:rPr>
      </w:pPr>
      <w:r w:rsidRPr="0034350A">
        <w:rPr>
          <w:sz w:val="22"/>
          <w:szCs w:val="22"/>
        </w:rPr>
        <w:t>The Cardiovascular Connection</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2003-07</w:t>
      </w:r>
    </w:p>
    <w:p w14:paraId="4554C831" w14:textId="77777777" w:rsidR="008713B0" w:rsidRPr="0034350A" w:rsidRDefault="008713B0" w:rsidP="00E17C83">
      <w:pPr>
        <w:rPr>
          <w:sz w:val="22"/>
          <w:szCs w:val="22"/>
        </w:rPr>
      </w:pPr>
    </w:p>
    <w:p w14:paraId="6090C9D4" w14:textId="77777777" w:rsidR="008713B0" w:rsidRPr="0034350A" w:rsidRDefault="008713B0" w:rsidP="00D167D5">
      <w:pPr>
        <w:rPr>
          <w:sz w:val="22"/>
          <w:szCs w:val="22"/>
        </w:rPr>
      </w:pPr>
      <w:r w:rsidRPr="0034350A">
        <w:rPr>
          <w:sz w:val="22"/>
          <w:szCs w:val="22"/>
        </w:rPr>
        <w:t xml:space="preserve">Program Director, “Health Symposium </w:t>
      </w:r>
      <w:r w:rsidRPr="0034350A">
        <w:rPr>
          <w:i/>
          <w:sz w:val="22"/>
          <w:szCs w:val="22"/>
        </w:rPr>
        <w:t>LIVE</w:t>
      </w:r>
      <w:r w:rsidRPr="0034350A">
        <w:rPr>
          <w:sz w:val="22"/>
          <w:szCs w:val="22"/>
        </w:rPr>
        <w:t xml:space="preserve">” in cooperation with “LA Health News” </w:t>
      </w:r>
    </w:p>
    <w:p w14:paraId="2D9BB58A" w14:textId="77777777" w:rsidR="008713B0" w:rsidRPr="0034350A" w:rsidRDefault="008713B0" w:rsidP="00D167D5">
      <w:pPr>
        <w:rPr>
          <w:sz w:val="22"/>
          <w:szCs w:val="22"/>
        </w:rPr>
      </w:pPr>
      <w:r w:rsidRPr="0034350A">
        <w:rPr>
          <w:sz w:val="22"/>
          <w:szCs w:val="22"/>
        </w:rPr>
        <w:t xml:space="preserve">Magazine and the Metabolic Endocrine Education Foundation, An educational medical </w:t>
      </w:r>
    </w:p>
    <w:p w14:paraId="49903BB6" w14:textId="77777777" w:rsidR="008713B0" w:rsidRPr="0034350A" w:rsidRDefault="008713B0" w:rsidP="00D167D5">
      <w:pPr>
        <w:rPr>
          <w:sz w:val="22"/>
          <w:szCs w:val="22"/>
        </w:rPr>
      </w:pPr>
      <w:r w:rsidRPr="0034350A">
        <w:rPr>
          <w:sz w:val="22"/>
          <w:szCs w:val="22"/>
        </w:rPr>
        <w:t>lecture series to the public, “Medical Epidemics of the 21</w:t>
      </w:r>
      <w:r w:rsidRPr="0034350A">
        <w:rPr>
          <w:sz w:val="22"/>
          <w:szCs w:val="22"/>
          <w:vertAlign w:val="superscript"/>
        </w:rPr>
        <w:t>st</w:t>
      </w:r>
      <w:r w:rsidRPr="0034350A">
        <w:rPr>
          <w:sz w:val="22"/>
          <w:szCs w:val="22"/>
        </w:rPr>
        <w:t xml:space="preserve"> Century” </w:t>
      </w:r>
    </w:p>
    <w:p w14:paraId="3D4F8105" w14:textId="77777777" w:rsidR="008713B0" w:rsidRPr="0034350A" w:rsidRDefault="008713B0" w:rsidP="00D167D5">
      <w:pPr>
        <w:rPr>
          <w:sz w:val="22"/>
          <w:szCs w:val="22"/>
        </w:rPr>
      </w:pPr>
      <w:r w:rsidRPr="0034350A">
        <w:rPr>
          <w:sz w:val="22"/>
          <w:szCs w:val="22"/>
        </w:rP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2003</w:t>
      </w:r>
    </w:p>
    <w:p w14:paraId="2E1576BB" w14:textId="77777777" w:rsidR="008713B0" w:rsidRPr="0034350A" w:rsidRDefault="008713B0" w:rsidP="00B1055A">
      <w:pPr>
        <w:rPr>
          <w:sz w:val="22"/>
          <w:szCs w:val="22"/>
        </w:rPr>
      </w:pPr>
    </w:p>
    <w:p w14:paraId="0878BC94" w14:textId="77777777" w:rsidR="008713B0" w:rsidRPr="0034350A" w:rsidRDefault="008713B0" w:rsidP="00E17C83">
      <w:pPr>
        <w:rPr>
          <w:sz w:val="22"/>
          <w:szCs w:val="22"/>
        </w:rPr>
      </w:pPr>
      <w:r w:rsidRPr="0034350A">
        <w:rPr>
          <w:sz w:val="22"/>
          <w:szCs w:val="22"/>
        </w:rPr>
        <w:t>Board Member – The American Association of Clinical Endocrinologists</w:t>
      </w:r>
      <w:r w:rsidRPr="0034350A">
        <w:rPr>
          <w:sz w:val="22"/>
          <w:szCs w:val="22"/>
        </w:rPr>
        <w:tab/>
      </w:r>
      <w:r w:rsidRPr="0034350A">
        <w:rPr>
          <w:sz w:val="22"/>
          <w:szCs w:val="22"/>
        </w:rPr>
        <w:tab/>
      </w:r>
      <w:r w:rsidRPr="0034350A">
        <w:rPr>
          <w:sz w:val="22"/>
          <w:szCs w:val="22"/>
        </w:rPr>
        <w:tab/>
        <w:t>2002-07</w:t>
      </w:r>
    </w:p>
    <w:p w14:paraId="1AE728AC" w14:textId="77777777" w:rsidR="008713B0" w:rsidRPr="0034350A" w:rsidRDefault="008713B0" w:rsidP="00E17C83">
      <w:pPr>
        <w:rPr>
          <w:sz w:val="22"/>
          <w:szCs w:val="22"/>
        </w:rPr>
      </w:pPr>
    </w:p>
    <w:p w14:paraId="31101D16" w14:textId="77777777" w:rsidR="008713B0" w:rsidRPr="0034350A" w:rsidRDefault="008713B0" w:rsidP="00E17C83">
      <w:pPr>
        <w:rPr>
          <w:sz w:val="22"/>
          <w:szCs w:val="22"/>
        </w:rPr>
      </w:pPr>
      <w:r w:rsidRPr="0034350A">
        <w:rPr>
          <w:sz w:val="22"/>
          <w:szCs w:val="22"/>
        </w:rPr>
        <w:t>Co-Chair &amp; Founder, International Committee for Insulin Resistance</w:t>
      </w:r>
      <w:r w:rsidRPr="0034350A">
        <w:rPr>
          <w:sz w:val="22"/>
          <w:szCs w:val="22"/>
        </w:rPr>
        <w:tab/>
      </w:r>
      <w:r w:rsidRPr="0034350A">
        <w:rPr>
          <w:sz w:val="22"/>
          <w:szCs w:val="22"/>
        </w:rPr>
        <w:tab/>
      </w:r>
      <w:r w:rsidRPr="0034350A">
        <w:rPr>
          <w:sz w:val="22"/>
          <w:szCs w:val="22"/>
        </w:rPr>
        <w:tab/>
        <w:t>2002-07</w:t>
      </w:r>
    </w:p>
    <w:p w14:paraId="60F47171" w14:textId="77777777" w:rsidR="008713B0" w:rsidRPr="0034350A" w:rsidRDefault="008713B0" w:rsidP="00E17C83">
      <w:pPr>
        <w:rPr>
          <w:sz w:val="22"/>
          <w:szCs w:val="22"/>
        </w:rPr>
      </w:pPr>
      <w:r w:rsidRPr="0034350A">
        <w:rPr>
          <w:sz w:val="22"/>
          <w:szCs w:val="22"/>
        </w:rPr>
        <w:t>Co-Chair, 10</w:t>
      </w:r>
      <w:r w:rsidRPr="0034350A">
        <w:rPr>
          <w:sz w:val="22"/>
          <w:szCs w:val="22"/>
          <w:vertAlign w:val="superscript"/>
        </w:rPr>
        <w:t>th</w:t>
      </w:r>
      <w:r w:rsidRPr="0034350A">
        <w:rPr>
          <w:sz w:val="22"/>
          <w:szCs w:val="22"/>
        </w:rPr>
        <w:t xml:space="preserve"> Annual Meeting &amp; Congress, AACE, San Antonio, TX</w:t>
      </w:r>
      <w:r w:rsidRPr="0034350A">
        <w:rPr>
          <w:sz w:val="22"/>
          <w:szCs w:val="22"/>
        </w:rPr>
        <w:tab/>
      </w:r>
      <w:r w:rsidRPr="0034350A">
        <w:rPr>
          <w:sz w:val="22"/>
          <w:szCs w:val="22"/>
        </w:rPr>
        <w:tab/>
      </w:r>
      <w:r w:rsidRPr="0034350A">
        <w:rPr>
          <w:sz w:val="22"/>
          <w:szCs w:val="22"/>
        </w:rPr>
        <w:tab/>
        <w:t>2001</w:t>
      </w:r>
    </w:p>
    <w:p w14:paraId="1CB0DECF" w14:textId="77777777" w:rsidR="008713B0" w:rsidRPr="0034350A" w:rsidRDefault="008713B0" w:rsidP="00E17C83">
      <w:pPr>
        <w:rPr>
          <w:sz w:val="22"/>
          <w:szCs w:val="22"/>
        </w:rPr>
      </w:pPr>
    </w:p>
    <w:p w14:paraId="48606E1C" w14:textId="77777777" w:rsidR="008713B0" w:rsidRPr="0034350A" w:rsidRDefault="008713B0" w:rsidP="00E17C83">
      <w:pPr>
        <w:rPr>
          <w:sz w:val="22"/>
          <w:szCs w:val="22"/>
        </w:rPr>
      </w:pPr>
      <w:r w:rsidRPr="0034350A">
        <w:rPr>
          <w:sz w:val="22"/>
          <w:szCs w:val="22"/>
        </w:rPr>
        <w:t xml:space="preserve">Chair, Division of Endocrinology and Metabolism, Encino-Tarzana Regional </w:t>
      </w:r>
    </w:p>
    <w:p w14:paraId="366D09E1" w14:textId="77777777" w:rsidR="008713B0" w:rsidRPr="0034350A" w:rsidRDefault="008713B0" w:rsidP="00E17C83">
      <w:pPr>
        <w:rPr>
          <w:sz w:val="22"/>
          <w:szCs w:val="22"/>
        </w:rPr>
      </w:pPr>
      <w:r w:rsidRPr="0034350A">
        <w:rPr>
          <w:sz w:val="22"/>
          <w:szCs w:val="22"/>
        </w:rPr>
        <w:t>Medical Center, 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1998-02</w:t>
      </w:r>
    </w:p>
    <w:p w14:paraId="1020D130" w14:textId="77777777" w:rsidR="008713B0" w:rsidRPr="0034350A" w:rsidRDefault="008713B0" w:rsidP="00E17C83">
      <w:pPr>
        <w:rPr>
          <w:sz w:val="22"/>
          <w:szCs w:val="22"/>
        </w:rPr>
      </w:pPr>
    </w:p>
    <w:p w14:paraId="5605C6BF" w14:textId="77777777" w:rsidR="008713B0" w:rsidRPr="0034350A" w:rsidRDefault="008713B0" w:rsidP="00B1055A">
      <w:pPr>
        <w:rPr>
          <w:sz w:val="22"/>
          <w:szCs w:val="22"/>
        </w:rPr>
      </w:pPr>
      <w:r w:rsidRPr="0034350A">
        <w:rPr>
          <w:sz w:val="22"/>
          <w:szCs w:val="22"/>
        </w:rPr>
        <w:t>Member, Institutional Review Board, Encino-Tarzana Medical Center,</w:t>
      </w:r>
    </w:p>
    <w:p w14:paraId="36A682F3" w14:textId="77777777" w:rsidR="008713B0" w:rsidRPr="0034350A" w:rsidRDefault="008713B0" w:rsidP="00D167D5">
      <w:pPr>
        <w:rPr>
          <w:sz w:val="22"/>
          <w:szCs w:val="22"/>
        </w:rPr>
      </w:pPr>
      <w:r w:rsidRPr="0034350A">
        <w:rPr>
          <w:sz w:val="22"/>
          <w:szCs w:val="22"/>
        </w:rPr>
        <w:t>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1998-01</w:t>
      </w:r>
    </w:p>
    <w:p w14:paraId="2CFA7DE5" w14:textId="77777777" w:rsidR="008713B0" w:rsidRPr="0034350A" w:rsidRDefault="008713B0" w:rsidP="00B1055A">
      <w:pPr>
        <w:rPr>
          <w:sz w:val="22"/>
          <w:szCs w:val="22"/>
        </w:rPr>
      </w:pPr>
    </w:p>
    <w:p w14:paraId="20BC76F6" w14:textId="77777777" w:rsidR="008713B0" w:rsidRPr="0034350A" w:rsidRDefault="008713B0" w:rsidP="00E17C83">
      <w:pPr>
        <w:rPr>
          <w:sz w:val="22"/>
          <w:szCs w:val="22"/>
        </w:rPr>
      </w:pPr>
      <w:r w:rsidRPr="0034350A">
        <w:rPr>
          <w:sz w:val="22"/>
          <w:szCs w:val="22"/>
        </w:rPr>
        <w:t xml:space="preserve">Board Member, Diabetes Care Center, Encino Tarzana Regional Medical Center, </w:t>
      </w:r>
    </w:p>
    <w:p w14:paraId="792C7AC1" w14:textId="77777777" w:rsidR="008713B0" w:rsidRPr="0034350A" w:rsidRDefault="008713B0" w:rsidP="00E17C83">
      <w:pPr>
        <w:rPr>
          <w:sz w:val="22"/>
          <w:szCs w:val="22"/>
        </w:rPr>
      </w:pPr>
      <w:r w:rsidRPr="0034350A">
        <w:rPr>
          <w:sz w:val="22"/>
          <w:szCs w:val="22"/>
        </w:rPr>
        <w:t>Tarzana,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1994-11</w:t>
      </w:r>
    </w:p>
    <w:p w14:paraId="2C810AF5" w14:textId="77777777" w:rsidR="00C76FA8" w:rsidRDefault="00C76FA8" w:rsidP="00E17C83">
      <w:pPr>
        <w:rPr>
          <w:sz w:val="22"/>
          <w:szCs w:val="22"/>
        </w:rPr>
      </w:pPr>
    </w:p>
    <w:p w14:paraId="3A6E3194" w14:textId="544314C7" w:rsidR="008713B0" w:rsidRPr="0034350A" w:rsidRDefault="008713B0" w:rsidP="00E17C83">
      <w:pPr>
        <w:rPr>
          <w:sz w:val="22"/>
          <w:szCs w:val="22"/>
        </w:rPr>
      </w:pPr>
      <w:r w:rsidRPr="0034350A">
        <w:rPr>
          <w:sz w:val="22"/>
          <w:szCs w:val="22"/>
        </w:rPr>
        <w:t xml:space="preserve">Medical Consultant, “Yad </w:t>
      </w:r>
      <w:proofErr w:type="spellStart"/>
      <w:r w:rsidRPr="0034350A">
        <w:rPr>
          <w:sz w:val="22"/>
          <w:szCs w:val="22"/>
        </w:rPr>
        <w:t>B`yad</w:t>
      </w:r>
      <w:proofErr w:type="spellEnd"/>
      <w:r w:rsidRPr="0034350A">
        <w:rPr>
          <w:sz w:val="22"/>
          <w:szCs w:val="22"/>
        </w:rPr>
        <w:t xml:space="preserve"> – Human Saving Fund”, A Charity Organization, </w:t>
      </w:r>
    </w:p>
    <w:p w14:paraId="3070D129" w14:textId="77777777" w:rsidR="008713B0" w:rsidRPr="0034350A" w:rsidRDefault="008713B0" w:rsidP="00E17C83">
      <w:pPr>
        <w:rPr>
          <w:sz w:val="22"/>
          <w:szCs w:val="22"/>
        </w:rPr>
      </w:pPr>
      <w:r w:rsidRPr="0034350A">
        <w:rPr>
          <w:sz w:val="22"/>
          <w:szCs w:val="22"/>
        </w:rP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1991-06</w:t>
      </w:r>
    </w:p>
    <w:p w14:paraId="6C016187" w14:textId="77777777" w:rsidR="00C40FA3" w:rsidRPr="0034350A" w:rsidRDefault="00C40FA3" w:rsidP="00E17C83">
      <w:pPr>
        <w:rPr>
          <w:sz w:val="22"/>
          <w:szCs w:val="22"/>
        </w:rPr>
      </w:pPr>
    </w:p>
    <w:p w14:paraId="30435099" w14:textId="77777777" w:rsidR="00FA443E" w:rsidRDefault="00FA443E"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p>
    <w:p w14:paraId="015FE29B" w14:textId="12D27E48"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lastRenderedPageBreak/>
        <w:t>Physician, Internal Medicine, Group Practice, Crestview Medical Group,</w:t>
      </w:r>
    </w:p>
    <w:p w14:paraId="56851160"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Granada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1990-91</w:t>
      </w:r>
    </w:p>
    <w:p w14:paraId="49F86B23"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A330C28"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Medical Director and Administrator, Crestview Medical Group,</w:t>
      </w:r>
    </w:p>
    <w:p w14:paraId="736650B1"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920" w:hanging="7920"/>
        <w:rPr>
          <w:sz w:val="22"/>
          <w:szCs w:val="22"/>
        </w:rPr>
      </w:pPr>
      <w:r w:rsidRPr="0034350A">
        <w:rPr>
          <w:sz w:val="22"/>
          <w:szCs w:val="22"/>
        </w:rPr>
        <w:t>Granada Hills,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1990-91</w:t>
      </w:r>
    </w:p>
    <w:p w14:paraId="3732814D"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27972923"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Physician, Internal Medicine, Group Practice, Family Medical Group of Western Avenue,</w:t>
      </w:r>
    </w:p>
    <w:p w14:paraId="6D11E619"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1989-91</w:t>
      </w:r>
    </w:p>
    <w:p w14:paraId="62B54ABC"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6000FFA9" w14:textId="77777777" w:rsidR="008713B0" w:rsidRPr="0034350A" w:rsidRDefault="008713B0" w:rsidP="00E17C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720" w:hanging="720"/>
        <w:rPr>
          <w:sz w:val="22"/>
          <w:szCs w:val="22"/>
        </w:rPr>
      </w:pPr>
      <w:r w:rsidRPr="0034350A">
        <w:rPr>
          <w:sz w:val="22"/>
          <w:szCs w:val="22"/>
        </w:rPr>
        <w:t>Clinical Instructor of Medicine – University of Southern California Medical School,</w:t>
      </w:r>
    </w:p>
    <w:p w14:paraId="215CEFC8" w14:textId="77777777" w:rsidR="008713B0" w:rsidRPr="0034350A" w:rsidRDefault="008713B0" w:rsidP="00E17C83">
      <w:pPr>
        <w:rPr>
          <w:sz w:val="22"/>
          <w:szCs w:val="22"/>
        </w:rPr>
      </w:pPr>
      <w:r w:rsidRPr="0034350A">
        <w:rPr>
          <w:sz w:val="22"/>
          <w:szCs w:val="22"/>
        </w:rP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1988-90</w:t>
      </w:r>
    </w:p>
    <w:p w14:paraId="70007BF3"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Clinical Fellow, Section of Diabetes and Clinical Nutrition, LA County University of </w:t>
      </w:r>
    </w:p>
    <w:p w14:paraId="5DA01223"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Southern California (LAC-USC) Medical Center, </w:t>
      </w:r>
      <w:r w:rsidR="0043777C" w:rsidRPr="0034350A">
        <w:rPr>
          <w:sz w:val="22"/>
          <w:szCs w:val="22"/>
        </w:rPr>
        <w:t>L</w:t>
      </w:r>
      <w:r w:rsidRPr="0034350A">
        <w:rPr>
          <w:sz w:val="22"/>
          <w:szCs w:val="22"/>
        </w:rPr>
        <w:t>os Angeles, CA</w:t>
      </w:r>
      <w:r w:rsidRPr="0034350A">
        <w:rPr>
          <w:sz w:val="22"/>
          <w:szCs w:val="22"/>
        </w:rPr>
        <w:tab/>
      </w:r>
      <w:r w:rsidRPr="0034350A">
        <w:rPr>
          <w:sz w:val="22"/>
          <w:szCs w:val="22"/>
        </w:rPr>
        <w:tab/>
      </w:r>
      <w:r w:rsidRPr="0034350A">
        <w:rPr>
          <w:sz w:val="22"/>
          <w:szCs w:val="22"/>
        </w:rPr>
        <w:tab/>
        <w:t>1988-</w:t>
      </w:r>
      <w:r w:rsidR="0043777C" w:rsidRPr="0034350A">
        <w:rPr>
          <w:sz w:val="22"/>
          <w:szCs w:val="22"/>
        </w:rPr>
        <w:t>90</w:t>
      </w:r>
    </w:p>
    <w:p w14:paraId="60E4A21A"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E2BB409"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Emergency Room, Extensive Experience During Residency, New York, NY</w:t>
      </w:r>
      <w:r w:rsidRPr="0034350A">
        <w:rPr>
          <w:sz w:val="22"/>
          <w:szCs w:val="22"/>
        </w:rPr>
        <w:tab/>
      </w:r>
      <w:r w:rsidRPr="0034350A">
        <w:rPr>
          <w:sz w:val="22"/>
          <w:szCs w:val="22"/>
        </w:rPr>
        <w:tab/>
        <w:t>1985-88</w:t>
      </w:r>
    </w:p>
    <w:p w14:paraId="2DA6890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68E37728"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Medical Consultant, Insurance Companies, Tel-Aviv, Israel</w:t>
      </w:r>
      <w:r w:rsidRPr="0034350A">
        <w:rPr>
          <w:sz w:val="22"/>
          <w:szCs w:val="22"/>
        </w:rPr>
        <w:tab/>
      </w:r>
      <w:r w:rsidRPr="0034350A">
        <w:rPr>
          <w:sz w:val="22"/>
          <w:szCs w:val="22"/>
        </w:rPr>
        <w:tab/>
      </w:r>
      <w:r w:rsidRPr="0034350A">
        <w:rPr>
          <w:sz w:val="22"/>
          <w:szCs w:val="22"/>
        </w:rPr>
        <w:tab/>
      </w:r>
      <w:r w:rsidRPr="0034350A">
        <w:rPr>
          <w:sz w:val="22"/>
          <w:szCs w:val="22"/>
        </w:rPr>
        <w:tab/>
        <w:t>1983-85</w:t>
      </w:r>
    </w:p>
    <w:p w14:paraId="795F1A69"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0852907"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General Practitioner, Private Practice, Tel-Aviv, Israel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1983-85</w:t>
      </w:r>
    </w:p>
    <w:p w14:paraId="1F83C73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D7D4785"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Director and Developer of Medical Care Centers – A Public Service</w:t>
      </w:r>
    </w:p>
    <w:p w14:paraId="6A2D6CF1"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of the Israeli Medical Association. Tel-Aviv, Israel</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1983-84</w:t>
      </w:r>
    </w:p>
    <w:p w14:paraId="6BB9392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u w:val="single"/>
        </w:rPr>
      </w:pPr>
    </w:p>
    <w:p w14:paraId="3BD2AB0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Community Honors and Awards</w:t>
      </w:r>
    </w:p>
    <w:p w14:paraId="1BF8940C"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ind w:left="5040" w:hanging="5040"/>
        <w:rPr>
          <w:sz w:val="22"/>
          <w:szCs w:val="22"/>
        </w:rPr>
      </w:pPr>
    </w:p>
    <w:p w14:paraId="2A545C0A"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Outstanding Commitment to the Community Award, The Jewish Federation of </w:t>
      </w:r>
    </w:p>
    <w:p w14:paraId="015BB0A5"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lang w:val="es-ES"/>
        </w:rPr>
      </w:pPr>
      <w:proofErr w:type="spellStart"/>
      <w:r w:rsidRPr="0034350A">
        <w:rPr>
          <w:sz w:val="22"/>
          <w:szCs w:val="22"/>
          <w:lang w:val="es-ES"/>
        </w:rPr>
        <w:t>Greater</w:t>
      </w:r>
      <w:proofErr w:type="spellEnd"/>
      <w:r w:rsidRPr="0034350A">
        <w:rPr>
          <w:sz w:val="22"/>
          <w:szCs w:val="22"/>
          <w:lang w:val="es-ES"/>
        </w:rPr>
        <w:t xml:space="preserve"> Los </w:t>
      </w:r>
      <w:proofErr w:type="spellStart"/>
      <w:r w:rsidRPr="0034350A">
        <w:rPr>
          <w:sz w:val="22"/>
          <w:szCs w:val="22"/>
          <w:lang w:val="es-ES"/>
        </w:rPr>
        <w:t>Angeles</w:t>
      </w:r>
      <w:proofErr w:type="spellEnd"/>
      <w:r w:rsidRPr="0034350A">
        <w:rPr>
          <w:sz w:val="22"/>
          <w:szCs w:val="22"/>
          <w:lang w:val="es-ES"/>
        </w:rPr>
        <w:t xml:space="preserve">, Los </w:t>
      </w:r>
      <w:proofErr w:type="spellStart"/>
      <w:r w:rsidRPr="0034350A">
        <w:rPr>
          <w:sz w:val="22"/>
          <w:szCs w:val="22"/>
          <w:lang w:val="es-ES"/>
        </w:rPr>
        <w:t>Angeles</w:t>
      </w:r>
      <w:proofErr w:type="spellEnd"/>
      <w:r w:rsidRPr="0034350A">
        <w:rPr>
          <w:sz w:val="22"/>
          <w:szCs w:val="22"/>
          <w:lang w:val="es-ES"/>
        </w:rPr>
        <w:t>, CA</w:t>
      </w:r>
      <w:r w:rsidRPr="0034350A">
        <w:rPr>
          <w:sz w:val="22"/>
          <w:szCs w:val="22"/>
          <w:lang w:val="es-ES"/>
        </w:rPr>
        <w:tab/>
      </w:r>
      <w:r w:rsidRPr="0034350A">
        <w:rPr>
          <w:sz w:val="22"/>
          <w:szCs w:val="22"/>
          <w:lang w:val="es-ES"/>
        </w:rPr>
        <w:tab/>
      </w:r>
      <w:r w:rsidRPr="0034350A">
        <w:rPr>
          <w:sz w:val="22"/>
          <w:szCs w:val="22"/>
          <w:lang w:val="es-ES"/>
        </w:rPr>
        <w:tab/>
      </w:r>
      <w:r w:rsidRPr="0034350A">
        <w:rPr>
          <w:sz w:val="22"/>
          <w:szCs w:val="22"/>
          <w:lang w:val="es-ES"/>
        </w:rPr>
        <w:tab/>
      </w:r>
      <w:r w:rsidRPr="0034350A">
        <w:rPr>
          <w:sz w:val="22"/>
          <w:szCs w:val="22"/>
          <w:lang w:val="es-ES"/>
        </w:rPr>
        <w:tab/>
      </w:r>
      <w:r w:rsidRPr="0034350A">
        <w:rPr>
          <w:sz w:val="22"/>
          <w:szCs w:val="22"/>
          <w:lang w:val="es-ES"/>
        </w:rPr>
        <w:tab/>
      </w:r>
      <w:r w:rsidRPr="0034350A">
        <w:rPr>
          <w:sz w:val="22"/>
          <w:szCs w:val="22"/>
          <w:lang w:val="es-ES"/>
        </w:rPr>
        <w:tab/>
        <w:t>1998</w:t>
      </w:r>
    </w:p>
    <w:p w14:paraId="35946895"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lang w:val="es-ES"/>
        </w:rPr>
      </w:pPr>
    </w:p>
    <w:p w14:paraId="197CF047"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Community Service Award – Human Life Saving, Hand to Hand Organization,</w:t>
      </w:r>
    </w:p>
    <w:p w14:paraId="691A920E"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1996</w:t>
      </w:r>
    </w:p>
    <w:p w14:paraId="3B62211E"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E9D434E"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County of Los Angeles – “Great Humanitarian Award”. Board of Supervisors </w:t>
      </w:r>
    </w:p>
    <w:p w14:paraId="322BE526"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Los Angeles County,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1995</w:t>
      </w:r>
    </w:p>
    <w:p w14:paraId="5902A62A"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5AD7E69"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THETA ALPHA PHI – National Drama Society Honor Award</w:t>
      </w:r>
      <w:r w:rsidRPr="0034350A">
        <w:rPr>
          <w:sz w:val="22"/>
          <w:szCs w:val="22"/>
        </w:rPr>
        <w:tab/>
      </w:r>
      <w:r w:rsidRPr="0034350A">
        <w:rPr>
          <w:sz w:val="22"/>
          <w:szCs w:val="22"/>
        </w:rPr>
        <w:tab/>
      </w:r>
      <w:r w:rsidRPr="0034350A">
        <w:rPr>
          <w:sz w:val="22"/>
          <w:szCs w:val="22"/>
        </w:rPr>
        <w:tab/>
      </w:r>
      <w:r w:rsidRPr="0034350A">
        <w:rPr>
          <w:sz w:val="22"/>
          <w:szCs w:val="22"/>
        </w:rPr>
        <w:tab/>
        <w:t>1975</w:t>
      </w:r>
    </w:p>
    <w:p w14:paraId="7BD76439"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12CD5FF"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DELTA SY OMEGA – National Drama Society Honor Award</w:t>
      </w:r>
      <w:r w:rsidRPr="0034350A">
        <w:rPr>
          <w:sz w:val="22"/>
          <w:szCs w:val="22"/>
        </w:rPr>
        <w:tab/>
      </w:r>
      <w:r w:rsidRPr="0034350A">
        <w:rPr>
          <w:sz w:val="22"/>
          <w:szCs w:val="22"/>
        </w:rPr>
        <w:tab/>
      </w:r>
      <w:r w:rsidRPr="0034350A">
        <w:rPr>
          <w:sz w:val="22"/>
          <w:szCs w:val="22"/>
        </w:rPr>
        <w:tab/>
      </w:r>
      <w:r w:rsidRPr="0034350A">
        <w:rPr>
          <w:sz w:val="22"/>
          <w:szCs w:val="22"/>
        </w:rPr>
        <w:tab/>
        <w:t>1973</w:t>
      </w:r>
    </w:p>
    <w:p w14:paraId="4A0D34BE" w14:textId="77777777" w:rsidR="00575494" w:rsidRPr="0034350A" w:rsidRDefault="00575494"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0CBD5DD4" w14:textId="1F242E34"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Military Service</w:t>
      </w:r>
    </w:p>
    <w:p w14:paraId="57C5560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4881FB63"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Medical Officer's Course, Israeli Army</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1982</w:t>
      </w:r>
    </w:p>
    <w:p w14:paraId="3D95E00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9BF5470"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Israeli Army Communication Instructor &amp; Supervisor</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1966-69</w:t>
      </w:r>
    </w:p>
    <w:p w14:paraId="5963CA9D" w14:textId="77777777" w:rsidR="00765732" w:rsidRDefault="00765732"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3522B038" w14:textId="78E3E20B"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r w:rsidRPr="0034350A">
        <w:rPr>
          <w:b/>
          <w:bCs/>
          <w:sz w:val="22"/>
          <w:szCs w:val="22"/>
          <w:u w:val="single"/>
        </w:rPr>
        <w:t>Civic Activities</w:t>
      </w:r>
    </w:p>
    <w:p w14:paraId="0ECF2CD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b/>
          <w:bCs/>
          <w:sz w:val="22"/>
          <w:szCs w:val="22"/>
          <w:u w:val="single"/>
        </w:rPr>
      </w:pPr>
    </w:p>
    <w:p w14:paraId="3CF7D513" w14:textId="77777777" w:rsidR="008713B0" w:rsidRPr="0034350A" w:rsidRDefault="008713B0" w:rsidP="009C5A2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Immediate Past President &amp; Founder- Council of Israeli Community, Los Angeles, CA</w:t>
      </w:r>
      <w:r w:rsidR="0018560F" w:rsidRPr="0034350A">
        <w:rPr>
          <w:sz w:val="22"/>
          <w:szCs w:val="22"/>
        </w:rPr>
        <w:t xml:space="preserve">    </w:t>
      </w:r>
      <w:r w:rsidRPr="0034350A">
        <w:rPr>
          <w:sz w:val="22"/>
          <w:szCs w:val="22"/>
        </w:rPr>
        <w:t>2005</w:t>
      </w:r>
    </w:p>
    <w:p w14:paraId="0AB610BF" w14:textId="77777777" w:rsidR="008713B0" w:rsidRPr="0034350A" w:rsidRDefault="008713B0" w:rsidP="00536C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05AD36DF"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Education Activities, Power of Prevention, AACE - Series of Medical </w:t>
      </w:r>
    </w:p>
    <w:p w14:paraId="611EC76D"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Lectures on Metabolism to Elementary &amp; Middle School kids</w:t>
      </w:r>
      <w:r w:rsidRPr="0034350A">
        <w:rPr>
          <w:sz w:val="22"/>
          <w:szCs w:val="22"/>
        </w:rPr>
        <w:tab/>
      </w:r>
      <w:r w:rsidRPr="0034350A">
        <w:rPr>
          <w:sz w:val="22"/>
          <w:szCs w:val="22"/>
        </w:rPr>
        <w:tab/>
      </w:r>
      <w:r w:rsidRPr="0034350A">
        <w:rPr>
          <w:sz w:val="22"/>
          <w:szCs w:val="22"/>
        </w:rPr>
        <w:tab/>
      </w:r>
      <w:r w:rsidRPr="0034350A">
        <w:rPr>
          <w:sz w:val="22"/>
          <w:szCs w:val="22"/>
        </w:rPr>
        <w:tab/>
        <w:t>2004</w:t>
      </w:r>
    </w:p>
    <w:p w14:paraId="74D58633"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E8A380E"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lastRenderedPageBreak/>
        <w:t>Member, executive committee – CECI</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2004-06</w:t>
      </w:r>
    </w:p>
    <w:p w14:paraId="57954FB8"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6202F7F"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President and Founder – The Council of Israeli Community, Los Angeles, CA</w:t>
      </w:r>
      <w:r w:rsidRPr="0034350A">
        <w:rPr>
          <w:sz w:val="22"/>
          <w:szCs w:val="22"/>
        </w:rPr>
        <w:tab/>
      </w:r>
      <w:r w:rsidRPr="0034350A">
        <w:rPr>
          <w:sz w:val="22"/>
          <w:szCs w:val="22"/>
        </w:rPr>
        <w:tab/>
        <w:t>2001-05</w:t>
      </w:r>
    </w:p>
    <w:p w14:paraId="6BCAD2F5"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F0BE734"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Founder, Past President and Executive Board Member – “The Israeli Independence </w:t>
      </w:r>
    </w:p>
    <w:p w14:paraId="66B1ACCD" w14:textId="77777777" w:rsidR="008713B0"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Day Festival”,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1990-03</w:t>
      </w:r>
    </w:p>
    <w:p w14:paraId="493F186D"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1498F347" w14:textId="77777777" w:rsidR="0043777C" w:rsidRPr="0034350A" w:rsidRDefault="008713B0" w:rsidP="001219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Talk Show Host, </w:t>
      </w:r>
      <w:proofErr w:type="gramStart"/>
      <w:r w:rsidRPr="0034350A">
        <w:rPr>
          <w:sz w:val="22"/>
          <w:szCs w:val="22"/>
        </w:rPr>
        <w:t>Key Note</w:t>
      </w:r>
      <w:proofErr w:type="gramEnd"/>
      <w:r w:rsidRPr="0034350A">
        <w:rPr>
          <w:sz w:val="22"/>
          <w:szCs w:val="22"/>
        </w:rPr>
        <w:t xml:space="preserve"> Speaker, Radio Producer and Host, - Creator of “Interview Nights”, </w:t>
      </w:r>
    </w:p>
    <w:p w14:paraId="4AB9B0ED" w14:textId="77777777" w:rsidR="00006A38" w:rsidRPr="0034350A" w:rsidRDefault="008713B0" w:rsidP="00A16D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 Talk Show – Cultural Program</w:t>
      </w:r>
      <w:r w:rsidR="0043777C" w:rsidRPr="0034350A">
        <w:rPr>
          <w:sz w:val="22"/>
          <w:szCs w:val="22"/>
        </w:rPr>
        <w:t>:</w:t>
      </w:r>
      <w:r w:rsidRPr="0034350A">
        <w:rPr>
          <w:sz w:val="22"/>
          <w:szCs w:val="22"/>
        </w:rPr>
        <w:t xml:space="preserve"> Musical Artists </w:t>
      </w:r>
      <w:r w:rsidR="0043777C" w:rsidRPr="0034350A">
        <w:rPr>
          <w:sz w:val="22"/>
          <w:szCs w:val="22"/>
        </w:rPr>
        <w:t>&amp;</w:t>
      </w:r>
      <w:r w:rsidRPr="0034350A">
        <w:rPr>
          <w:sz w:val="22"/>
          <w:szCs w:val="22"/>
        </w:rPr>
        <w:t xml:space="preserve"> Discussions on Current Affairs. Designed </w:t>
      </w:r>
    </w:p>
    <w:p w14:paraId="50C54E89" w14:textId="5F971976" w:rsidR="00006A38" w:rsidRPr="0034350A" w:rsidRDefault="008713B0" w:rsidP="00A16DD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to </w:t>
      </w:r>
      <w:r w:rsidR="00AC1BDC" w:rsidRPr="0034350A">
        <w:rPr>
          <w:sz w:val="22"/>
          <w:szCs w:val="22"/>
        </w:rPr>
        <w:t>foster</w:t>
      </w:r>
      <w:r w:rsidRPr="0034350A">
        <w:rPr>
          <w:sz w:val="22"/>
          <w:szCs w:val="22"/>
        </w:rPr>
        <w:t xml:space="preserve"> </w:t>
      </w:r>
      <w:r w:rsidR="00904AE4" w:rsidRPr="0034350A">
        <w:rPr>
          <w:sz w:val="22"/>
          <w:szCs w:val="22"/>
        </w:rPr>
        <w:t>relationship</w:t>
      </w:r>
      <w:r w:rsidRPr="0034350A">
        <w:rPr>
          <w:sz w:val="22"/>
          <w:szCs w:val="22"/>
        </w:rPr>
        <w:t xml:space="preserve"> of </w:t>
      </w:r>
      <w:r w:rsidR="00904AE4" w:rsidRPr="0034350A">
        <w:rPr>
          <w:sz w:val="22"/>
          <w:szCs w:val="22"/>
        </w:rPr>
        <w:t xml:space="preserve">the Israeli, the Jewish and </w:t>
      </w:r>
      <w:r w:rsidR="0043777C" w:rsidRPr="0034350A">
        <w:rPr>
          <w:sz w:val="22"/>
          <w:szCs w:val="22"/>
        </w:rPr>
        <w:t xml:space="preserve">general communities </w:t>
      </w:r>
      <w:r w:rsidR="00904AE4" w:rsidRPr="0034350A">
        <w:rPr>
          <w:sz w:val="22"/>
          <w:szCs w:val="22"/>
        </w:rPr>
        <w:t>i</w:t>
      </w:r>
      <w:r w:rsidRPr="0034350A">
        <w:rPr>
          <w:sz w:val="22"/>
          <w:szCs w:val="22"/>
        </w:rPr>
        <w:t xml:space="preserve">n of Los Angeles with </w:t>
      </w:r>
    </w:p>
    <w:p w14:paraId="3C62C0D3" w14:textId="77777777" w:rsidR="00006A38" w:rsidRPr="0034350A" w:rsidRDefault="00006A38" w:rsidP="00006A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roofErr w:type="gramStart"/>
      <w:r w:rsidRPr="0034350A">
        <w:rPr>
          <w:sz w:val="22"/>
          <w:szCs w:val="22"/>
        </w:rPr>
        <w:t>over</w:t>
      </w:r>
      <w:proofErr w:type="gramEnd"/>
      <w:r w:rsidRPr="0034350A">
        <w:rPr>
          <w:sz w:val="22"/>
          <w:szCs w:val="22"/>
        </w:rPr>
        <w:t xml:space="preserve"> </w:t>
      </w:r>
      <w:r w:rsidR="008713B0" w:rsidRPr="0034350A">
        <w:rPr>
          <w:sz w:val="22"/>
          <w:szCs w:val="22"/>
        </w:rPr>
        <w:t xml:space="preserve">$50,000 </w:t>
      </w:r>
      <w:proofErr w:type="gramStart"/>
      <w:r w:rsidRPr="0034350A">
        <w:rPr>
          <w:sz w:val="22"/>
          <w:szCs w:val="22"/>
        </w:rPr>
        <w:t>were</w:t>
      </w:r>
      <w:proofErr w:type="gramEnd"/>
      <w:r w:rsidR="008713B0" w:rsidRPr="0034350A">
        <w:rPr>
          <w:sz w:val="22"/>
          <w:szCs w:val="22"/>
        </w:rPr>
        <w:t xml:space="preserve"> </w:t>
      </w:r>
      <w:r w:rsidR="00904AE4" w:rsidRPr="0034350A">
        <w:rPr>
          <w:sz w:val="22"/>
          <w:szCs w:val="22"/>
        </w:rPr>
        <w:t xml:space="preserve">raised </w:t>
      </w:r>
      <w:r w:rsidRPr="0034350A">
        <w:rPr>
          <w:sz w:val="22"/>
          <w:szCs w:val="22"/>
        </w:rPr>
        <w:t xml:space="preserve">and </w:t>
      </w:r>
      <w:r w:rsidR="008713B0" w:rsidRPr="0034350A">
        <w:rPr>
          <w:sz w:val="22"/>
          <w:szCs w:val="22"/>
        </w:rPr>
        <w:t>contributed to education, cultural and children’s programs.</w:t>
      </w:r>
      <w:r w:rsidR="00904AE4" w:rsidRPr="0034350A">
        <w:rPr>
          <w:sz w:val="22"/>
          <w:szCs w:val="22"/>
        </w:rPr>
        <w:t xml:space="preserve"> </w:t>
      </w:r>
    </w:p>
    <w:p w14:paraId="2005632E" w14:textId="77777777" w:rsidR="00AC1BDC" w:rsidRPr="0034350A" w:rsidRDefault="008713B0" w:rsidP="00006A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Los Angeles, CA</w:t>
      </w:r>
      <w:r w:rsidR="00904AE4" w:rsidRPr="0034350A">
        <w:rPr>
          <w:sz w:val="22"/>
          <w:szCs w:val="22"/>
        </w:rPr>
        <w:t xml:space="preserve">  </w:t>
      </w:r>
      <w:r w:rsidRPr="0034350A">
        <w:rPr>
          <w:sz w:val="22"/>
          <w:szCs w:val="22"/>
        </w:rPr>
        <w:t>1990-08</w:t>
      </w:r>
      <w:r w:rsidR="00006A38" w:rsidRPr="0034350A">
        <w:rPr>
          <w:sz w:val="22"/>
          <w:szCs w:val="22"/>
        </w:rPr>
        <w:t xml:space="preserve"> </w:t>
      </w:r>
      <w:r w:rsidRPr="0034350A">
        <w:rPr>
          <w:sz w:val="22"/>
          <w:szCs w:val="22"/>
        </w:rPr>
        <w:t>Founder and Vice President of “Promoting Israel Cultural</w:t>
      </w:r>
    </w:p>
    <w:p w14:paraId="556A21A7" w14:textId="77777777" w:rsidR="00690726" w:rsidRPr="0034350A" w:rsidRDefault="008713B0" w:rsidP="00006A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and Education</w:t>
      </w:r>
      <w:r w:rsidR="00006A38" w:rsidRPr="0034350A">
        <w:rPr>
          <w:sz w:val="22"/>
          <w:szCs w:val="22"/>
        </w:rPr>
        <w:t xml:space="preserve"> </w:t>
      </w:r>
      <w:r w:rsidRPr="0034350A">
        <w:rPr>
          <w:sz w:val="22"/>
          <w:szCs w:val="22"/>
        </w:rPr>
        <w:t xml:space="preserve">Fund”. A charity organization Established in 1995 to enhance and </w:t>
      </w:r>
    </w:p>
    <w:p w14:paraId="0EF60A4A" w14:textId="77777777" w:rsidR="00690726" w:rsidRPr="0034350A" w:rsidRDefault="008713B0" w:rsidP="006907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strengthen the relationship between the Jewish communities in greater Los Angeles, the </w:t>
      </w:r>
    </w:p>
    <w:p w14:paraId="4A3ED2C6" w14:textId="77777777" w:rsidR="00690726" w:rsidRPr="0034350A" w:rsidRDefault="008713B0" w:rsidP="006907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Christian Community, and the State of Israel. The fund supports </w:t>
      </w:r>
      <w:r w:rsidR="00AC1BDC" w:rsidRPr="0034350A">
        <w:rPr>
          <w:sz w:val="22"/>
          <w:szCs w:val="22"/>
        </w:rPr>
        <w:t>schools and</w:t>
      </w:r>
      <w:r w:rsidRPr="0034350A">
        <w:rPr>
          <w:sz w:val="22"/>
          <w:szCs w:val="22"/>
        </w:rPr>
        <w:t xml:space="preserve"> youth </w:t>
      </w:r>
    </w:p>
    <w:p w14:paraId="3875A305" w14:textId="6569507C" w:rsidR="00690726" w:rsidRPr="0034350A" w:rsidRDefault="008713B0" w:rsidP="006907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movements </w:t>
      </w:r>
      <w:r w:rsidR="00690726" w:rsidRPr="0034350A">
        <w:rPr>
          <w:sz w:val="22"/>
          <w:szCs w:val="22"/>
        </w:rPr>
        <w:t>by creating</w:t>
      </w:r>
      <w:r w:rsidRPr="0034350A">
        <w:rPr>
          <w:sz w:val="22"/>
          <w:szCs w:val="22"/>
        </w:rPr>
        <w:t xml:space="preserve"> cultural </w:t>
      </w:r>
      <w:r w:rsidR="00690726" w:rsidRPr="0034350A">
        <w:rPr>
          <w:sz w:val="22"/>
          <w:szCs w:val="22"/>
        </w:rPr>
        <w:t>events and</w:t>
      </w:r>
      <w:r w:rsidRPr="0034350A">
        <w:rPr>
          <w:sz w:val="22"/>
          <w:szCs w:val="22"/>
        </w:rPr>
        <w:t xml:space="preserve"> giving grants to individual students or </w:t>
      </w:r>
    </w:p>
    <w:p w14:paraId="261DC2E9" w14:textId="181B0270" w:rsidR="008713B0" w:rsidRPr="0034350A" w:rsidRDefault="008713B0" w:rsidP="006907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to sponsoring organizations. Los Angeles, CA</w:t>
      </w:r>
      <w:proofErr w:type="gramStart"/>
      <w:r w:rsidRPr="0034350A">
        <w:rPr>
          <w:sz w:val="22"/>
          <w:szCs w:val="22"/>
        </w:rPr>
        <w:tab/>
      </w:r>
      <w:r w:rsidR="00690726" w:rsidRPr="0034350A">
        <w:rPr>
          <w:sz w:val="22"/>
          <w:szCs w:val="22"/>
        </w:rPr>
        <w:t xml:space="preserve">  </w:t>
      </w:r>
      <w:r w:rsidR="00690726" w:rsidRPr="0034350A">
        <w:rPr>
          <w:sz w:val="22"/>
          <w:szCs w:val="22"/>
        </w:rPr>
        <w:tab/>
      </w:r>
      <w:proofErr w:type="gramEnd"/>
      <w:r w:rsidR="00690726" w:rsidRPr="0034350A">
        <w:rPr>
          <w:sz w:val="22"/>
          <w:szCs w:val="22"/>
        </w:rPr>
        <w:tab/>
      </w:r>
      <w:r w:rsidR="00690726" w:rsidRPr="0034350A">
        <w:rPr>
          <w:sz w:val="22"/>
          <w:szCs w:val="22"/>
        </w:rPr>
        <w:tab/>
      </w:r>
      <w:r w:rsidR="00690726" w:rsidRPr="0034350A">
        <w:rPr>
          <w:sz w:val="22"/>
          <w:szCs w:val="22"/>
        </w:rPr>
        <w:tab/>
        <w:t xml:space="preserve">          </w:t>
      </w:r>
      <w:r w:rsidRPr="0034350A">
        <w:rPr>
          <w:sz w:val="22"/>
          <w:szCs w:val="22"/>
        </w:rPr>
        <w:t>1995-05</w:t>
      </w:r>
    </w:p>
    <w:p w14:paraId="5ECB3A96" w14:textId="77777777" w:rsidR="00EC076F" w:rsidRPr="0034350A" w:rsidRDefault="00EC076F" w:rsidP="004D31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35937372" w14:textId="77777777" w:rsidR="008713B0" w:rsidRPr="0034350A" w:rsidRDefault="008713B0" w:rsidP="004D31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 xml:space="preserve">A Speaker and frequent lecturer on medical topics to charity, social </w:t>
      </w:r>
    </w:p>
    <w:p w14:paraId="74C0A5EA" w14:textId="77777777" w:rsidR="008713B0" w:rsidRPr="0034350A" w:rsidRDefault="008713B0" w:rsidP="004D31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r w:rsidRPr="0034350A">
        <w:rPr>
          <w:sz w:val="22"/>
          <w:szCs w:val="22"/>
        </w:rPr>
        <w:t>service organizations and the community at large.</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1990</w:t>
      </w:r>
    </w:p>
    <w:p w14:paraId="1DAA097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p>
    <w:p w14:paraId="1F3A76BF"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Community involvement as committee member, chairman and president</w:t>
      </w:r>
    </w:p>
    <w:p w14:paraId="20EA46AB"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such as: Affirmative Action and World Trade Committee, Stockton </w:t>
      </w:r>
    </w:p>
    <w:p w14:paraId="56A5DA52"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California; Deprived youth recreation, Tel Aviv, Israel. B’nai B’rith</w:t>
      </w:r>
    </w:p>
    <w:p w14:paraId="33B57194"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International, “Israel Commission” Young Leadership Development Group,</w:t>
      </w:r>
    </w:p>
    <w:p w14:paraId="52D302EC"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Jewish Federation of Greater Los Angeles. Yad B'yad - Human Saving</w:t>
      </w:r>
    </w:p>
    <w:p w14:paraId="0423EE81"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Fund Board Member, Vice President and Medical Director. Kadima Hebrew</w:t>
      </w:r>
    </w:p>
    <w:p w14:paraId="71818B6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Academy Day School, Member-Board of Directors. Member of Advisory</w:t>
      </w:r>
    </w:p>
    <w:p w14:paraId="11CCCAC7"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Board. Founder and creator of annual Israeli Festival, a community</w:t>
      </w:r>
    </w:p>
    <w:p w14:paraId="788BF328" w14:textId="77777777" w:rsidR="008713B0" w:rsidRPr="0034350A" w:rsidRDefault="008713B0" w:rsidP="004D31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wide event to raise money for education, Los Angeles, CA</w:t>
      </w:r>
      <w:r w:rsidRPr="0034350A">
        <w:rPr>
          <w:sz w:val="22"/>
          <w:szCs w:val="22"/>
        </w:rPr>
        <w:tab/>
      </w:r>
      <w:r w:rsidRPr="0034350A">
        <w:rPr>
          <w:sz w:val="22"/>
          <w:szCs w:val="22"/>
        </w:rPr>
        <w:tab/>
      </w:r>
      <w:r w:rsidRPr="0034350A">
        <w:rPr>
          <w:sz w:val="22"/>
          <w:szCs w:val="22"/>
        </w:rPr>
        <w:tab/>
      </w:r>
      <w:r w:rsidRPr="0034350A">
        <w:rPr>
          <w:sz w:val="22"/>
          <w:szCs w:val="22"/>
        </w:rPr>
        <w:tab/>
        <w:t>1990-03</w:t>
      </w:r>
    </w:p>
    <w:p w14:paraId="2BFC2E95"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b/>
          <w:sz w:val="22"/>
          <w:szCs w:val="22"/>
          <w:u w:val="single"/>
        </w:rPr>
      </w:pPr>
    </w:p>
    <w:p w14:paraId="0493D716" w14:textId="65A46C9F"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b/>
          <w:sz w:val="22"/>
          <w:szCs w:val="22"/>
          <w:u w:val="single"/>
        </w:rPr>
      </w:pPr>
      <w:r w:rsidRPr="0034350A">
        <w:rPr>
          <w:b/>
          <w:sz w:val="22"/>
          <w:szCs w:val="22"/>
          <w:u w:val="single"/>
        </w:rPr>
        <w:t>Other Work Experience</w:t>
      </w:r>
    </w:p>
    <w:p w14:paraId="36AF0903"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73F97D65" w14:textId="77777777" w:rsidR="008713B0" w:rsidRPr="0034350A" w:rsidRDefault="008713B0" w:rsidP="004D31A4">
      <w:pPr>
        <w:rPr>
          <w:sz w:val="22"/>
          <w:szCs w:val="22"/>
        </w:rPr>
      </w:pPr>
      <w:r w:rsidRPr="0034350A">
        <w:rPr>
          <w:sz w:val="22"/>
          <w:szCs w:val="22"/>
        </w:rPr>
        <w:t>Medical Columnist, “L.A. Health News” – a bi-weekly newspaper</w:t>
      </w:r>
      <w:r w:rsidRPr="0034350A">
        <w:rPr>
          <w:sz w:val="22"/>
          <w:szCs w:val="22"/>
        </w:rPr>
        <w:tab/>
      </w:r>
      <w:r w:rsidRPr="0034350A">
        <w:rPr>
          <w:sz w:val="22"/>
          <w:szCs w:val="22"/>
        </w:rPr>
        <w:tab/>
      </w:r>
      <w:r w:rsidRPr="0034350A">
        <w:rPr>
          <w:sz w:val="22"/>
          <w:szCs w:val="22"/>
        </w:rPr>
        <w:tab/>
        <w:t>2001-04</w:t>
      </w:r>
    </w:p>
    <w:p w14:paraId="24B980B4"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Extensive administrative, educational, and cultural experience in the United</w:t>
      </w:r>
    </w:p>
    <w:p w14:paraId="7B8B2DB0"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States and Israel. Performing jobs and holding offices such as: Director </w:t>
      </w:r>
    </w:p>
    <w:p w14:paraId="2564B0E6"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of youth centers, cultural clubs and adult education. </w:t>
      </w:r>
    </w:p>
    <w:p w14:paraId="0236DE0B" w14:textId="77777777" w:rsidR="00AA4BE6" w:rsidRPr="0034350A" w:rsidRDefault="008713B0" w:rsidP="00E0756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 xml:space="preserve">Director of Social Education for the mentally retarded. Counselor and instructor – </w:t>
      </w:r>
    </w:p>
    <w:p w14:paraId="0DF0ECE5" w14:textId="77777777" w:rsidR="008713B0" w:rsidRPr="0034350A" w:rsidRDefault="00AA4BE6" w:rsidP="00AA4B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sz w:val="22"/>
          <w:szCs w:val="22"/>
        </w:rPr>
      </w:pPr>
      <w:r w:rsidRPr="0034350A">
        <w:rPr>
          <w:sz w:val="22"/>
          <w:szCs w:val="22"/>
        </w:rPr>
        <w:t>H</w:t>
      </w:r>
      <w:r w:rsidR="008713B0" w:rsidRPr="0034350A">
        <w:rPr>
          <w:sz w:val="22"/>
          <w:szCs w:val="22"/>
        </w:rPr>
        <w:t>andicapped</w:t>
      </w:r>
      <w:r w:rsidRPr="0034350A">
        <w:rPr>
          <w:sz w:val="22"/>
          <w:szCs w:val="22"/>
        </w:rPr>
        <w:t xml:space="preserve"> </w:t>
      </w:r>
      <w:r w:rsidR="008713B0" w:rsidRPr="0034350A">
        <w:rPr>
          <w:sz w:val="22"/>
          <w:szCs w:val="22"/>
        </w:rPr>
        <w:t>children and adults. Director, The Israeli Special Olympic Games.</w:t>
      </w:r>
      <w:r w:rsidR="008713B0" w:rsidRPr="0034350A">
        <w:rPr>
          <w:sz w:val="22"/>
          <w:szCs w:val="22"/>
        </w:rPr>
        <w:tab/>
      </w:r>
      <w:r w:rsidR="008713B0" w:rsidRPr="0034350A">
        <w:rPr>
          <w:sz w:val="22"/>
          <w:szCs w:val="22"/>
        </w:rPr>
        <w:tab/>
        <w:t>1968-82</w:t>
      </w:r>
    </w:p>
    <w:p w14:paraId="6EBCB6B4" w14:textId="77777777" w:rsidR="008713B0" w:rsidRPr="0034350A" w:rsidRDefault="008713B0" w:rsidP="00B105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10080"/>
        </w:tabs>
        <w:rPr>
          <w:sz w:val="22"/>
          <w:szCs w:val="22"/>
        </w:rPr>
      </w:pPr>
    </w:p>
    <w:p w14:paraId="58B9F9FF" w14:textId="77777777" w:rsidR="008713B0" w:rsidRPr="0034350A" w:rsidRDefault="008713B0" w:rsidP="00B1055A">
      <w:pPr>
        <w:rPr>
          <w:sz w:val="22"/>
          <w:szCs w:val="22"/>
        </w:rPr>
      </w:pPr>
      <w:r w:rsidRPr="0034350A">
        <w:rPr>
          <w:sz w:val="22"/>
          <w:szCs w:val="22"/>
        </w:rPr>
        <w:t xml:space="preserve">Medical columnist, various weekly newspapers: LA News, Shalom LA &amp; </w:t>
      </w:r>
    </w:p>
    <w:p w14:paraId="71B886F9" w14:textId="77777777" w:rsidR="008713B0" w:rsidRPr="0034350A" w:rsidRDefault="008713B0" w:rsidP="0085567D">
      <w:pPr>
        <w:rPr>
          <w:sz w:val="22"/>
          <w:szCs w:val="22"/>
        </w:rPr>
      </w:pPr>
      <w:r w:rsidRPr="0034350A">
        <w:rPr>
          <w:sz w:val="22"/>
          <w:szCs w:val="22"/>
        </w:rPr>
        <w:t xml:space="preserve">Israel </w:t>
      </w:r>
      <w:proofErr w:type="spellStart"/>
      <w:r w:rsidRPr="0034350A">
        <w:rPr>
          <w:sz w:val="22"/>
          <w:szCs w:val="22"/>
        </w:rPr>
        <w:t>Shelanu</w:t>
      </w:r>
      <w:proofErr w:type="spellEnd"/>
      <w:r w:rsidRPr="0034350A">
        <w:rPr>
          <w:sz w:val="22"/>
          <w:szCs w:val="22"/>
        </w:rPr>
        <w:t>, Los Angeles, CA</w:t>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r>
      <w:r w:rsidRPr="0034350A">
        <w:rPr>
          <w:sz w:val="22"/>
          <w:szCs w:val="22"/>
        </w:rPr>
        <w:tab/>
        <w:t>1989-94</w:t>
      </w:r>
    </w:p>
    <w:sectPr w:rsidR="008713B0" w:rsidRPr="0034350A" w:rsidSect="00B1055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8495" w14:textId="77777777" w:rsidR="00D12BA3" w:rsidRDefault="00D12BA3">
      <w:r>
        <w:separator/>
      </w:r>
    </w:p>
  </w:endnote>
  <w:endnote w:type="continuationSeparator" w:id="0">
    <w:p w14:paraId="3A2217EB" w14:textId="77777777" w:rsidR="00D12BA3" w:rsidRDefault="00D1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w:altName w:val="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NeueLTStd-Bd">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0376" w14:textId="77777777" w:rsidR="00823A6B" w:rsidRDefault="00823A6B" w:rsidP="00B105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A81C3BF" w14:textId="77777777" w:rsidR="00823A6B" w:rsidRDefault="0082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2A5F" w14:textId="77777777" w:rsidR="00D12BA3" w:rsidRDefault="00D12BA3">
      <w:r>
        <w:separator/>
      </w:r>
    </w:p>
  </w:footnote>
  <w:footnote w:type="continuationSeparator" w:id="0">
    <w:p w14:paraId="1D46F274" w14:textId="77777777" w:rsidR="00D12BA3" w:rsidRDefault="00D12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30F67"/>
    <w:multiLevelType w:val="hybridMultilevel"/>
    <w:tmpl w:val="D8F83CC8"/>
    <w:lvl w:ilvl="0" w:tplc="A2344790">
      <w:start w:val="1"/>
      <w:numFmt w:val="decimal"/>
      <w:lvlText w:val="%1."/>
      <w:lvlJc w:val="left"/>
      <w:pPr>
        <w:ind w:left="720" w:hanging="360"/>
      </w:pPr>
      <w:rPr>
        <w:rFonts w:ascii="Calibri" w:hAnsi="Calibri"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8595EE8"/>
    <w:multiLevelType w:val="hybridMultilevel"/>
    <w:tmpl w:val="1DE420FE"/>
    <w:lvl w:ilvl="0" w:tplc="44CA7586">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num w:numId="1" w16cid:durableId="57245420">
    <w:abstractNumId w:val="1"/>
  </w:num>
  <w:num w:numId="2" w16cid:durableId="20435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EF"/>
    <w:rsid w:val="00001B34"/>
    <w:rsid w:val="000060C1"/>
    <w:rsid w:val="00006A38"/>
    <w:rsid w:val="00006C72"/>
    <w:rsid w:val="00010F2C"/>
    <w:rsid w:val="00010FFA"/>
    <w:rsid w:val="000206E1"/>
    <w:rsid w:val="00020FD7"/>
    <w:rsid w:val="0002419D"/>
    <w:rsid w:val="0002542A"/>
    <w:rsid w:val="00025860"/>
    <w:rsid w:val="00025F1E"/>
    <w:rsid w:val="000262A1"/>
    <w:rsid w:val="00026D5D"/>
    <w:rsid w:val="00027288"/>
    <w:rsid w:val="000336EE"/>
    <w:rsid w:val="00037567"/>
    <w:rsid w:val="00037EF5"/>
    <w:rsid w:val="00042F61"/>
    <w:rsid w:val="000437FE"/>
    <w:rsid w:val="000451C7"/>
    <w:rsid w:val="000454C6"/>
    <w:rsid w:val="0004588A"/>
    <w:rsid w:val="00050D68"/>
    <w:rsid w:val="00052347"/>
    <w:rsid w:val="00055A5B"/>
    <w:rsid w:val="000656EC"/>
    <w:rsid w:val="00066852"/>
    <w:rsid w:val="00070562"/>
    <w:rsid w:val="00074A0F"/>
    <w:rsid w:val="00074D90"/>
    <w:rsid w:val="00076AF8"/>
    <w:rsid w:val="00076D88"/>
    <w:rsid w:val="00080DFB"/>
    <w:rsid w:val="000821D2"/>
    <w:rsid w:val="00085A02"/>
    <w:rsid w:val="00085D6C"/>
    <w:rsid w:val="00092368"/>
    <w:rsid w:val="00093414"/>
    <w:rsid w:val="00095A39"/>
    <w:rsid w:val="000A0479"/>
    <w:rsid w:val="000A1F5E"/>
    <w:rsid w:val="000A3AD5"/>
    <w:rsid w:val="000A501A"/>
    <w:rsid w:val="000A6277"/>
    <w:rsid w:val="000A62A5"/>
    <w:rsid w:val="000B275E"/>
    <w:rsid w:val="000B37A2"/>
    <w:rsid w:val="000B4E83"/>
    <w:rsid w:val="000B6C1D"/>
    <w:rsid w:val="000C70CA"/>
    <w:rsid w:val="000D4741"/>
    <w:rsid w:val="000D4780"/>
    <w:rsid w:val="000D4D5F"/>
    <w:rsid w:val="000E2446"/>
    <w:rsid w:val="000E3DB2"/>
    <w:rsid w:val="000E5139"/>
    <w:rsid w:val="000E5679"/>
    <w:rsid w:val="000E611A"/>
    <w:rsid w:val="000F071A"/>
    <w:rsid w:val="000F457F"/>
    <w:rsid w:val="000F4C83"/>
    <w:rsid w:val="000F532D"/>
    <w:rsid w:val="001024B4"/>
    <w:rsid w:val="00105707"/>
    <w:rsid w:val="001069F1"/>
    <w:rsid w:val="00111914"/>
    <w:rsid w:val="00112F5A"/>
    <w:rsid w:val="00113BA7"/>
    <w:rsid w:val="00114236"/>
    <w:rsid w:val="00114469"/>
    <w:rsid w:val="001172E6"/>
    <w:rsid w:val="00117F5B"/>
    <w:rsid w:val="0012037F"/>
    <w:rsid w:val="001219A3"/>
    <w:rsid w:val="00122C23"/>
    <w:rsid w:val="001241AF"/>
    <w:rsid w:val="00125703"/>
    <w:rsid w:val="00135455"/>
    <w:rsid w:val="00136EF2"/>
    <w:rsid w:val="0014303B"/>
    <w:rsid w:val="00143946"/>
    <w:rsid w:val="00144F6B"/>
    <w:rsid w:val="00145238"/>
    <w:rsid w:val="00150416"/>
    <w:rsid w:val="00151CE7"/>
    <w:rsid w:val="00153221"/>
    <w:rsid w:val="0016347E"/>
    <w:rsid w:val="00164A8A"/>
    <w:rsid w:val="0016526C"/>
    <w:rsid w:val="00165A63"/>
    <w:rsid w:val="00166A18"/>
    <w:rsid w:val="00170BE5"/>
    <w:rsid w:val="001720E7"/>
    <w:rsid w:val="0017387D"/>
    <w:rsid w:val="00173CEF"/>
    <w:rsid w:val="0017465E"/>
    <w:rsid w:val="00175B87"/>
    <w:rsid w:val="001765BD"/>
    <w:rsid w:val="00176DFB"/>
    <w:rsid w:val="001814BC"/>
    <w:rsid w:val="0018406D"/>
    <w:rsid w:val="00184E52"/>
    <w:rsid w:val="0018524F"/>
    <w:rsid w:val="0018560F"/>
    <w:rsid w:val="001958D7"/>
    <w:rsid w:val="00195951"/>
    <w:rsid w:val="001A02D3"/>
    <w:rsid w:val="001A0A03"/>
    <w:rsid w:val="001A49D8"/>
    <w:rsid w:val="001A7B60"/>
    <w:rsid w:val="001A7CB4"/>
    <w:rsid w:val="001B2411"/>
    <w:rsid w:val="001B2B70"/>
    <w:rsid w:val="001C0B3C"/>
    <w:rsid w:val="001C4581"/>
    <w:rsid w:val="001C732B"/>
    <w:rsid w:val="001D3AB0"/>
    <w:rsid w:val="001D5765"/>
    <w:rsid w:val="001D6376"/>
    <w:rsid w:val="001E11D4"/>
    <w:rsid w:val="001E1933"/>
    <w:rsid w:val="001E2CCB"/>
    <w:rsid w:val="001E3ECF"/>
    <w:rsid w:val="001E712A"/>
    <w:rsid w:val="001F000C"/>
    <w:rsid w:val="001F259B"/>
    <w:rsid w:val="001F2815"/>
    <w:rsid w:val="001F718C"/>
    <w:rsid w:val="00200F99"/>
    <w:rsid w:val="002015CC"/>
    <w:rsid w:val="0020266A"/>
    <w:rsid w:val="002034EF"/>
    <w:rsid w:val="00204A00"/>
    <w:rsid w:val="00205829"/>
    <w:rsid w:val="002063ED"/>
    <w:rsid w:val="0020791A"/>
    <w:rsid w:val="00211033"/>
    <w:rsid w:val="00211494"/>
    <w:rsid w:val="00211EEA"/>
    <w:rsid w:val="00212DC6"/>
    <w:rsid w:val="002138B5"/>
    <w:rsid w:val="00213D1E"/>
    <w:rsid w:val="00214F31"/>
    <w:rsid w:val="002150A2"/>
    <w:rsid w:val="0021599B"/>
    <w:rsid w:val="00215D9A"/>
    <w:rsid w:val="002253A2"/>
    <w:rsid w:val="002306FF"/>
    <w:rsid w:val="00233199"/>
    <w:rsid w:val="002338A0"/>
    <w:rsid w:val="00235BC2"/>
    <w:rsid w:val="00236B87"/>
    <w:rsid w:val="00236C0E"/>
    <w:rsid w:val="00242536"/>
    <w:rsid w:val="00242DD6"/>
    <w:rsid w:val="00250286"/>
    <w:rsid w:val="00253FC0"/>
    <w:rsid w:val="002563CF"/>
    <w:rsid w:val="00260BCC"/>
    <w:rsid w:val="00264F83"/>
    <w:rsid w:val="00266A7A"/>
    <w:rsid w:val="0027001E"/>
    <w:rsid w:val="00270069"/>
    <w:rsid w:val="002701E2"/>
    <w:rsid w:val="00270524"/>
    <w:rsid w:val="00272CE2"/>
    <w:rsid w:val="00273080"/>
    <w:rsid w:val="002773D7"/>
    <w:rsid w:val="0028125D"/>
    <w:rsid w:val="00283C03"/>
    <w:rsid w:val="00294EAA"/>
    <w:rsid w:val="00295A1E"/>
    <w:rsid w:val="002965FC"/>
    <w:rsid w:val="002A3A6B"/>
    <w:rsid w:val="002A43AC"/>
    <w:rsid w:val="002A5328"/>
    <w:rsid w:val="002A6809"/>
    <w:rsid w:val="002A7B15"/>
    <w:rsid w:val="002B5B5B"/>
    <w:rsid w:val="002B5FC7"/>
    <w:rsid w:val="002C04BE"/>
    <w:rsid w:val="002C1D1A"/>
    <w:rsid w:val="002C6021"/>
    <w:rsid w:val="002C6D03"/>
    <w:rsid w:val="002D01DB"/>
    <w:rsid w:val="002D0F43"/>
    <w:rsid w:val="002D155F"/>
    <w:rsid w:val="002D41D7"/>
    <w:rsid w:val="002D41E0"/>
    <w:rsid w:val="002D4C8C"/>
    <w:rsid w:val="002D5152"/>
    <w:rsid w:val="002D5D72"/>
    <w:rsid w:val="002D6205"/>
    <w:rsid w:val="002D69CA"/>
    <w:rsid w:val="002E2B35"/>
    <w:rsid w:val="002F141B"/>
    <w:rsid w:val="002F1983"/>
    <w:rsid w:val="002F1CA7"/>
    <w:rsid w:val="003024F8"/>
    <w:rsid w:val="00302B81"/>
    <w:rsid w:val="0030395D"/>
    <w:rsid w:val="00303AAB"/>
    <w:rsid w:val="0030589C"/>
    <w:rsid w:val="00310454"/>
    <w:rsid w:val="00311446"/>
    <w:rsid w:val="00317840"/>
    <w:rsid w:val="003206E4"/>
    <w:rsid w:val="003210E9"/>
    <w:rsid w:val="00326CF4"/>
    <w:rsid w:val="00327D9A"/>
    <w:rsid w:val="0033113B"/>
    <w:rsid w:val="00331820"/>
    <w:rsid w:val="003333F7"/>
    <w:rsid w:val="00341174"/>
    <w:rsid w:val="003413FC"/>
    <w:rsid w:val="00341E04"/>
    <w:rsid w:val="00341F4C"/>
    <w:rsid w:val="0034350A"/>
    <w:rsid w:val="00343D99"/>
    <w:rsid w:val="003462B8"/>
    <w:rsid w:val="00346ED3"/>
    <w:rsid w:val="00352E5E"/>
    <w:rsid w:val="0035796F"/>
    <w:rsid w:val="00363DD5"/>
    <w:rsid w:val="00363EB1"/>
    <w:rsid w:val="00364438"/>
    <w:rsid w:val="0036648E"/>
    <w:rsid w:val="00377560"/>
    <w:rsid w:val="00377C1A"/>
    <w:rsid w:val="00390AE8"/>
    <w:rsid w:val="00395989"/>
    <w:rsid w:val="00397320"/>
    <w:rsid w:val="0039752D"/>
    <w:rsid w:val="00397E10"/>
    <w:rsid w:val="003A175C"/>
    <w:rsid w:val="003A2D9D"/>
    <w:rsid w:val="003A347D"/>
    <w:rsid w:val="003A4855"/>
    <w:rsid w:val="003B053C"/>
    <w:rsid w:val="003B1D13"/>
    <w:rsid w:val="003B6096"/>
    <w:rsid w:val="003C1156"/>
    <w:rsid w:val="003C3D83"/>
    <w:rsid w:val="003C5477"/>
    <w:rsid w:val="003C6A0B"/>
    <w:rsid w:val="003D30D5"/>
    <w:rsid w:val="003D3825"/>
    <w:rsid w:val="003D5195"/>
    <w:rsid w:val="003D57D8"/>
    <w:rsid w:val="003D6BF7"/>
    <w:rsid w:val="003D706B"/>
    <w:rsid w:val="003D7E24"/>
    <w:rsid w:val="003E0336"/>
    <w:rsid w:val="003E0B28"/>
    <w:rsid w:val="003E15AC"/>
    <w:rsid w:val="003E1E93"/>
    <w:rsid w:val="003E35BA"/>
    <w:rsid w:val="003E7516"/>
    <w:rsid w:val="003F07D2"/>
    <w:rsid w:val="00401900"/>
    <w:rsid w:val="00401ACF"/>
    <w:rsid w:val="00403740"/>
    <w:rsid w:val="00405C6B"/>
    <w:rsid w:val="00411ED8"/>
    <w:rsid w:val="0041264E"/>
    <w:rsid w:val="004134C4"/>
    <w:rsid w:val="004148BF"/>
    <w:rsid w:val="00416049"/>
    <w:rsid w:val="00416158"/>
    <w:rsid w:val="00416DF5"/>
    <w:rsid w:val="00417080"/>
    <w:rsid w:val="004246F7"/>
    <w:rsid w:val="00427BF0"/>
    <w:rsid w:val="00431288"/>
    <w:rsid w:val="00437651"/>
    <w:rsid w:val="0043777C"/>
    <w:rsid w:val="004425E5"/>
    <w:rsid w:val="004500C3"/>
    <w:rsid w:val="00450405"/>
    <w:rsid w:val="00451B95"/>
    <w:rsid w:val="00452DAB"/>
    <w:rsid w:val="00457DBA"/>
    <w:rsid w:val="00460741"/>
    <w:rsid w:val="0046156C"/>
    <w:rsid w:val="00462F8E"/>
    <w:rsid w:val="004641A9"/>
    <w:rsid w:val="00470B93"/>
    <w:rsid w:val="0047511C"/>
    <w:rsid w:val="00477B11"/>
    <w:rsid w:val="00480C70"/>
    <w:rsid w:val="0048260A"/>
    <w:rsid w:val="00483F4A"/>
    <w:rsid w:val="004856CD"/>
    <w:rsid w:val="00485A79"/>
    <w:rsid w:val="00493C84"/>
    <w:rsid w:val="00494221"/>
    <w:rsid w:val="004953C3"/>
    <w:rsid w:val="00496092"/>
    <w:rsid w:val="004A00E7"/>
    <w:rsid w:val="004A3D9C"/>
    <w:rsid w:val="004A4B4E"/>
    <w:rsid w:val="004A4D70"/>
    <w:rsid w:val="004A539E"/>
    <w:rsid w:val="004A5E78"/>
    <w:rsid w:val="004B14A8"/>
    <w:rsid w:val="004B47FA"/>
    <w:rsid w:val="004B6D9F"/>
    <w:rsid w:val="004B728A"/>
    <w:rsid w:val="004B7B2A"/>
    <w:rsid w:val="004C1E4D"/>
    <w:rsid w:val="004C1FA5"/>
    <w:rsid w:val="004C2D3D"/>
    <w:rsid w:val="004C346D"/>
    <w:rsid w:val="004C51FD"/>
    <w:rsid w:val="004D13F7"/>
    <w:rsid w:val="004D1615"/>
    <w:rsid w:val="004D304A"/>
    <w:rsid w:val="004D31A4"/>
    <w:rsid w:val="004D4862"/>
    <w:rsid w:val="004D583B"/>
    <w:rsid w:val="004D5DBE"/>
    <w:rsid w:val="004E0967"/>
    <w:rsid w:val="004E1BD2"/>
    <w:rsid w:val="004E488A"/>
    <w:rsid w:val="004E4F03"/>
    <w:rsid w:val="004E6102"/>
    <w:rsid w:val="004F1166"/>
    <w:rsid w:val="004F2C9A"/>
    <w:rsid w:val="004F5199"/>
    <w:rsid w:val="004F5B08"/>
    <w:rsid w:val="005005E5"/>
    <w:rsid w:val="005013FC"/>
    <w:rsid w:val="00502726"/>
    <w:rsid w:val="00502E4A"/>
    <w:rsid w:val="005067BF"/>
    <w:rsid w:val="005146A6"/>
    <w:rsid w:val="005147BD"/>
    <w:rsid w:val="005153B9"/>
    <w:rsid w:val="0051652A"/>
    <w:rsid w:val="00520BE1"/>
    <w:rsid w:val="005225C9"/>
    <w:rsid w:val="005240C7"/>
    <w:rsid w:val="00527A84"/>
    <w:rsid w:val="00530F04"/>
    <w:rsid w:val="00533F05"/>
    <w:rsid w:val="00536CB8"/>
    <w:rsid w:val="005405B0"/>
    <w:rsid w:val="00542C2D"/>
    <w:rsid w:val="005437BB"/>
    <w:rsid w:val="00550D55"/>
    <w:rsid w:val="0056197A"/>
    <w:rsid w:val="0056251A"/>
    <w:rsid w:val="005641A4"/>
    <w:rsid w:val="00567485"/>
    <w:rsid w:val="00567DAF"/>
    <w:rsid w:val="00570C67"/>
    <w:rsid w:val="005724B2"/>
    <w:rsid w:val="00573349"/>
    <w:rsid w:val="00575494"/>
    <w:rsid w:val="005755F2"/>
    <w:rsid w:val="0057707E"/>
    <w:rsid w:val="00577E8F"/>
    <w:rsid w:val="00581781"/>
    <w:rsid w:val="0058705E"/>
    <w:rsid w:val="005913D2"/>
    <w:rsid w:val="00591BFF"/>
    <w:rsid w:val="005924DD"/>
    <w:rsid w:val="00596C90"/>
    <w:rsid w:val="00597465"/>
    <w:rsid w:val="005A2C9E"/>
    <w:rsid w:val="005A3262"/>
    <w:rsid w:val="005B04AF"/>
    <w:rsid w:val="005B18CA"/>
    <w:rsid w:val="005B299C"/>
    <w:rsid w:val="005B4F41"/>
    <w:rsid w:val="005B7D67"/>
    <w:rsid w:val="005C2210"/>
    <w:rsid w:val="005C6683"/>
    <w:rsid w:val="005D07C4"/>
    <w:rsid w:val="005D1A1C"/>
    <w:rsid w:val="005D2C2A"/>
    <w:rsid w:val="005D64AF"/>
    <w:rsid w:val="005E0180"/>
    <w:rsid w:val="005E0457"/>
    <w:rsid w:val="005E1684"/>
    <w:rsid w:val="005E27D3"/>
    <w:rsid w:val="005E5C4A"/>
    <w:rsid w:val="005E66DE"/>
    <w:rsid w:val="005F09DA"/>
    <w:rsid w:val="005F23CD"/>
    <w:rsid w:val="005F28A1"/>
    <w:rsid w:val="00601A9A"/>
    <w:rsid w:val="00602948"/>
    <w:rsid w:val="006030EE"/>
    <w:rsid w:val="0061752A"/>
    <w:rsid w:val="00620F4C"/>
    <w:rsid w:val="00624377"/>
    <w:rsid w:val="00625B33"/>
    <w:rsid w:val="006261C8"/>
    <w:rsid w:val="00626F6A"/>
    <w:rsid w:val="006278FE"/>
    <w:rsid w:val="00631301"/>
    <w:rsid w:val="00642952"/>
    <w:rsid w:val="00643A6B"/>
    <w:rsid w:val="00646377"/>
    <w:rsid w:val="00646B0E"/>
    <w:rsid w:val="0064795E"/>
    <w:rsid w:val="00650B8F"/>
    <w:rsid w:val="006510C2"/>
    <w:rsid w:val="00651490"/>
    <w:rsid w:val="0065380E"/>
    <w:rsid w:val="0065483A"/>
    <w:rsid w:val="00655347"/>
    <w:rsid w:val="00655A5B"/>
    <w:rsid w:val="00655D8B"/>
    <w:rsid w:val="00657A31"/>
    <w:rsid w:val="00663D66"/>
    <w:rsid w:val="00663D91"/>
    <w:rsid w:val="006656EE"/>
    <w:rsid w:val="0066751B"/>
    <w:rsid w:val="00667F13"/>
    <w:rsid w:val="006722AA"/>
    <w:rsid w:val="00672F6F"/>
    <w:rsid w:val="00673044"/>
    <w:rsid w:val="006750CC"/>
    <w:rsid w:val="006763B0"/>
    <w:rsid w:val="00676F94"/>
    <w:rsid w:val="0068036C"/>
    <w:rsid w:val="006842DE"/>
    <w:rsid w:val="00684FB7"/>
    <w:rsid w:val="006873A6"/>
    <w:rsid w:val="00690726"/>
    <w:rsid w:val="0069338A"/>
    <w:rsid w:val="00694B7E"/>
    <w:rsid w:val="00695517"/>
    <w:rsid w:val="0069703E"/>
    <w:rsid w:val="0069729E"/>
    <w:rsid w:val="006A263C"/>
    <w:rsid w:val="006A2F44"/>
    <w:rsid w:val="006A3840"/>
    <w:rsid w:val="006A441C"/>
    <w:rsid w:val="006A6BCD"/>
    <w:rsid w:val="006B3E3E"/>
    <w:rsid w:val="006B4168"/>
    <w:rsid w:val="006B4477"/>
    <w:rsid w:val="006B4936"/>
    <w:rsid w:val="006C0B75"/>
    <w:rsid w:val="006C123E"/>
    <w:rsid w:val="006C1F9E"/>
    <w:rsid w:val="006C3E66"/>
    <w:rsid w:val="006C6C91"/>
    <w:rsid w:val="006D07D3"/>
    <w:rsid w:val="006D0FA7"/>
    <w:rsid w:val="006D326B"/>
    <w:rsid w:val="006D4E1D"/>
    <w:rsid w:val="006D5D84"/>
    <w:rsid w:val="006D62C9"/>
    <w:rsid w:val="006D7397"/>
    <w:rsid w:val="006D7B00"/>
    <w:rsid w:val="006E0EBC"/>
    <w:rsid w:val="006E18A8"/>
    <w:rsid w:val="006F4205"/>
    <w:rsid w:val="006F63E2"/>
    <w:rsid w:val="00700BCC"/>
    <w:rsid w:val="007034BC"/>
    <w:rsid w:val="00703F2A"/>
    <w:rsid w:val="007103C2"/>
    <w:rsid w:val="0071097D"/>
    <w:rsid w:val="00715159"/>
    <w:rsid w:val="007154D4"/>
    <w:rsid w:val="00721903"/>
    <w:rsid w:val="00722D83"/>
    <w:rsid w:val="00723F0C"/>
    <w:rsid w:val="00726359"/>
    <w:rsid w:val="00726870"/>
    <w:rsid w:val="00727095"/>
    <w:rsid w:val="00727747"/>
    <w:rsid w:val="007340D9"/>
    <w:rsid w:val="00734C21"/>
    <w:rsid w:val="0074298D"/>
    <w:rsid w:val="007430EC"/>
    <w:rsid w:val="00745BD7"/>
    <w:rsid w:val="007517E4"/>
    <w:rsid w:val="00751909"/>
    <w:rsid w:val="007521C9"/>
    <w:rsid w:val="007536C8"/>
    <w:rsid w:val="00757075"/>
    <w:rsid w:val="00763607"/>
    <w:rsid w:val="00763846"/>
    <w:rsid w:val="00765732"/>
    <w:rsid w:val="00766E70"/>
    <w:rsid w:val="00767F13"/>
    <w:rsid w:val="00771040"/>
    <w:rsid w:val="00771597"/>
    <w:rsid w:val="00776D21"/>
    <w:rsid w:val="00781EAE"/>
    <w:rsid w:val="0079092A"/>
    <w:rsid w:val="0079191B"/>
    <w:rsid w:val="00793729"/>
    <w:rsid w:val="007939F1"/>
    <w:rsid w:val="00793FBB"/>
    <w:rsid w:val="00795738"/>
    <w:rsid w:val="007A1D59"/>
    <w:rsid w:val="007A5745"/>
    <w:rsid w:val="007A7153"/>
    <w:rsid w:val="007B00AB"/>
    <w:rsid w:val="007B4158"/>
    <w:rsid w:val="007B6BBA"/>
    <w:rsid w:val="007C4DFB"/>
    <w:rsid w:val="007D0008"/>
    <w:rsid w:val="007D4467"/>
    <w:rsid w:val="007D5BE6"/>
    <w:rsid w:val="007D60B0"/>
    <w:rsid w:val="007D68AB"/>
    <w:rsid w:val="007D6DBE"/>
    <w:rsid w:val="007E1571"/>
    <w:rsid w:val="007E4AE3"/>
    <w:rsid w:val="007F10DA"/>
    <w:rsid w:val="007F11F1"/>
    <w:rsid w:val="007F40CD"/>
    <w:rsid w:val="007F4C6F"/>
    <w:rsid w:val="008023A3"/>
    <w:rsid w:val="00803376"/>
    <w:rsid w:val="0080461A"/>
    <w:rsid w:val="00812E02"/>
    <w:rsid w:val="00813B2F"/>
    <w:rsid w:val="008147EF"/>
    <w:rsid w:val="00823A6B"/>
    <w:rsid w:val="00824D46"/>
    <w:rsid w:val="00825FD7"/>
    <w:rsid w:val="008300D8"/>
    <w:rsid w:val="0083122D"/>
    <w:rsid w:val="00831DF9"/>
    <w:rsid w:val="00837643"/>
    <w:rsid w:val="00840005"/>
    <w:rsid w:val="00840FFF"/>
    <w:rsid w:val="0084247A"/>
    <w:rsid w:val="008523BC"/>
    <w:rsid w:val="0085567D"/>
    <w:rsid w:val="00857C72"/>
    <w:rsid w:val="00860DA8"/>
    <w:rsid w:val="00861705"/>
    <w:rsid w:val="00862605"/>
    <w:rsid w:val="008633B9"/>
    <w:rsid w:val="00864891"/>
    <w:rsid w:val="0086513B"/>
    <w:rsid w:val="00867282"/>
    <w:rsid w:val="0086780C"/>
    <w:rsid w:val="00867C60"/>
    <w:rsid w:val="00871011"/>
    <w:rsid w:val="008713B0"/>
    <w:rsid w:val="00871551"/>
    <w:rsid w:val="008717D5"/>
    <w:rsid w:val="00886575"/>
    <w:rsid w:val="0089494E"/>
    <w:rsid w:val="00897439"/>
    <w:rsid w:val="008A115B"/>
    <w:rsid w:val="008A3032"/>
    <w:rsid w:val="008A3391"/>
    <w:rsid w:val="008A42E3"/>
    <w:rsid w:val="008A60E7"/>
    <w:rsid w:val="008B1095"/>
    <w:rsid w:val="008B3C2F"/>
    <w:rsid w:val="008B4988"/>
    <w:rsid w:val="008B5CF3"/>
    <w:rsid w:val="008B6B96"/>
    <w:rsid w:val="008B6F28"/>
    <w:rsid w:val="008B70DD"/>
    <w:rsid w:val="008C1CAA"/>
    <w:rsid w:val="008C2348"/>
    <w:rsid w:val="008C387F"/>
    <w:rsid w:val="008C3D2B"/>
    <w:rsid w:val="008C4315"/>
    <w:rsid w:val="008C62BE"/>
    <w:rsid w:val="008D10E6"/>
    <w:rsid w:val="008D163B"/>
    <w:rsid w:val="008D3254"/>
    <w:rsid w:val="008D3364"/>
    <w:rsid w:val="008D4491"/>
    <w:rsid w:val="008D7DF5"/>
    <w:rsid w:val="008E3D8C"/>
    <w:rsid w:val="008E45D5"/>
    <w:rsid w:val="008E4A56"/>
    <w:rsid w:val="008E4A60"/>
    <w:rsid w:val="008F08D1"/>
    <w:rsid w:val="008F4B3A"/>
    <w:rsid w:val="008F5EED"/>
    <w:rsid w:val="008F6CB0"/>
    <w:rsid w:val="00904AA4"/>
    <w:rsid w:val="00904AE4"/>
    <w:rsid w:val="009107C5"/>
    <w:rsid w:val="009159D6"/>
    <w:rsid w:val="00915CD0"/>
    <w:rsid w:val="00923B79"/>
    <w:rsid w:val="0092590E"/>
    <w:rsid w:val="009304EA"/>
    <w:rsid w:val="00931E18"/>
    <w:rsid w:val="00932AD0"/>
    <w:rsid w:val="009340EA"/>
    <w:rsid w:val="009374A6"/>
    <w:rsid w:val="00940138"/>
    <w:rsid w:val="00940D66"/>
    <w:rsid w:val="00941518"/>
    <w:rsid w:val="00947644"/>
    <w:rsid w:val="0095203F"/>
    <w:rsid w:val="0095427D"/>
    <w:rsid w:val="00954A31"/>
    <w:rsid w:val="00955A52"/>
    <w:rsid w:val="00960091"/>
    <w:rsid w:val="009606E0"/>
    <w:rsid w:val="009613C6"/>
    <w:rsid w:val="00961C5C"/>
    <w:rsid w:val="00961C6A"/>
    <w:rsid w:val="0096340F"/>
    <w:rsid w:val="00970EB7"/>
    <w:rsid w:val="009722BF"/>
    <w:rsid w:val="00972384"/>
    <w:rsid w:val="0097363D"/>
    <w:rsid w:val="009757E8"/>
    <w:rsid w:val="00977D0A"/>
    <w:rsid w:val="00980A1A"/>
    <w:rsid w:val="00981427"/>
    <w:rsid w:val="00984527"/>
    <w:rsid w:val="00984A04"/>
    <w:rsid w:val="009875FF"/>
    <w:rsid w:val="0099371C"/>
    <w:rsid w:val="009948FD"/>
    <w:rsid w:val="00995B7F"/>
    <w:rsid w:val="009A15EC"/>
    <w:rsid w:val="009A34A4"/>
    <w:rsid w:val="009A3D08"/>
    <w:rsid w:val="009A4620"/>
    <w:rsid w:val="009A5533"/>
    <w:rsid w:val="009A660A"/>
    <w:rsid w:val="009B0FCD"/>
    <w:rsid w:val="009B36C6"/>
    <w:rsid w:val="009B473F"/>
    <w:rsid w:val="009B5A31"/>
    <w:rsid w:val="009C0B07"/>
    <w:rsid w:val="009C2121"/>
    <w:rsid w:val="009C5A20"/>
    <w:rsid w:val="009C7E59"/>
    <w:rsid w:val="009D3209"/>
    <w:rsid w:val="009D3CFC"/>
    <w:rsid w:val="009E5546"/>
    <w:rsid w:val="009F099A"/>
    <w:rsid w:val="009F3832"/>
    <w:rsid w:val="009F3ACD"/>
    <w:rsid w:val="009F535B"/>
    <w:rsid w:val="009F5F8B"/>
    <w:rsid w:val="009F6EC5"/>
    <w:rsid w:val="009F791F"/>
    <w:rsid w:val="00A0157F"/>
    <w:rsid w:val="00A05C5C"/>
    <w:rsid w:val="00A07FA5"/>
    <w:rsid w:val="00A105DA"/>
    <w:rsid w:val="00A16BD2"/>
    <w:rsid w:val="00A16DDF"/>
    <w:rsid w:val="00A21736"/>
    <w:rsid w:val="00A232B5"/>
    <w:rsid w:val="00A24F88"/>
    <w:rsid w:val="00A25B9B"/>
    <w:rsid w:val="00A2796B"/>
    <w:rsid w:val="00A32B3C"/>
    <w:rsid w:val="00A34036"/>
    <w:rsid w:val="00A35280"/>
    <w:rsid w:val="00A37CF8"/>
    <w:rsid w:val="00A418BD"/>
    <w:rsid w:val="00A42576"/>
    <w:rsid w:val="00A42EC3"/>
    <w:rsid w:val="00A456B9"/>
    <w:rsid w:val="00A509AA"/>
    <w:rsid w:val="00A53E23"/>
    <w:rsid w:val="00A56227"/>
    <w:rsid w:val="00A5638B"/>
    <w:rsid w:val="00A62F52"/>
    <w:rsid w:val="00A70D9C"/>
    <w:rsid w:val="00A7254B"/>
    <w:rsid w:val="00A7788C"/>
    <w:rsid w:val="00A77D70"/>
    <w:rsid w:val="00A804CD"/>
    <w:rsid w:val="00A804F6"/>
    <w:rsid w:val="00A81AD8"/>
    <w:rsid w:val="00A82E93"/>
    <w:rsid w:val="00A857F5"/>
    <w:rsid w:val="00A93155"/>
    <w:rsid w:val="00AA2C6F"/>
    <w:rsid w:val="00AA4BE6"/>
    <w:rsid w:val="00AA6B29"/>
    <w:rsid w:val="00AA71FA"/>
    <w:rsid w:val="00AB7039"/>
    <w:rsid w:val="00AC0358"/>
    <w:rsid w:val="00AC0881"/>
    <w:rsid w:val="00AC0F7A"/>
    <w:rsid w:val="00AC1BDC"/>
    <w:rsid w:val="00AC32E9"/>
    <w:rsid w:val="00AC4915"/>
    <w:rsid w:val="00AC4C5B"/>
    <w:rsid w:val="00AC6180"/>
    <w:rsid w:val="00AD3FB7"/>
    <w:rsid w:val="00AD4638"/>
    <w:rsid w:val="00AE152C"/>
    <w:rsid w:val="00AE4E8F"/>
    <w:rsid w:val="00AF0D2E"/>
    <w:rsid w:val="00AF1064"/>
    <w:rsid w:val="00AF18C9"/>
    <w:rsid w:val="00AF1A70"/>
    <w:rsid w:val="00AF239D"/>
    <w:rsid w:val="00AF27A2"/>
    <w:rsid w:val="00AF6724"/>
    <w:rsid w:val="00B014D3"/>
    <w:rsid w:val="00B01AE3"/>
    <w:rsid w:val="00B0404B"/>
    <w:rsid w:val="00B1055A"/>
    <w:rsid w:val="00B11EAE"/>
    <w:rsid w:val="00B1714D"/>
    <w:rsid w:val="00B17548"/>
    <w:rsid w:val="00B22CCC"/>
    <w:rsid w:val="00B25B4B"/>
    <w:rsid w:val="00B31C94"/>
    <w:rsid w:val="00B32322"/>
    <w:rsid w:val="00B3348F"/>
    <w:rsid w:val="00B33B82"/>
    <w:rsid w:val="00B35627"/>
    <w:rsid w:val="00B36757"/>
    <w:rsid w:val="00B36BEC"/>
    <w:rsid w:val="00B375CA"/>
    <w:rsid w:val="00B40F97"/>
    <w:rsid w:val="00B4203F"/>
    <w:rsid w:val="00B42236"/>
    <w:rsid w:val="00B43399"/>
    <w:rsid w:val="00B45394"/>
    <w:rsid w:val="00B454CD"/>
    <w:rsid w:val="00B455E1"/>
    <w:rsid w:val="00B46C7F"/>
    <w:rsid w:val="00B4728F"/>
    <w:rsid w:val="00B47E9D"/>
    <w:rsid w:val="00B60044"/>
    <w:rsid w:val="00B72C9C"/>
    <w:rsid w:val="00B75D19"/>
    <w:rsid w:val="00B8265F"/>
    <w:rsid w:val="00B84618"/>
    <w:rsid w:val="00B8469B"/>
    <w:rsid w:val="00B8551A"/>
    <w:rsid w:val="00B86C80"/>
    <w:rsid w:val="00B910CE"/>
    <w:rsid w:val="00B91EA4"/>
    <w:rsid w:val="00B93D53"/>
    <w:rsid w:val="00B942A4"/>
    <w:rsid w:val="00B9668C"/>
    <w:rsid w:val="00BA2BF4"/>
    <w:rsid w:val="00BB0409"/>
    <w:rsid w:val="00BB5F8F"/>
    <w:rsid w:val="00BB783F"/>
    <w:rsid w:val="00BC4EBB"/>
    <w:rsid w:val="00BC70B4"/>
    <w:rsid w:val="00BD065A"/>
    <w:rsid w:val="00BD0B79"/>
    <w:rsid w:val="00BD1728"/>
    <w:rsid w:val="00BD4D55"/>
    <w:rsid w:val="00BE150D"/>
    <w:rsid w:val="00BE594A"/>
    <w:rsid w:val="00BE5DEE"/>
    <w:rsid w:val="00BE5DFC"/>
    <w:rsid w:val="00BF5A2A"/>
    <w:rsid w:val="00BF6FBA"/>
    <w:rsid w:val="00BF7387"/>
    <w:rsid w:val="00BF759F"/>
    <w:rsid w:val="00C02727"/>
    <w:rsid w:val="00C06744"/>
    <w:rsid w:val="00C06E1B"/>
    <w:rsid w:val="00C118B2"/>
    <w:rsid w:val="00C12E88"/>
    <w:rsid w:val="00C14ABC"/>
    <w:rsid w:val="00C17EB0"/>
    <w:rsid w:val="00C30365"/>
    <w:rsid w:val="00C30B27"/>
    <w:rsid w:val="00C36119"/>
    <w:rsid w:val="00C373F8"/>
    <w:rsid w:val="00C40FA3"/>
    <w:rsid w:val="00C4797E"/>
    <w:rsid w:val="00C50903"/>
    <w:rsid w:val="00C643AC"/>
    <w:rsid w:val="00C72416"/>
    <w:rsid w:val="00C74E9E"/>
    <w:rsid w:val="00C76FA8"/>
    <w:rsid w:val="00C778FC"/>
    <w:rsid w:val="00C8017E"/>
    <w:rsid w:val="00C821C5"/>
    <w:rsid w:val="00C826C0"/>
    <w:rsid w:val="00C837C0"/>
    <w:rsid w:val="00C84394"/>
    <w:rsid w:val="00C86ED8"/>
    <w:rsid w:val="00C92AA1"/>
    <w:rsid w:val="00C92B9B"/>
    <w:rsid w:val="00CA16C7"/>
    <w:rsid w:val="00CA3C77"/>
    <w:rsid w:val="00CB79F9"/>
    <w:rsid w:val="00CB7FE6"/>
    <w:rsid w:val="00CC099F"/>
    <w:rsid w:val="00CC17C6"/>
    <w:rsid w:val="00CC2D78"/>
    <w:rsid w:val="00CC2DAA"/>
    <w:rsid w:val="00CC3ED2"/>
    <w:rsid w:val="00CD0468"/>
    <w:rsid w:val="00CD0F19"/>
    <w:rsid w:val="00CD1CF8"/>
    <w:rsid w:val="00CD2D3C"/>
    <w:rsid w:val="00CD30F9"/>
    <w:rsid w:val="00CD3182"/>
    <w:rsid w:val="00CD6E88"/>
    <w:rsid w:val="00CE265B"/>
    <w:rsid w:val="00CE4CF5"/>
    <w:rsid w:val="00CE564C"/>
    <w:rsid w:val="00CF0E40"/>
    <w:rsid w:val="00CF0E4D"/>
    <w:rsid w:val="00CF21B0"/>
    <w:rsid w:val="00CF571F"/>
    <w:rsid w:val="00CF7425"/>
    <w:rsid w:val="00D028DC"/>
    <w:rsid w:val="00D04573"/>
    <w:rsid w:val="00D0529F"/>
    <w:rsid w:val="00D0765C"/>
    <w:rsid w:val="00D1213A"/>
    <w:rsid w:val="00D12BA3"/>
    <w:rsid w:val="00D162A8"/>
    <w:rsid w:val="00D167D5"/>
    <w:rsid w:val="00D172BD"/>
    <w:rsid w:val="00D206C1"/>
    <w:rsid w:val="00D209C6"/>
    <w:rsid w:val="00D22D5D"/>
    <w:rsid w:val="00D2334D"/>
    <w:rsid w:val="00D2403F"/>
    <w:rsid w:val="00D24575"/>
    <w:rsid w:val="00D25D4A"/>
    <w:rsid w:val="00D2715E"/>
    <w:rsid w:val="00D304EC"/>
    <w:rsid w:val="00D319B1"/>
    <w:rsid w:val="00D31D63"/>
    <w:rsid w:val="00D43AC5"/>
    <w:rsid w:val="00D53426"/>
    <w:rsid w:val="00D54549"/>
    <w:rsid w:val="00D5489E"/>
    <w:rsid w:val="00D57A23"/>
    <w:rsid w:val="00D620D7"/>
    <w:rsid w:val="00D64D88"/>
    <w:rsid w:val="00D65798"/>
    <w:rsid w:val="00D70F0C"/>
    <w:rsid w:val="00D7185C"/>
    <w:rsid w:val="00D72EDE"/>
    <w:rsid w:val="00D737A3"/>
    <w:rsid w:val="00D80B1B"/>
    <w:rsid w:val="00D81DA1"/>
    <w:rsid w:val="00D84045"/>
    <w:rsid w:val="00D87D74"/>
    <w:rsid w:val="00D90547"/>
    <w:rsid w:val="00D920FA"/>
    <w:rsid w:val="00D928E2"/>
    <w:rsid w:val="00D93981"/>
    <w:rsid w:val="00D939D3"/>
    <w:rsid w:val="00D94447"/>
    <w:rsid w:val="00D945B7"/>
    <w:rsid w:val="00D94805"/>
    <w:rsid w:val="00D96AB0"/>
    <w:rsid w:val="00DA0DC3"/>
    <w:rsid w:val="00DA178C"/>
    <w:rsid w:val="00DA3837"/>
    <w:rsid w:val="00DA3EE5"/>
    <w:rsid w:val="00DA6708"/>
    <w:rsid w:val="00DA687B"/>
    <w:rsid w:val="00DB2440"/>
    <w:rsid w:val="00DB3C04"/>
    <w:rsid w:val="00DB7C95"/>
    <w:rsid w:val="00DC010B"/>
    <w:rsid w:val="00DC28BE"/>
    <w:rsid w:val="00DC71B6"/>
    <w:rsid w:val="00DD086D"/>
    <w:rsid w:val="00DD0ABD"/>
    <w:rsid w:val="00DD18DD"/>
    <w:rsid w:val="00DD1B41"/>
    <w:rsid w:val="00DD3763"/>
    <w:rsid w:val="00DD55A0"/>
    <w:rsid w:val="00DD58F3"/>
    <w:rsid w:val="00DD5B8F"/>
    <w:rsid w:val="00DD7EF3"/>
    <w:rsid w:val="00DE02A9"/>
    <w:rsid w:val="00DE0705"/>
    <w:rsid w:val="00DE0788"/>
    <w:rsid w:val="00DE1650"/>
    <w:rsid w:val="00DE3401"/>
    <w:rsid w:val="00DE3D31"/>
    <w:rsid w:val="00DE5D7E"/>
    <w:rsid w:val="00DE7DDD"/>
    <w:rsid w:val="00DF1A20"/>
    <w:rsid w:val="00DF382D"/>
    <w:rsid w:val="00DF518E"/>
    <w:rsid w:val="00DF538B"/>
    <w:rsid w:val="00DF7BAF"/>
    <w:rsid w:val="00E014F4"/>
    <w:rsid w:val="00E01934"/>
    <w:rsid w:val="00E01FBD"/>
    <w:rsid w:val="00E06FF4"/>
    <w:rsid w:val="00E07561"/>
    <w:rsid w:val="00E07E62"/>
    <w:rsid w:val="00E1519A"/>
    <w:rsid w:val="00E17C83"/>
    <w:rsid w:val="00E21C3F"/>
    <w:rsid w:val="00E232E5"/>
    <w:rsid w:val="00E24682"/>
    <w:rsid w:val="00E315F5"/>
    <w:rsid w:val="00E4025B"/>
    <w:rsid w:val="00E426CF"/>
    <w:rsid w:val="00E44213"/>
    <w:rsid w:val="00E446AC"/>
    <w:rsid w:val="00E446FB"/>
    <w:rsid w:val="00E45603"/>
    <w:rsid w:val="00E5162A"/>
    <w:rsid w:val="00E5393A"/>
    <w:rsid w:val="00E545A1"/>
    <w:rsid w:val="00E55C83"/>
    <w:rsid w:val="00E57F8F"/>
    <w:rsid w:val="00E60336"/>
    <w:rsid w:val="00E66DA4"/>
    <w:rsid w:val="00E70933"/>
    <w:rsid w:val="00E70D2A"/>
    <w:rsid w:val="00E721B2"/>
    <w:rsid w:val="00E7220E"/>
    <w:rsid w:val="00E73BC5"/>
    <w:rsid w:val="00E750DA"/>
    <w:rsid w:val="00E76304"/>
    <w:rsid w:val="00E768C3"/>
    <w:rsid w:val="00E82D77"/>
    <w:rsid w:val="00E85C51"/>
    <w:rsid w:val="00E86D34"/>
    <w:rsid w:val="00E875AD"/>
    <w:rsid w:val="00E879AD"/>
    <w:rsid w:val="00E90ED5"/>
    <w:rsid w:val="00E94697"/>
    <w:rsid w:val="00E95514"/>
    <w:rsid w:val="00E96993"/>
    <w:rsid w:val="00EA04E5"/>
    <w:rsid w:val="00EA077E"/>
    <w:rsid w:val="00EA2308"/>
    <w:rsid w:val="00EA506D"/>
    <w:rsid w:val="00EA690D"/>
    <w:rsid w:val="00EB0D1C"/>
    <w:rsid w:val="00EB1831"/>
    <w:rsid w:val="00EB3534"/>
    <w:rsid w:val="00EC0468"/>
    <w:rsid w:val="00EC076F"/>
    <w:rsid w:val="00EC2496"/>
    <w:rsid w:val="00EC33A0"/>
    <w:rsid w:val="00EC4019"/>
    <w:rsid w:val="00EC5223"/>
    <w:rsid w:val="00EC6BE4"/>
    <w:rsid w:val="00EC7185"/>
    <w:rsid w:val="00EC7880"/>
    <w:rsid w:val="00ED19DF"/>
    <w:rsid w:val="00ED6F0E"/>
    <w:rsid w:val="00EE5CE8"/>
    <w:rsid w:val="00EF0018"/>
    <w:rsid w:val="00EF1978"/>
    <w:rsid w:val="00EF362B"/>
    <w:rsid w:val="00EF477C"/>
    <w:rsid w:val="00EF632F"/>
    <w:rsid w:val="00EF6D5C"/>
    <w:rsid w:val="00EF7BC0"/>
    <w:rsid w:val="00F020A2"/>
    <w:rsid w:val="00F032D8"/>
    <w:rsid w:val="00F047EC"/>
    <w:rsid w:val="00F07EF8"/>
    <w:rsid w:val="00F13699"/>
    <w:rsid w:val="00F14B2E"/>
    <w:rsid w:val="00F1631D"/>
    <w:rsid w:val="00F21176"/>
    <w:rsid w:val="00F21221"/>
    <w:rsid w:val="00F24408"/>
    <w:rsid w:val="00F260E8"/>
    <w:rsid w:val="00F26C22"/>
    <w:rsid w:val="00F41B99"/>
    <w:rsid w:val="00F44133"/>
    <w:rsid w:val="00F45325"/>
    <w:rsid w:val="00F45B81"/>
    <w:rsid w:val="00F468C2"/>
    <w:rsid w:val="00F46E8A"/>
    <w:rsid w:val="00F51EE0"/>
    <w:rsid w:val="00F55447"/>
    <w:rsid w:val="00F57475"/>
    <w:rsid w:val="00F62660"/>
    <w:rsid w:val="00F62FCC"/>
    <w:rsid w:val="00F6311C"/>
    <w:rsid w:val="00F63196"/>
    <w:rsid w:val="00F67355"/>
    <w:rsid w:val="00F70EBD"/>
    <w:rsid w:val="00F747C1"/>
    <w:rsid w:val="00F80F7B"/>
    <w:rsid w:val="00F8792F"/>
    <w:rsid w:val="00F920C6"/>
    <w:rsid w:val="00F96C75"/>
    <w:rsid w:val="00FA062A"/>
    <w:rsid w:val="00FA0C2F"/>
    <w:rsid w:val="00FA443E"/>
    <w:rsid w:val="00FA4AB2"/>
    <w:rsid w:val="00FA5464"/>
    <w:rsid w:val="00FA5F83"/>
    <w:rsid w:val="00FA623A"/>
    <w:rsid w:val="00FB0F56"/>
    <w:rsid w:val="00FB251C"/>
    <w:rsid w:val="00FB60CE"/>
    <w:rsid w:val="00FB6CCB"/>
    <w:rsid w:val="00FB7A81"/>
    <w:rsid w:val="00FB7A85"/>
    <w:rsid w:val="00FC2B4B"/>
    <w:rsid w:val="00FD0333"/>
    <w:rsid w:val="00FD4168"/>
    <w:rsid w:val="00FD6D34"/>
    <w:rsid w:val="00FD6E21"/>
    <w:rsid w:val="00FD7458"/>
    <w:rsid w:val="00FE199D"/>
    <w:rsid w:val="00FE7F8B"/>
    <w:rsid w:val="00FF493B"/>
    <w:rsid w:val="00FF546B"/>
    <w:rsid w:val="00FF78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E2D07"/>
  <w15:chartTrackingRefBased/>
  <w15:docId w15:val="{A2189301-C826-4958-8F26-A132DB65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71"/>
    <w:pPr>
      <w:widowControl w:val="0"/>
    </w:pPr>
    <w:rPr>
      <w:sz w:val="24"/>
      <w:lang w:bidi="ar-SA"/>
    </w:rPr>
  </w:style>
  <w:style w:type="paragraph" w:styleId="Heading1">
    <w:name w:val="heading 1"/>
    <w:basedOn w:val="Normal"/>
    <w:next w:val="Normal"/>
    <w:link w:val="Heading1Char"/>
    <w:uiPriority w:val="99"/>
    <w:qFormat/>
    <w:rsid w:val="00B1055A"/>
    <w:pPr>
      <w:tabs>
        <w:tab w:val="center" w:pos="4770"/>
      </w:tabs>
      <w:outlineLvl w:val="0"/>
    </w:pPr>
    <w:rPr>
      <w:b/>
      <w:sz w:val="36"/>
    </w:rPr>
  </w:style>
  <w:style w:type="paragraph" w:styleId="Heading2">
    <w:name w:val="heading 2"/>
    <w:basedOn w:val="Normal"/>
    <w:next w:val="Normal"/>
    <w:link w:val="Heading2Char"/>
    <w:uiPriority w:val="99"/>
    <w:qFormat/>
    <w:rsid w:val="00B1055A"/>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B1055A"/>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055A"/>
    <w:rPr>
      <w:rFonts w:cs="Times New Roman"/>
      <w:b/>
      <w:sz w:val="36"/>
      <w:lang w:val="en-US" w:eastAsia="en-US"/>
    </w:rPr>
  </w:style>
  <w:style w:type="character" w:customStyle="1" w:styleId="Heading2Char">
    <w:name w:val="Heading 2 Char"/>
    <w:link w:val="Heading2"/>
    <w:uiPriority w:val="99"/>
    <w:semiHidden/>
    <w:locked/>
    <w:rsid w:val="00B1055A"/>
    <w:rPr>
      <w:rFonts w:ascii="Arial" w:hAnsi="Arial" w:cs="Times New Roman"/>
      <w:b/>
      <w:i/>
      <w:sz w:val="28"/>
      <w:lang w:val="en-US" w:eastAsia="en-US"/>
    </w:rPr>
  </w:style>
  <w:style w:type="character" w:customStyle="1" w:styleId="Heading3Char">
    <w:name w:val="Heading 3 Char"/>
    <w:link w:val="Heading3"/>
    <w:uiPriority w:val="99"/>
    <w:semiHidden/>
    <w:locked/>
    <w:rsid w:val="00B1055A"/>
    <w:rPr>
      <w:rFonts w:ascii="Arial" w:hAnsi="Arial" w:cs="Times New Roman"/>
      <w:b/>
      <w:sz w:val="26"/>
      <w:lang w:val="en-US" w:eastAsia="en-US"/>
    </w:rPr>
  </w:style>
  <w:style w:type="character" w:styleId="Hyperlink">
    <w:name w:val="Hyperlink"/>
    <w:uiPriority w:val="99"/>
    <w:rsid w:val="00B1055A"/>
    <w:rPr>
      <w:rFonts w:cs="Times New Roman"/>
      <w:color w:val="0000FF"/>
      <w:u w:val="single"/>
    </w:rPr>
  </w:style>
  <w:style w:type="paragraph" w:styleId="Footer">
    <w:name w:val="footer"/>
    <w:basedOn w:val="Normal"/>
    <w:link w:val="FooterChar"/>
    <w:uiPriority w:val="99"/>
    <w:rsid w:val="00B1055A"/>
    <w:pPr>
      <w:tabs>
        <w:tab w:val="center" w:pos="4320"/>
        <w:tab w:val="right" w:pos="8640"/>
      </w:tabs>
    </w:pPr>
  </w:style>
  <w:style w:type="character" w:customStyle="1" w:styleId="FooterChar">
    <w:name w:val="Footer Char"/>
    <w:link w:val="Footer"/>
    <w:uiPriority w:val="99"/>
    <w:semiHidden/>
    <w:locked/>
    <w:rsid w:val="00B1055A"/>
    <w:rPr>
      <w:rFonts w:cs="Times New Roman"/>
      <w:sz w:val="24"/>
      <w:lang w:val="en-US" w:eastAsia="en-US"/>
    </w:rPr>
  </w:style>
  <w:style w:type="character" w:styleId="PageNumber">
    <w:name w:val="page number"/>
    <w:uiPriority w:val="99"/>
    <w:rsid w:val="00B1055A"/>
    <w:rPr>
      <w:rFonts w:cs="Times New Roman"/>
    </w:rPr>
  </w:style>
  <w:style w:type="character" w:styleId="Emphasis">
    <w:name w:val="Emphasis"/>
    <w:uiPriority w:val="99"/>
    <w:qFormat/>
    <w:rsid w:val="00B1055A"/>
    <w:rPr>
      <w:rFonts w:cs="Times New Roman"/>
      <w:i/>
    </w:rPr>
  </w:style>
  <w:style w:type="paragraph" w:styleId="BalloonText">
    <w:name w:val="Balloon Text"/>
    <w:basedOn w:val="Normal"/>
    <w:link w:val="BalloonTextChar"/>
    <w:uiPriority w:val="99"/>
    <w:semiHidden/>
    <w:rsid w:val="00B1055A"/>
    <w:rPr>
      <w:rFonts w:ascii="Tahoma" w:hAnsi="Tahoma" w:cs="Tahoma"/>
      <w:sz w:val="16"/>
      <w:szCs w:val="16"/>
    </w:rPr>
  </w:style>
  <w:style w:type="character" w:customStyle="1" w:styleId="BalloonTextChar">
    <w:name w:val="Balloon Text Char"/>
    <w:link w:val="BalloonText"/>
    <w:uiPriority w:val="99"/>
    <w:semiHidden/>
    <w:locked/>
    <w:rsid w:val="00B1055A"/>
    <w:rPr>
      <w:rFonts w:ascii="Tahoma" w:hAnsi="Tahoma" w:cs="Times New Roman"/>
      <w:sz w:val="16"/>
      <w:lang w:val="en-US" w:eastAsia="en-US"/>
    </w:rPr>
  </w:style>
  <w:style w:type="paragraph" w:customStyle="1" w:styleId="Default">
    <w:name w:val="Default"/>
    <w:uiPriority w:val="99"/>
    <w:rsid w:val="00B1055A"/>
    <w:pPr>
      <w:autoSpaceDE w:val="0"/>
      <w:autoSpaceDN w:val="0"/>
      <w:adjustRightInd w:val="0"/>
    </w:pPr>
    <w:rPr>
      <w:color w:val="000000"/>
      <w:sz w:val="24"/>
      <w:szCs w:val="24"/>
      <w:lang w:bidi="ne-NP"/>
    </w:rPr>
  </w:style>
  <w:style w:type="paragraph" w:styleId="HTMLPreformatted">
    <w:name w:val="HTML Preformatted"/>
    <w:basedOn w:val="Normal"/>
    <w:link w:val="HTMLPreformattedChar"/>
    <w:uiPriority w:val="99"/>
    <w:rsid w:val="00B10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bidi="ne-NP"/>
    </w:rPr>
  </w:style>
  <w:style w:type="character" w:customStyle="1" w:styleId="HTMLPreformattedChar">
    <w:name w:val="HTML Preformatted Char"/>
    <w:link w:val="HTMLPreformatted"/>
    <w:uiPriority w:val="99"/>
    <w:semiHidden/>
    <w:locked/>
    <w:rsid w:val="00B1055A"/>
    <w:rPr>
      <w:rFonts w:ascii="Courier New" w:hAnsi="Courier New" w:cs="Times New Roman"/>
      <w:lang w:val="en-US" w:eastAsia="en-US"/>
    </w:rPr>
  </w:style>
  <w:style w:type="paragraph" w:customStyle="1" w:styleId="Pa13">
    <w:name w:val="Pa1+3"/>
    <w:basedOn w:val="Normal"/>
    <w:next w:val="Normal"/>
    <w:uiPriority w:val="99"/>
    <w:rsid w:val="00B1055A"/>
    <w:pPr>
      <w:widowControl/>
      <w:autoSpaceDE w:val="0"/>
      <w:autoSpaceDN w:val="0"/>
      <w:adjustRightInd w:val="0"/>
      <w:spacing w:line="241" w:lineRule="atLeast"/>
    </w:pPr>
    <w:rPr>
      <w:rFonts w:ascii="Times" w:hAnsi="Times" w:cs="Mangal"/>
      <w:szCs w:val="24"/>
      <w:lang w:bidi="ne-NP"/>
    </w:rPr>
  </w:style>
  <w:style w:type="character" w:customStyle="1" w:styleId="A02">
    <w:name w:val="A0+2"/>
    <w:uiPriority w:val="99"/>
    <w:rsid w:val="00B1055A"/>
    <w:rPr>
      <w:b/>
      <w:color w:val="000000"/>
      <w:sz w:val="18"/>
    </w:rPr>
  </w:style>
  <w:style w:type="character" w:customStyle="1" w:styleId="yshortcuts">
    <w:name w:val="yshortcuts"/>
    <w:uiPriority w:val="99"/>
    <w:rsid w:val="00B1055A"/>
  </w:style>
  <w:style w:type="paragraph" w:styleId="NormalWeb">
    <w:name w:val="Normal (Web)"/>
    <w:basedOn w:val="Normal"/>
    <w:uiPriority w:val="99"/>
    <w:rsid w:val="00B1055A"/>
    <w:pPr>
      <w:widowControl/>
      <w:spacing w:before="100" w:beforeAutospacing="1" w:after="100" w:afterAutospacing="1"/>
    </w:pPr>
    <w:rPr>
      <w:szCs w:val="24"/>
      <w:lang w:bidi="ne-NP"/>
    </w:rPr>
  </w:style>
  <w:style w:type="character" w:customStyle="1" w:styleId="journalname">
    <w:name w:val="journalname"/>
    <w:uiPriority w:val="99"/>
    <w:rsid w:val="00B1055A"/>
  </w:style>
  <w:style w:type="character" w:customStyle="1" w:styleId="volume">
    <w:name w:val="volume"/>
    <w:uiPriority w:val="99"/>
    <w:rsid w:val="00B1055A"/>
  </w:style>
  <w:style w:type="character" w:customStyle="1" w:styleId="issue">
    <w:name w:val="issue"/>
    <w:uiPriority w:val="99"/>
    <w:rsid w:val="00B1055A"/>
  </w:style>
  <w:style w:type="character" w:customStyle="1" w:styleId="pages">
    <w:name w:val="pages"/>
    <w:uiPriority w:val="99"/>
    <w:rsid w:val="00B1055A"/>
  </w:style>
  <w:style w:type="paragraph" w:customStyle="1" w:styleId="rprtbody">
    <w:name w:val="rprtbody"/>
    <w:basedOn w:val="Normal"/>
    <w:uiPriority w:val="99"/>
    <w:rsid w:val="00B1055A"/>
    <w:pPr>
      <w:widowControl/>
      <w:spacing w:before="100" w:beforeAutospacing="1" w:after="100" w:afterAutospacing="1"/>
    </w:pPr>
    <w:rPr>
      <w:szCs w:val="24"/>
    </w:rPr>
  </w:style>
  <w:style w:type="character" w:customStyle="1" w:styleId="src">
    <w:name w:val="src"/>
    <w:uiPriority w:val="99"/>
    <w:rsid w:val="00B1055A"/>
  </w:style>
  <w:style w:type="character" w:customStyle="1" w:styleId="jrnl">
    <w:name w:val="jrnl"/>
    <w:uiPriority w:val="99"/>
    <w:rsid w:val="00B1055A"/>
  </w:style>
  <w:style w:type="paragraph" w:customStyle="1" w:styleId="authors">
    <w:name w:val="authors"/>
    <w:basedOn w:val="Normal"/>
    <w:uiPriority w:val="99"/>
    <w:rsid w:val="00B1055A"/>
    <w:pPr>
      <w:widowControl/>
      <w:spacing w:before="100" w:beforeAutospacing="1" w:after="100" w:afterAutospacing="1"/>
    </w:pPr>
    <w:rPr>
      <w:szCs w:val="24"/>
    </w:rPr>
  </w:style>
  <w:style w:type="character" w:styleId="Strong">
    <w:name w:val="Strong"/>
    <w:uiPriority w:val="99"/>
    <w:qFormat/>
    <w:rsid w:val="00B1055A"/>
    <w:rPr>
      <w:rFonts w:cs="Times New Roman"/>
      <w:b/>
    </w:rPr>
  </w:style>
  <w:style w:type="paragraph" w:styleId="BodyText">
    <w:name w:val="Body Text"/>
    <w:basedOn w:val="Normal"/>
    <w:link w:val="BodyTextChar"/>
    <w:uiPriority w:val="99"/>
    <w:rsid w:val="00B1055A"/>
    <w:pPr>
      <w:widowControl/>
    </w:pPr>
    <w:rPr>
      <w:color w:val="231F20"/>
      <w:sz w:val="23"/>
      <w:szCs w:val="23"/>
    </w:rPr>
  </w:style>
  <w:style w:type="character" w:customStyle="1" w:styleId="BodyTextChar">
    <w:name w:val="Body Text Char"/>
    <w:link w:val="BodyText"/>
    <w:uiPriority w:val="99"/>
    <w:locked/>
    <w:rsid w:val="00B1055A"/>
    <w:rPr>
      <w:rFonts w:cs="Times New Roman"/>
      <w:color w:val="231F20"/>
      <w:sz w:val="23"/>
      <w:lang w:val="en-US" w:eastAsia="en-US"/>
    </w:rPr>
  </w:style>
  <w:style w:type="paragraph" w:styleId="Header">
    <w:name w:val="header"/>
    <w:basedOn w:val="Normal"/>
    <w:link w:val="HeaderChar"/>
    <w:uiPriority w:val="99"/>
    <w:rsid w:val="00B1055A"/>
    <w:pPr>
      <w:tabs>
        <w:tab w:val="center" w:pos="4680"/>
        <w:tab w:val="right" w:pos="9360"/>
      </w:tabs>
    </w:pPr>
  </w:style>
  <w:style w:type="character" w:customStyle="1" w:styleId="HeaderChar">
    <w:name w:val="Header Char"/>
    <w:link w:val="Header"/>
    <w:uiPriority w:val="99"/>
    <w:locked/>
    <w:rsid w:val="00B1055A"/>
    <w:rPr>
      <w:rFonts w:cs="Times New Roman"/>
      <w:sz w:val="24"/>
      <w:lang w:val="en-US" w:eastAsia="en-US"/>
    </w:rPr>
  </w:style>
  <w:style w:type="character" w:customStyle="1" w:styleId="apple-style-span">
    <w:name w:val="apple-style-span"/>
    <w:uiPriority w:val="99"/>
    <w:rsid w:val="00B46C7F"/>
  </w:style>
  <w:style w:type="character" w:customStyle="1" w:styleId="apple-converted-space">
    <w:name w:val="apple-converted-space"/>
    <w:uiPriority w:val="99"/>
    <w:rsid w:val="00B46C7F"/>
  </w:style>
  <w:style w:type="character" w:customStyle="1" w:styleId="highlight">
    <w:name w:val="highlight"/>
    <w:uiPriority w:val="99"/>
    <w:rsid w:val="00FA5464"/>
  </w:style>
  <w:style w:type="character" w:customStyle="1" w:styleId="A1">
    <w:name w:val="A1"/>
    <w:uiPriority w:val="99"/>
    <w:rsid w:val="006D7B00"/>
    <w:rPr>
      <w:b/>
      <w:color w:val="000000"/>
      <w:sz w:val="52"/>
    </w:rPr>
  </w:style>
  <w:style w:type="character" w:customStyle="1" w:styleId="A2">
    <w:name w:val="A2"/>
    <w:uiPriority w:val="99"/>
    <w:rsid w:val="006D7B00"/>
    <w:rPr>
      <w:b/>
      <w:color w:val="000000"/>
      <w:sz w:val="23"/>
    </w:rPr>
  </w:style>
  <w:style w:type="character" w:customStyle="1" w:styleId="A3">
    <w:name w:val="A3"/>
    <w:uiPriority w:val="99"/>
    <w:rsid w:val="006D7B00"/>
    <w:rPr>
      <w:b/>
      <w:color w:val="000000"/>
      <w:sz w:val="13"/>
    </w:rPr>
  </w:style>
  <w:style w:type="paragraph" w:customStyle="1" w:styleId="Pa2">
    <w:name w:val="Pa2"/>
    <w:basedOn w:val="Default"/>
    <w:next w:val="Default"/>
    <w:uiPriority w:val="99"/>
    <w:rsid w:val="0018524F"/>
    <w:pPr>
      <w:spacing w:line="241" w:lineRule="atLeast"/>
    </w:pPr>
    <w:rPr>
      <w:rFonts w:ascii="Palatino" w:hAnsi="Palatino"/>
      <w:color w:val="auto"/>
      <w:lang w:bidi="ar-SA"/>
    </w:rPr>
  </w:style>
  <w:style w:type="paragraph" w:styleId="ListParagraph">
    <w:name w:val="List Paragraph"/>
    <w:basedOn w:val="Normal"/>
    <w:uiPriority w:val="99"/>
    <w:qFormat/>
    <w:rsid w:val="000B6C1D"/>
    <w:pPr>
      <w:widowControl/>
      <w:spacing w:after="200" w:line="276" w:lineRule="auto"/>
      <w:ind w:left="720"/>
      <w:contextualSpacing/>
    </w:pPr>
    <w:rPr>
      <w:rFonts w:ascii="Calibri" w:hAnsi="Calibri"/>
      <w:sz w:val="22"/>
      <w:szCs w:val="22"/>
    </w:rPr>
  </w:style>
  <w:style w:type="character" w:customStyle="1" w:styleId="cgselectable">
    <w:name w:val="cgselectable"/>
    <w:uiPriority w:val="99"/>
    <w:rsid w:val="00417080"/>
  </w:style>
  <w:style w:type="character" w:customStyle="1" w:styleId="fontdarkgray">
    <w:name w:val="fontdarkgray"/>
    <w:uiPriority w:val="99"/>
    <w:rsid w:val="00417080"/>
  </w:style>
  <w:style w:type="paragraph" w:customStyle="1" w:styleId="desc">
    <w:name w:val="desc"/>
    <w:basedOn w:val="Normal"/>
    <w:uiPriority w:val="99"/>
    <w:rsid w:val="0079191B"/>
    <w:pPr>
      <w:widowControl/>
      <w:spacing w:before="100" w:beforeAutospacing="1" w:after="100" w:afterAutospacing="1"/>
    </w:pPr>
    <w:rPr>
      <w:szCs w:val="24"/>
    </w:rPr>
  </w:style>
  <w:style w:type="paragraph" w:customStyle="1" w:styleId="details">
    <w:name w:val="details"/>
    <w:basedOn w:val="Normal"/>
    <w:uiPriority w:val="99"/>
    <w:rsid w:val="0079191B"/>
    <w:pPr>
      <w:widowControl/>
      <w:spacing w:before="100" w:beforeAutospacing="1" w:after="100" w:afterAutospacing="1"/>
    </w:pPr>
    <w:rPr>
      <w:szCs w:val="24"/>
    </w:rPr>
  </w:style>
  <w:style w:type="paragraph" w:styleId="Subtitle">
    <w:name w:val="Subtitle"/>
    <w:basedOn w:val="Normal"/>
    <w:next w:val="Normal"/>
    <w:link w:val="SubtitleChar"/>
    <w:qFormat/>
    <w:locked/>
    <w:rsid w:val="009340EA"/>
    <w:pPr>
      <w:spacing w:after="60"/>
      <w:jc w:val="center"/>
      <w:outlineLvl w:val="1"/>
    </w:pPr>
    <w:rPr>
      <w:rFonts w:ascii="Cambria" w:hAnsi="Cambria"/>
      <w:szCs w:val="24"/>
    </w:rPr>
  </w:style>
  <w:style w:type="character" w:customStyle="1" w:styleId="SubtitleChar">
    <w:name w:val="Subtitle Char"/>
    <w:link w:val="Subtitle"/>
    <w:rsid w:val="009340EA"/>
    <w:rPr>
      <w:rFonts w:ascii="Cambria" w:eastAsia="Times New Roman" w:hAnsi="Cambria" w:cs="Times New Roman"/>
      <w:sz w:val="24"/>
      <w:szCs w:val="24"/>
    </w:rPr>
  </w:style>
  <w:style w:type="character" w:styleId="BookTitle">
    <w:name w:val="Book Title"/>
    <w:uiPriority w:val="33"/>
    <w:qFormat/>
    <w:rsid w:val="009340EA"/>
    <w:rPr>
      <w:b/>
      <w:bCs/>
      <w:smallCaps/>
      <w:spacing w:val="5"/>
    </w:rPr>
  </w:style>
  <w:style w:type="paragraph" w:styleId="NoSpacing">
    <w:name w:val="No Spacing"/>
    <w:uiPriority w:val="1"/>
    <w:qFormat/>
    <w:rsid w:val="004C1FA5"/>
    <w:pPr>
      <w:widowControl w:val="0"/>
    </w:pPr>
    <w:rPr>
      <w:sz w:val="24"/>
      <w:lang w:bidi="ar-SA"/>
    </w:rPr>
  </w:style>
  <w:style w:type="character" w:styleId="SubtleEmphasis">
    <w:name w:val="Subtle Emphasis"/>
    <w:uiPriority w:val="19"/>
    <w:qFormat/>
    <w:rsid w:val="004C1FA5"/>
    <w:rPr>
      <w:i/>
      <w:iCs/>
      <w:color w:val="808080"/>
    </w:rPr>
  </w:style>
  <w:style w:type="character" w:styleId="UnresolvedMention">
    <w:name w:val="Unresolved Mention"/>
    <w:uiPriority w:val="99"/>
    <w:semiHidden/>
    <w:unhideWhenUsed/>
    <w:rsid w:val="006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861">
      <w:bodyDiv w:val="1"/>
      <w:marLeft w:val="0"/>
      <w:marRight w:val="0"/>
      <w:marTop w:val="0"/>
      <w:marBottom w:val="0"/>
      <w:divBdr>
        <w:top w:val="none" w:sz="0" w:space="0" w:color="auto"/>
        <w:left w:val="none" w:sz="0" w:space="0" w:color="auto"/>
        <w:bottom w:val="none" w:sz="0" w:space="0" w:color="auto"/>
        <w:right w:val="none" w:sz="0" w:space="0" w:color="auto"/>
      </w:divBdr>
      <w:divsChild>
        <w:div w:id="1098523036">
          <w:marLeft w:val="0"/>
          <w:marRight w:val="0"/>
          <w:marTop w:val="0"/>
          <w:marBottom w:val="0"/>
          <w:divBdr>
            <w:top w:val="none" w:sz="0" w:space="0" w:color="auto"/>
            <w:left w:val="none" w:sz="0" w:space="0" w:color="auto"/>
            <w:bottom w:val="none" w:sz="0" w:space="0" w:color="auto"/>
            <w:right w:val="none" w:sz="0" w:space="0" w:color="auto"/>
          </w:divBdr>
        </w:div>
      </w:divsChild>
    </w:div>
    <w:div w:id="419958146">
      <w:bodyDiv w:val="1"/>
      <w:marLeft w:val="0"/>
      <w:marRight w:val="0"/>
      <w:marTop w:val="0"/>
      <w:marBottom w:val="0"/>
      <w:divBdr>
        <w:top w:val="none" w:sz="0" w:space="0" w:color="auto"/>
        <w:left w:val="none" w:sz="0" w:space="0" w:color="auto"/>
        <w:bottom w:val="none" w:sz="0" w:space="0" w:color="auto"/>
        <w:right w:val="none" w:sz="0" w:space="0" w:color="auto"/>
      </w:divBdr>
    </w:div>
    <w:div w:id="516387583">
      <w:bodyDiv w:val="1"/>
      <w:marLeft w:val="0"/>
      <w:marRight w:val="0"/>
      <w:marTop w:val="0"/>
      <w:marBottom w:val="0"/>
      <w:divBdr>
        <w:top w:val="none" w:sz="0" w:space="0" w:color="auto"/>
        <w:left w:val="none" w:sz="0" w:space="0" w:color="auto"/>
        <w:bottom w:val="none" w:sz="0" w:space="0" w:color="auto"/>
        <w:right w:val="none" w:sz="0" w:space="0" w:color="auto"/>
      </w:divBdr>
    </w:div>
    <w:div w:id="657999490">
      <w:bodyDiv w:val="1"/>
      <w:marLeft w:val="0"/>
      <w:marRight w:val="0"/>
      <w:marTop w:val="0"/>
      <w:marBottom w:val="0"/>
      <w:divBdr>
        <w:top w:val="none" w:sz="0" w:space="0" w:color="auto"/>
        <w:left w:val="none" w:sz="0" w:space="0" w:color="auto"/>
        <w:bottom w:val="none" w:sz="0" w:space="0" w:color="auto"/>
        <w:right w:val="none" w:sz="0" w:space="0" w:color="auto"/>
      </w:divBdr>
    </w:div>
    <w:div w:id="709917435">
      <w:bodyDiv w:val="1"/>
      <w:marLeft w:val="0"/>
      <w:marRight w:val="0"/>
      <w:marTop w:val="0"/>
      <w:marBottom w:val="0"/>
      <w:divBdr>
        <w:top w:val="none" w:sz="0" w:space="0" w:color="auto"/>
        <w:left w:val="none" w:sz="0" w:space="0" w:color="auto"/>
        <w:bottom w:val="none" w:sz="0" w:space="0" w:color="auto"/>
        <w:right w:val="none" w:sz="0" w:space="0" w:color="auto"/>
      </w:divBdr>
    </w:div>
    <w:div w:id="751321942">
      <w:bodyDiv w:val="1"/>
      <w:marLeft w:val="0"/>
      <w:marRight w:val="0"/>
      <w:marTop w:val="0"/>
      <w:marBottom w:val="0"/>
      <w:divBdr>
        <w:top w:val="none" w:sz="0" w:space="0" w:color="auto"/>
        <w:left w:val="none" w:sz="0" w:space="0" w:color="auto"/>
        <w:bottom w:val="none" w:sz="0" w:space="0" w:color="auto"/>
        <w:right w:val="none" w:sz="0" w:space="0" w:color="auto"/>
      </w:divBdr>
    </w:div>
    <w:div w:id="756710357">
      <w:bodyDiv w:val="1"/>
      <w:marLeft w:val="0"/>
      <w:marRight w:val="0"/>
      <w:marTop w:val="0"/>
      <w:marBottom w:val="0"/>
      <w:divBdr>
        <w:top w:val="none" w:sz="0" w:space="0" w:color="auto"/>
        <w:left w:val="none" w:sz="0" w:space="0" w:color="auto"/>
        <w:bottom w:val="none" w:sz="0" w:space="0" w:color="auto"/>
        <w:right w:val="none" w:sz="0" w:space="0" w:color="auto"/>
      </w:divBdr>
    </w:div>
    <w:div w:id="774863967">
      <w:bodyDiv w:val="1"/>
      <w:marLeft w:val="0"/>
      <w:marRight w:val="0"/>
      <w:marTop w:val="0"/>
      <w:marBottom w:val="0"/>
      <w:divBdr>
        <w:top w:val="none" w:sz="0" w:space="0" w:color="auto"/>
        <w:left w:val="none" w:sz="0" w:space="0" w:color="auto"/>
        <w:bottom w:val="none" w:sz="0" w:space="0" w:color="auto"/>
        <w:right w:val="none" w:sz="0" w:space="0" w:color="auto"/>
      </w:divBdr>
    </w:div>
    <w:div w:id="844979235">
      <w:bodyDiv w:val="1"/>
      <w:marLeft w:val="0"/>
      <w:marRight w:val="0"/>
      <w:marTop w:val="0"/>
      <w:marBottom w:val="0"/>
      <w:divBdr>
        <w:top w:val="none" w:sz="0" w:space="0" w:color="auto"/>
        <w:left w:val="none" w:sz="0" w:space="0" w:color="auto"/>
        <w:bottom w:val="none" w:sz="0" w:space="0" w:color="auto"/>
        <w:right w:val="none" w:sz="0" w:space="0" w:color="auto"/>
      </w:divBdr>
    </w:div>
    <w:div w:id="1073238297">
      <w:bodyDiv w:val="1"/>
      <w:marLeft w:val="0"/>
      <w:marRight w:val="0"/>
      <w:marTop w:val="0"/>
      <w:marBottom w:val="0"/>
      <w:divBdr>
        <w:top w:val="none" w:sz="0" w:space="0" w:color="auto"/>
        <w:left w:val="none" w:sz="0" w:space="0" w:color="auto"/>
        <w:bottom w:val="none" w:sz="0" w:space="0" w:color="auto"/>
        <w:right w:val="none" w:sz="0" w:space="0" w:color="auto"/>
      </w:divBdr>
    </w:div>
    <w:div w:id="1129469187">
      <w:bodyDiv w:val="1"/>
      <w:marLeft w:val="0"/>
      <w:marRight w:val="0"/>
      <w:marTop w:val="0"/>
      <w:marBottom w:val="0"/>
      <w:divBdr>
        <w:top w:val="none" w:sz="0" w:space="0" w:color="auto"/>
        <w:left w:val="none" w:sz="0" w:space="0" w:color="auto"/>
        <w:bottom w:val="none" w:sz="0" w:space="0" w:color="auto"/>
        <w:right w:val="none" w:sz="0" w:space="0" w:color="auto"/>
      </w:divBdr>
    </w:div>
    <w:div w:id="1130704684">
      <w:bodyDiv w:val="1"/>
      <w:marLeft w:val="0"/>
      <w:marRight w:val="0"/>
      <w:marTop w:val="0"/>
      <w:marBottom w:val="0"/>
      <w:divBdr>
        <w:top w:val="none" w:sz="0" w:space="0" w:color="auto"/>
        <w:left w:val="none" w:sz="0" w:space="0" w:color="auto"/>
        <w:bottom w:val="none" w:sz="0" w:space="0" w:color="auto"/>
        <w:right w:val="none" w:sz="0" w:space="0" w:color="auto"/>
      </w:divBdr>
      <w:divsChild>
        <w:div w:id="11343022">
          <w:marLeft w:val="0"/>
          <w:marRight w:val="0"/>
          <w:marTop w:val="0"/>
          <w:marBottom w:val="0"/>
          <w:divBdr>
            <w:top w:val="none" w:sz="0" w:space="0" w:color="auto"/>
            <w:left w:val="none" w:sz="0" w:space="0" w:color="auto"/>
            <w:bottom w:val="none" w:sz="0" w:space="0" w:color="auto"/>
            <w:right w:val="none" w:sz="0" w:space="0" w:color="auto"/>
          </w:divBdr>
        </w:div>
        <w:div w:id="1525486231">
          <w:marLeft w:val="0"/>
          <w:marRight w:val="0"/>
          <w:marTop w:val="0"/>
          <w:marBottom w:val="0"/>
          <w:divBdr>
            <w:top w:val="none" w:sz="0" w:space="0" w:color="auto"/>
            <w:left w:val="none" w:sz="0" w:space="0" w:color="auto"/>
            <w:bottom w:val="none" w:sz="0" w:space="0" w:color="auto"/>
            <w:right w:val="none" w:sz="0" w:space="0" w:color="auto"/>
          </w:divBdr>
        </w:div>
      </w:divsChild>
    </w:div>
    <w:div w:id="1196308156">
      <w:bodyDiv w:val="1"/>
      <w:marLeft w:val="0"/>
      <w:marRight w:val="0"/>
      <w:marTop w:val="0"/>
      <w:marBottom w:val="0"/>
      <w:divBdr>
        <w:top w:val="none" w:sz="0" w:space="0" w:color="auto"/>
        <w:left w:val="none" w:sz="0" w:space="0" w:color="auto"/>
        <w:bottom w:val="none" w:sz="0" w:space="0" w:color="auto"/>
        <w:right w:val="none" w:sz="0" w:space="0" w:color="auto"/>
      </w:divBdr>
    </w:div>
    <w:div w:id="1252158406">
      <w:bodyDiv w:val="1"/>
      <w:marLeft w:val="0"/>
      <w:marRight w:val="0"/>
      <w:marTop w:val="0"/>
      <w:marBottom w:val="0"/>
      <w:divBdr>
        <w:top w:val="none" w:sz="0" w:space="0" w:color="auto"/>
        <w:left w:val="none" w:sz="0" w:space="0" w:color="auto"/>
        <w:bottom w:val="none" w:sz="0" w:space="0" w:color="auto"/>
        <w:right w:val="none" w:sz="0" w:space="0" w:color="auto"/>
      </w:divBdr>
    </w:div>
    <w:div w:id="1305160275">
      <w:bodyDiv w:val="1"/>
      <w:marLeft w:val="0"/>
      <w:marRight w:val="0"/>
      <w:marTop w:val="0"/>
      <w:marBottom w:val="0"/>
      <w:divBdr>
        <w:top w:val="none" w:sz="0" w:space="0" w:color="auto"/>
        <w:left w:val="none" w:sz="0" w:space="0" w:color="auto"/>
        <w:bottom w:val="none" w:sz="0" w:space="0" w:color="auto"/>
        <w:right w:val="none" w:sz="0" w:space="0" w:color="auto"/>
      </w:divBdr>
    </w:div>
    <w:div w:id="1361123200">
      <w:bodyDiv w:val="1"/>
      <w:marLeft w:val="0"/>
      <w:marRight w:val="0"/>
      <w:marTop w:val="0"/>
      <w:marBottom w:val="0"/>
      <w:divBdr>
        <w:top w:val="none" w:sz="0" w:space="0" w:color="auto"/>
        <w:left w:val="none" w:sz="0" w:space="0" w:color="auto"/>
        <w:bottom w:val="none" w:sz="0" w:space="0" w:color="auto"/>
        <w:right w:val="none" w:sz="0" w:space="0" w:color="auto"/>
      </w:divBdr>
    </w:div>
    <w:div w:id="1370033570">
      <w:bodyDiv w:val="1"/>
      <w:marLeft w:val="0"/>
      <w:marRight w:val="0"/>
      <w:marTop w:val="0"/>
      <w:marBottom w:val="0"/>
      <w:divBdr>
        <w:top w:val="none" w:sz="0" w:space="0" w:color="auto"/>
        <w:left w:val="none" w:sz="0" w:space="0" w:color="auto"/>
        <w:bottom w:val="none" w:sz="0" w:space="0" w:color="auto"/>
        <w:right w:val="none" w:sz="0" w:space="0" w:color="auto"/>
      </w:divBdr>
    </w:div>
    <w:div w:id="1397632636">
      <w:bodyDiv w:val="1"/>
      <w:marLeft w:val="0"/>
      <w:marRight w:val="0"/>
      <w:marTop w:val="0"/>
      <w:marBottom w:val="0"/>
      <w:divBdr>
        <w:top w:val="none" w:sz="0" w:space="0" w:color="auto"/>
        <w:left w:val="none" w:sz="0" w:space="0" w:color="auto"/>
        <w:bottom w:val="none" w:sz="0" w:space="0" w:color="auto"/>
        <w:right w:val="none" w:sz="0" w:space="0" w:color="auto"/>
      </w:divBdr>
    </w:div>
    <w:div w:id="1426347163">
      <w:bodyDiv w:val="1"/>
      <w:marLeft w:val="0"/>
      <w:marRight w:val="0"/>
      <w:marTop w:val="0"/>
      <w:marBottom w:val="0"/>
      <w:divBdr>
        <w:top w:val="none" w:sz="0" w:space="0" w:color="auto"/>
        <w:left w:val="none" w:sz="0" w:space="0" w:color="auto"/>
        <w:bottom w:val="none" w:sz="0" w:space="0" w:color="auto"/>
        <w:right w:val="none" w:sz="0" w:space="0" w:color="auto"/>
      </w:divBdr>
    </w:div>
    <w:div w:id="1429889775">
      <w:bodyDiv w:val="1"/>
      <w:marLeft w:val="0"/>
      <w:marRight w:val="0"/>
      <w:marTop w:val="0"/>
      <w:marBottom w:val="0"/>
      <w:divBdr>
        <w:top w:val="none" w:sz="0" w:space="0" w:color="auto"/>
        <w:left w:val="none" w:sz="0" w:space="0" w:color="auto"/>
        <w:bottom w:val="none" w:sz="0" w:space="0" w:color="auto"/>
        <w:right w:val="none" w:sz="0" w:space="0" w:color="auto"/>
      </w:divBdr>
    </w:div>
    <w:div w:id="1531799387">
      <w:bodyDiv w:val="1"/>
      <w:marLeft w:val="0"/>
      <w:marRight w:val="0"/>
      <w:marTop w:val="0"/>
      <w:marBottom w:val="0"/>
      <w:divBdr>
        <w:top w:val="none" w:sz="0" w:space="0" w:color="auto"/>
        <w:left w:val="none" w:sz="0" w:space="0" w:color="auto"/>
        <w:bottom w:val="none" w:sz="0" w:space="0" w:color="auto"/>
        <w:right w:val="none" w:sz="0" w:space="0" w:color="auto"/>
      </w:divBdr>
    </w:div>
    <w:div w:id="1611814876">
      <w:bodyDiv w:val="1"/>
      <w:marLeft w:val="0"/>
      <w:marRight w:val="0"/>
      <w:marTop w:val="0"/>
      <w:marBottom w:val="0"/>
      <w:divBdr>
        <w:top w:val="none" w:sz="0" w:space="0" w:color="auto"/>
        <w:left w:val="none" w:sz="0" w:space="0" w:color="auto"/>
        <w:bottom w:val="none" w:sz="0" w:space="0" w:color="auto"/>
        <w:right w:val="none" w:sz="0" w:space="0" w:color="auto"/>
      </w:divBdr>
    </w:div>
    <w:div w:id="1680425555">
      <w:bodyDiv w:val="1"/>
      <w:marLeft w:val="0"/>
      <w:marRight w:val="0"/>
      <w:marTop w:val="0"/>
      <w:marBottom w:val="0"/>
      <w:divBdr>
        <w:top w:val="none" w:sz="0" w:space="0" w:color="auto"/>
        <w:left w:val="none" w:sz="0" w:space="0" w:color="auto"/>
        <w:bottom w:val="none" w:sz="0" w:space="0" w:color="auto"/>
        <w:right w:val="none" w:sz="0" w:space="0" w:color="auto"/>
      </w:divBdr>
      <w:divsChild>
        <w:div w:id="727803507">
          <w:marLeft w:val="0"/>
          <w:marRight w:val="0"/>
          <w:marTop w:val="0"/>
          <w:marBottom w:val="0"/>
          <w:divBdr>
            <w:top w:val="none" w:sz="0" w:space="0" w:color="auto"/>
            <w:left w:val="none" w:sz="0" w:space="0" w:color="auto"/>
            <w:bottom w:val="none" w:sz="0" w:space="0" w:color="auto"/>
            <w:right w:val="none" w:sz="0" w:space="0" w:color="auto"/>
          </w:divBdr>
        </w:div>
      </w:divsChild>
    </w:div>
    <w:div w:id="1731613461">
      <w:bodyDiv w:val="1"/>
      <w:marLeft w:val="0"/>
      <w:marRight w:val="0"/>
      <w:marTop w:val="0"/>
      <w:marBottom w:val="0"/>
      <w:divBdr>
        <w:top w:val="none" w:sz="0" w:space="0" w:color="auto"/>
        <w:left w:val="none" w:sz="0" w:space="0" w:color="auto"/>
        <w:bottom w:val="none" w:sz="0" w:space="0" w:color="auto"/>
        <w:right w:val="none" w:sz="0" w:space="0" w:color="auto"/>
      </w:divBdr>
    </w:div>
    <w:div w:id="1772163452">
      <w:bodyDiv w:val="1"/>
      <w:marLeft w:val="0"/>
      <w:marRight w:val="0"/>
      <w:marTop w:val="0"/>
      <w:marBottom w:val="0"/>
      <w:divBdr>
        <w:top w:val="none" w:sz="0" w:space="0" w:color="auto"/>
        <w:left w:val="none" w:sz="0" w:space="0" w:color="auto"/>
        <w:bottom w:val="none" w:sz="0" w:space="0" w:color="auto"/>
        <w:right w:val="none" w:sz="0" w:space="0" w:color="auto"/>
      </w:divBdr>
    </w:div>
    <w:div w:id="1816753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39">
          <w:marLeft w:val="0"/>
          <w:marRight w:val="0"/>
          <w:marTop w:val="0"/>
          <w:marBottom w:val="0"/>
          <w:divBdr>
            <w:top w:val="none" w:sz="0" w:space="0" w:color="auto"/>
            <w:left w:val="none" w:sz="0" w:space="0" w:color="auto"/>
            <w:bottom w:val="none" w:sz="0" w:space="0" w:color="auto"/>
            <w:right w:val="none" w:sz="0" w:space="0" w:color="auto"/>
          </w:divBdr>
        </w:div>
      </w:divsChild>
    </w:div>
    <w:div w:id="1863009752">
      <w:bodyDiv w:val="1"/>
      <w:marLeft w:val="0"/>
      <w:marRight w:val="0"/>
      <w:marTop w:val="0"/>
      <w:marBottom w:val="0"/>
      <w:divBdr>
        <w:top w:val="none" w:sz="0" w:space="0" w:color="auto"/>
        <w:left w:val="none" w:sz="0" w:space="0" w:color="auto"/>
        <w:bottom w:val="none" w:sz="0" w:space="0" w:color="auto"/>
        <w:right w:val="none" w:sz="0" w:space="0" w:color="auto"/>
      </w:divBdr>
      <w:divsChild>
        <w:div w:id="722557364">
          <w:marLeft w:val="0"/>
          <w:marRight w:val="0"/>
          <w:marTop w:val="0"/>
          <w:marBottom w:val="0"/>
          <w:divBdr>
            <w:top w:val="none" w:sz="0" w:space="0" w:color="auto"/>
            <w:left w:val="none" w:sz="0" w:space="0" w:color="auto"/>
            <w:bottom w:val="none" w:sz="0" w:space="0" w:color="auto"/>
            <w:right w:val="none" w:sz="0" w:space="0" w:color="auto"/>
          </w:divBdr>
        </w:div>
      </w:divsChild>
    </w:div>
    <w:div w:id="1899627164">
      <w:marLeft w:val="0"/>
      <w:marRight w:val="0"/>
      <w:marTop w:val="0"/>
      <w:marBottom w:val="0"/>
      <w:divBdr>
        <w:top w:val="none" w:sz="0" w:space="0" w:color="auto"/>
        <w:left w:val="none" w:sz="0" w:space="0" w:color="auto"/>
        <w:bottom w:val="none" w:sz="0" w:space="0" w:color="auto"/>
        <w:right w:val="none" w:sz="0" w:space="0" w:color="auto"/>
      </w:divBdr>
    </w:div>
    <w:div w:id="1899627165">
      <w:marLeft w:val="0"/>
      <w:marRight w:val="0"/>
      <w:marTop w:val="0"/>
      <w:marBottom w:val="0"/>
      <w:divBdr>
        <w:top w:val="none" w:sz="0" w:space="0" w:color="auto"/>
        <w:left w:val="none" w:sz="0" w:space="0" w:color="auto"/>
        <w:bottom w:val="none" w:sz="0" w:space="0" w:color="auto"/>
        <w:right w:val="none" w:sz="0" w:space="0" w:color="auto"/>
      </w:divBdr>
    </w:div>
    <w:div w:id="1899627166">
      <w:marLeft w:val="0"/>
      <w:marRight w:val="0"/>
      <w:marTop w:val="0"/>
      <w:marBottom w:val="0"/>
      <w:divBdr>
        <w:top w:val="none" w:sz="0" w:space="0" w:color="auto"/>
        <w:left w:val="none" w:sz="0" w:space="0" w:color="auto"/>
        <w:bottom w:val="none" w:sz="0" w:space="0" w:color="auto"/>
        <w:right w:val="none" w:sz="0" w:space="0" w:color="auto"/>
      </w:divBdr>
    </w:div>
    <w:div w:id="1899627167">
      <w:marLeft w:val="0"/>
      <w:marRight w:val="0"/>
      <w:marTop w:val="0"/>
      <w:marBottom w:val="0"/>
      <w:divBdr>
        <w:top w:val="none" w:sz="0" w:space="0" w:color="auto"/>
        <w:left w:val="none" w:sz="0" w:space="0" w:color="auto"/>
        <w:bottom w:val="none" w:sz="0" w:space="0" w:color="auto"/>
        <w:right w:val="none" w:sz="0" w:space="0" w:color="auto"/>
      </w:divBdr>
    </w:div>
    <w:div w:id="1899627168">
      <w:marLeft w:val="0"/>
      <w:marRight w:val="0"/>
      <w:marTop w:val="0"/>
      <w:marBottom w:val="0"/>
      <w:divBdr>
        <w:top w:val="none" w:sz="0" w:space="0" w:color="auto"/>
        <w:left w:val="none" w:sz="0" w:space="0" w:color="auto"/>
        <w:bottom w:val="none" w:sz="0" w:space="0" w:color="auto"/>
        <w:right w:val="none" w:sz="0" w:space="0" w:color="auto"/>
      </w:divBdr>
    </w:div>
    <w:div w:id="1899627169">
      <w:marLeft w:val="0"/>
      <w:marRight w:val="0"/>
      <w:marTop w:val="0"/>
      <w:marBottom w:val="0"/>
      <w:divBdr>
        <w:top w:val="none" w:sz="0" w:space="0" w:color="auto"/>
        <w:left w:val="none" w:sz="0" w:space="0" w:color="auto"/>
        <w:bottom w:val="none" w:sz="0" w:space="0" w:color="auto"/>
        <w:right w:val="none" w:sz="0" w:space="0" w:color="auto"/>
      </w:divBdr>
    </w:div>
    <w:div w:id="1899627170">
      <w:marLeft w:val="0"/>
      <w:marRight w:val="0"/>
      <w:marTop w:val="0"/>
      <w:marBottom w:val="0"/>
      <w:divBdr>
        <w:top w:val="none" w:sz="0" w:space="0" w:color="auto"/>
        <w:left w:val="none" w:sz="0" w:space="0" w:color="auto"/>
        <w:bottom w:val="none" w:sz="0" w:space="0" w:color="auto"/>
        <w:right w:val="none" w:sz="0" w:space="0" w:color="auto"/>
      </w:divBdr>
      <w:divsChild>
        <w:div w:id="1899627171">
          <w:marLeft w:val="0"/>
          <w:marRight w:val="0"/>
          <w:marTop w:val="34"/>
          <w:marBottom w:val="34"/>
          <w:divBdr>
            <w:top w:val="none" w:sz="0" w:space="0" w:color="auto"/>
            <w:left w:val="none" w:sz="0" w:space="0" w:color="auto"/>
            <w:bottom w:val="none" w:sz="0" w:space="0" w:color="auto"/>
            <w:right w:val="none" w:sz="0" w:space="0" w:color="auto"/>
          </w:divBdr>
        </w:div>
      </w:divsChild>
    </w:div>
    <w:div w:id="1899627172">
      <w:marLeft w:val="0"/>
      <w:marRight w:val="0"/>
      <w:marTop w:val="0"/>
      <w:marBottom w:val="0"/>
      <w:divBdr>
        <w:top w:val="none" w:sz="0" w:space="0" w:color="auto"/>
        <w:left w:val="none" w:sz="0" w:space="0" w:color="auto"/>
        <w:bottom w:val="none" w:sz="0" w:space="0" w:color="auto"/>
        <w:right w:val="none" w:sz="0" w:space="0" w:color="auto"/>
      </w:divBdr>
    </w:div>
    <w:div w:id="1899627173">
      <w:marLeft w:val="0"/>
      <w:marRight w:val="0"/>
      <w:marTop w:val="0"/>
      <w:marBottom w:val="0"/>
      <w:divBdr>
        <w:top w:val="none" w:sz="0" w:space="0" w:color="auto"/>
        <w:left w:val="none" w:sz="0" w:space="0" w:color="auto"/>
        <w:bottom w:val="none" w:sz="0" w:space="0" w:color="auto"/>
        <w:right w:val="none" w:sz="0" w:space="0" w:color="auto"/>
      </w:divBdr>
    </w:div>
    <w:div w:id="1914510758">
      <w:bodyDiv w:val="1"/>
      <w:marLeft w:val="0"/>
      <w:marRight w:val="0"/>
      <w:marTop w:val="0"/>
      <w:marBottom w:val="0"/>
      <w:divBdr>
        <w:top w:val="none" w:sz="0" w:space="0" w:color="auto"/>
        <w:left w:val="none" w:sz="0" w:space="0" w:color="auto"/>
        <w:bottom w:val="none" w:sz="0" w:space="0" w:color="auto"/>
        <w:right w:val="none" w:sz="0" w:space="0" w:color="auto"/>
      </w:divBdr>
    </w:div>
    <w:div w:id="1956718175">
      <w:bodyDiv w:val="1"/>
      <w:marLeft w:val="0"/>
      <w:marRight w:val="0"/>
      <w:marTop w:val="0"/>
      <w:marBottom w:val="0"/>
      <w:divBdr>
        <w:top w:val="none" w:sz="0" w:space="0" w:color="auto"/>
        <w:left w:val="none" w:sz="0" w:space="0" w:color="auto"/>
        <w:bottom w:val="none" w:sz="0" w:space="0" w:color="auto"/>
        <w:right w:val="none" w:sz="0" w:space="0" w:color="auto"/>
      </w:divBdr>
    </w:div>
    <w:div w:id="1973246879">
      <w:bodyDiv w:val="1"/>
      <w:marLeft w:val="0"/>
      <w:marRight w:val="0"/>
      <w:marTop w:val="0"/>
      <w:marBottom w:val="0"/>
      <w:divBdr>
        <w:top w:val="none" w:sz="0" w:space="0" w:color="auto"/>
        <w:left w:val="none" w:sz="0" w:space="0" w:color="auto"/>
        <w:bottom w:val="none" w:sz="0" w:space="0" w:color="auto"/>
        <w:right w:val="none" w:sz="0" w:space="0" w:color="auto"/>
      </w:divBdr>
    </w:div>
    <w:div w:id="21365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andelsman@Gmail.com" TargetMode="External"/><Relationship Id="rId13" Type="http://schemas.openxmlformats.org/officeDocument/2006/relationships/hyperlink" Target="http://www.ncbi.nlm.nih.gov/pubmed/230479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33025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A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14145.ps/" TargetMode="External"/><Relationship Id="rId5" Type="http://schemas.openxmlformats.org/officeDocument/2006/relationships/webSettings" Target="webSettings.xml"/><Relationship Id="rId15" Type="http://schemas.openxmlformats.org/officeDocument/2006/relationships/hyperlink" Target="http://www.AACE.com" TargetMode="External"/><Relationship Id="rId10" Type="http://schemas.openxmlformats.org/officeDocument/2006/relationships/hyperlink" Target="http://ep14280.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34116789/" TargetMode="External"/><Relationship Id="rId14" Type="http://schemas.openxmlformats.org/officeDocument/2006/relationships/hyperlink" Target="http://ourcreatu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torH\Desktop\Yehuda%20Handelsman-CV%20(Oct.%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E09A-9EBE-4185-9516-D4163433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Yehuda Handelsman-CV (Oct. 15)</Template>
  <TotalTime>8</TotalTime>
  <Pages>60</Pages>
  <Words>20774</Words>
  <Characters>128596</Characters>
  <Application>Microsoft Office Word</Application>
  <DocSecurity>0</DocSecurity>
  <Lines>3214</Lines>
  <Paragraphs>1757</Paragraphs>
  <ScaleCrop>false</ScaleCrop>
  <HeadingPairs>
    <vt:vector size="2" baseType="variant">
      <vt:variant>
        <vt:lpstr>Title</vt:lpstr>
      </vt:variant>
      <vt:variant>
        <vt:i4>1</vt:i4>
      </vt:variant>
    </vt:vector>
  </HeadingPairs>
  <TitlesOfParts>
    <vt:vector size="1" baseType="lpstr">
      <vt:lpstr>Yehuda Handelsman, M</vt:lpstr>
    </vt:vector>
  </TitlesOfParts>
  <Company>Yehuda Handelsman MD</Company>
  <LinksUpToDate>false</LinksUpToDate>
  <CharactersWithSpaces>147613</CharactersWithSpaces>
  <SharedDoc>false</SharedDoc>
  <HLinks>
    <vt:vector size="48" baseType="variant">
      <vt:variant>
        <vt:i4>4653146</vt:i4>
      </vt:variant>
      <vt:variant>
        <vt:i4>21</vt:i4>
      </vt:variant>
      <vt:variant>
        <vt:i4>0</vt:i4>
      </vt:variant>
      <vt:variant>
        <vt:i4>5</vt:i4>
      </vt:variant>
      <vt:variant>
        <vt:lpwstr>http://www.aace.com/</vt:lpwstr>
      </vt:variant>
      <vt:variant>
        <vt:lpwstr/>
      </vt:variant>
      <vt:variant>
        <vt:i4>4653146</vt:i4>
      </vt:variant>
      <vt:variant>
        <vt:i4>18</vt:i4>
      </vt:variant>
      <vt:variant>
        <vt:i4>0</vt:i4>
      </vt:variant>
      <vt:variant>
        <vt:i4>5</vt:i4>
      </vt:variant>
      <vt:variant>
        <vt:lpwstr>http://www.aace.com/</vt:lpwstr>
      </vt:variant>
      <vt:variant>
        <vt:lpwstr/>
      </vt:variant>
      <vt:variant>
        <vt:i4>2293877</vt:i4>
      </vt:variant>
      <vt:variant>
        <vt:i4>15</vt:i4>
      </vt:variant>
      <vt:variant>
        <vt:i4>0</vt:i4>
      </vt:variant>
      <vt:variant>
        <vt:i4>5</vt:i4>
      </vt:variant>
      <vt:variant>
        <vt:lpwstr>http://ourcreatus.org/</vt:lpwstr>
      </vt:variant>
      <vt:variant>
        <vt:lpwstr/>
      </vt:variant>
      <vt:variant>
        <vt:i4>3604520</vt:i4>
      </vt:variant>
      <vt:variant>
        <vt:i4>12</vt:i4>
      </vt:variant>
      <vt:variant>
        <vt:i4>0</vt:i4>
      </vt:variant>
      <vt:variant>
        <vt:i4>5</vt:i4>
      </vt:variant>
      <vt:variant>
        <vt:lpwstr>http://www.ncbi.nlm.nih.gov/pubmed/23047927</vt:lpwstr>
      </vt:variant>
      <vt:variant>
        <vt:lpwstr/>
      </vt:variant>
      <vt:variant>
        <vt:i4>3145760</vt:i4>
      </vt:variant>
      <vt:variant>
        <vt:i4>9</vt:i4>
      </vt:variant>
      <vt:variant>
        <vt:i4>0</vt:i4>
      </vt:variant>
      <vt:variant>
        <vt:i4>5</vt:i4>
      </vt:variant>
      <vt:variant>
        <vt:lpwstr>http://www.ncbi.nlm.nih.gov/pubmed/23302538</vt:lpwstr>
      </vt:variant>
      <vt:variant>
        <vt:lpwstr/>
      </vt:variant>
      <vt:variant>
        <vt:i4>2359332</vt:i4>
      </vt:variant>
      <vt:variant>
        <vt:i4>6</vt:i4>
      </vt:variant>
      <vt:variant>
        <vt:i4>0</vt:i4>
      </vt:variant>
      <vt:variant>
        <vt:i4>5</vt:i4>
      </vt:variant>
      <vt:variant>
        <vt:lpwstr>http://ep14145.ps/</vt:lpwstr>
      </vt:variant>
      <vt:variant>
        <vt:lpwstr/>
      </vt:variant>
      <vt:variant>
        <vt:i4>2228264</vt:i4>
      </vt:variant>
      <vt:variant>
        <vt:i4>3</vt:i4>
      </vt:variant>
      <vt:variant>
        <vt:i4>0</vt:i4>
      </vt:variant>
      <vt:variant>
        <vt:i4>5</vt:i4>
      </vt:variant>
      <vt:variant>
        <vt:lpwstr>http://ep14280.ps/</vt:lpwstr>
      </vt:variant>
      <vt:variant>
        <vt:lpwstr/>
      </vt:variant>
      <vt:variant>
        <vt:i4>1376318</vt:i4>
      </vt:variant>
      <vt:variant>
        <vt:i4>0</vt:i4>
      </vt:variant>
      <vt:variant>
        <vt:i4>0</vt:i4>
      </vt:variant>
      <vt:variant>
        <vt:i4>5</vt:i4>
      </vt:variant>
      <vt:variant>
        <vt:lpwstr>mailto:YHandelsman@Gmail.com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Yehuda Handelsman, M</dc:title>
  <dc:subject/>
  <dc:creator>DoctorH</dc:creator>
  <cp:keywords/>
  <cp:lastModifiedBy>Yehuda Handelsman</cp:lastModifiedBy>
  <cp:revision>3</cp:revision>
  <cp:lastPrinted>2014-09-30T20:45:00Z</cp:lastPrinted>
  <dcterms:created xsi:type="dcterms:W3CDTF">2025-11-26T21:24:00Z</dcterms:created>
  <dcterms:modified xsi:type="dcterms:W3CDTF">2025-11-26T21:27:00Z</dcterms:modified>
</cp:coreProperties>
</file>